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68EB1" w14:textId="05FB394F" w:rsidR="00FA6D4D" w:rsidRPr="00CC305D" w:rsidRDefault="00FA6D4D" w:rsidP="00442B0D"/>
    <w:p w14:paraId="3276C120" w14:textId="5A4B1740" w:rsidR="00BD50A4" w:rsidRPr="00CC305D" w:rsidRDefault="00013F81" w:rsidP="00907010">
      <w:pPr>
        <w:ind w:firstLine="0"/>
        <w:jc w:val="center"/>
      </w:pPr>
      <w:r w:rsidRPr="00CC305D">
        <w:rPr>
          <w:noProof/>
          <w:lang w:eastAsia="es-CO"/>
        </w:rPr>
        <w:drawing>
          <wp:anchor distT="0" distB="0" distL="114300" distR="114300" simplePos="0" relativeHeight="251659264" behindDoc="0" locked="0" layoutInCell="1" allowOverlap="1" wp14:anchorId="586E1DC6" wp14:editId="6C488B71">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p w14:paraId="56AC8456" w14:textId="674EEF9C" w:rsidR="00BD50A4" w:rsidRPr="00CC305D" w:rsidRDefault="00BD50A4" w:rsidP="00BD50A4">
      <w:pPr>
        <w:jc w:val="center"/>
      </w:pPr>
    </w:p>
    <w:p w14:paraId="2ECC285E" w14:textId="41594CE8" w:rsidR="00BD50A4" w:rsidRPr="00CC305D" w:rsidRDefault="00BD50A4" w:rsidP="00BD50A4">
      <w:pPr>
        <w:jc w:val="center"/>
      </w:pPr>
    </w:p>
    <w:p w14:paraId="0B9ED698" w14:textId="77777777" w:rsidR="0024663E" w:rsidRPr="00CC305D" w:rsidRDefault="0024663E" w:rsidP="00907010">
      <w:pPr>
        <w:spacing w:line="240" w:lineRule="auto"/>
        <w:ind w:firstLine="0"/>
        <w:jc w:val="center"/>
        <w:rPr>
          <w:sz w:val="28"/>
          <w:szCs w:val="28"/>
        </w:rPr>
      </w:pPr>
      <w:r w:rsidRPr="00CC305D">
        <w:rPr>
          <w:sz w:val="28"/>
          <w:szCs w:val="28"/>
        </w:rPr>
        <w:t>Componente formativo</w:t>
      </w:r>
    </w:p>
    <w:p w14:paraId="679B3FD0" w14:textId="43BDF3C4" w:rsidR="0024663E" w:rsidRPr="00CC305D" w:rsidRDefault="00993E0F" w:rsidP="00907010">
      <w:pPr>
        <w:pBdr>
          <w:bottom w:val="single" w:sz="6" w:space="1" w:color="auto"/>
        </w:pBdr>
        <w:ind w:firstLine="0"/>
        <w:jc w:val="center"/>
        <w:rPr>
          <w:b/>
          <w:bCs/>
          <w:sz w:val="28"/>
          <w:szCs w:val="28"/>
        </w:rPr>
      </w:pPr>
      <w:r w:rsidRPr="00993E0F">
        <w:rPr>
          <w:b/>
          <w:bCs/>
          <w:sz w:val="28"/>
          <w:szCs w:val="28"/>
        </w:rPr>
        <w:t>Caracterización del potencial energético aprovechable</w:t>
      </w:r>
    </w:p>
    <w:p w14:paraId="7A7EC63E" w14:textId="77777777" w:rsidR="0024663E" w:rsidRPr="00CC305D" w:rsidRDefault="0024663E" w:rsidP="0024663E">
      <w:pPr>
        <w:spacing w:line="240" w:lineRule="auto"/>
        <w:ind w:firstLine="0"/>
        <w:rPr>
          <w:b/>
          <w:bCs/>
          <w:sz w:val="32"/>
          <w:szCs w:val="32"/>
        </w:rPr>
      </w:pPr>
    </w:p>
    <w:p w14:paraId="6C882A56" w14:textId="77777777" w:rsidR="0024663E" w:rsidRPr="00CC305D" w:rsidRDefault="0024663E" w:rsidP="0024663E">
      <w:pPr>
        <w:rPr>
          <w:b/>
          <w:bCs/>
        </w:rPr>
      </w:pPr>
      <w:r w:rsidRPr="00CC305D">
        <w:rPr>
          <w:b/>
          <w:bCs/>
        </w:rPr>
        <w:t>Breve descripción:</w:t>
      </w:r>
    </w:p>
    <w:p w14:paraId="6E680AAE" w14:textId="415C4628" w:rsidR="00AB2951" w:rsidRDefault="00993E0F" w:rsidP="0024663E">
      <w:r w:rsidRPr="00993E0F">
        <w:t>Este componente tratará sobre los instrumentos de medición energética más comunes, con los cuales medir las variables para controlar los procesos y determinar el potencial energético. Posteriormente se indicarán las herramientas para la evaluación del potencial de la energía fotovoltaica y la energía eólica en Colombia. Finalmente se mostrarán los principios básicos para el dimensionamiento de un sistema solar fotovoltai</w:t>
      </w:r>
      <w:r>
        <w:t>co</w:t>
      </w:r>
      <w:r w:rsidR="00AB2951" w:rsidRPr="00AB2951">
        <w:t>.</w:t>
      </w:r>
    </w:p>
    <w:p w14:paraId="4F82CA10" w14:textId="01D89F68" w:rsidR="0024663E" w:rsidRPr="00CC305D" w:rsidRDefault="0024663E" w:rsidP="0024663E">
      <w:pPr>
        <w:rPr>
          <w:b/>
          <w:bCs/>
        </w:rPr>
      </w:pPr>
      <w:r w:rsidRPr="00CC305D">
        <w:rPr>
          <w:b/>
          <w:bCs/>
        </w:rPr>
        <w:t>Área ocupacional:</w:t>
      </w:r>
    </w:p>
    <w:p w14:paraId="4333247C" w14:textId="77777777" w:rsidR="00011103" w:rsidRPr="0041104A" w:rsidRDefault="00011103" w:rsidP="00011103">
      <w:pPr>
        <w:pBdr>
          <w:bottom w:val="single" w:sz="12" w:space="1" w:color="auto"/>
        </w:pBdr>
        <w:rPr>
          <w:rFonts w:cs="Arial"/>
          <w:color w:val="auto"/>
          <w:szCs w:val="24"/>
          <w:lang w:val="es-ES_tradnl"/>
        </w:rPr>
      </w:pPr>
      <w:r w:rsidRPr="0041104A">
        <w:rPr>
          <w:rFonts w:cs="Arial"/>
          <w:color w:val="auto"/>
          <w:szCs w:val="24"/>
          <w:lang w:val="es-ES_tradnl"/>
        </w:rPr>
        <w:t>Procesamiento, fabricación y ensamble</w:t>
      </w:r>
    </w:p>
    <w:p w14:paraId="10160737" w14:textId="77777777" w:rsidR="00B40282" w:rsidRPr="00CC305D" w:rsidRDefault="00B40282" w:rsidP="0024663E">
      <w:pPr>
        <w:pBdr>
          <w:bottom w:val="single" w:sz="12" w:space="1" w:color="auto"/>
        </w:pBdr>
      </w:pPr>
    </w:p>
    <w:p w14:paraId="08C46CE7" w14:textId="74E85D58" w:rsidR="00B40282" w:rsidRPr="00CC305D" w:rsidRDefault="00B40282" w:rsidP="00B40282">
      <w:pPr>
        <w:tabs>
          <w:tab w:val="left" w:pos="6976"/>
        </w:tabs>
        <w:ind w:firstLine="0"/>
      </w:pPr>
    </w:p>
    <w:p w14:paraId="5ECF45C1" w14:textId="3E8698BB" w:rsidR="00B40282" w:rsidRPr="00CC305D" w:rsidRDefault="00EA5888" w:rsidP="00907010">
      <w:pPr>
        <w:tabs>
          <w:tab w:val="left" w:pos="6976"/>
        </w:tabs>
        <w:ind w:firstLine="0"/>
        <w:jc w:val="center"/>
        <w:rPr>
          <w:b/>
          <w:bCs/>
        </w:rPr>
      </w:pPr>
      <w:r w:rsidRPr="00CC305D">
        <w:rPr>
          <w:b/>
          <w:bCs/>
        </w:rPr>
        <w:t>Junio</w:t>
      </w:r>
      <w:r w:rsidR="00B40282" w:rsidRPr="00CC305D">
        <w:rPr>
          <w:b/>
          <w:bCs/>
        </w:rPr>
        <w:t xml:space="preserve"> 202</w:t>
      </w:r>
      <w:r w:rsidRPr="00CC305D">
        <w:rPr>
          <w:b/>
          <w:bCs/>
        </w:rPr>
        <w:t>3</w:t>
      </w:r>
    </w:p>
    <w:p w14:paraId="7E0EC15E" w14:textId="77777777" w:rsidR="00125807" w:rsidRPr="00CC305D" w:rsidRDefault="00125807" w:rsidP="00BD50A4"/>
    <w:p w14:paraId="738EA668" w14:textId="0F13C199" w:rsidR="00BD50A4" w:rsidRPr="00CC305D" w:rsidRDefault="00BD50A4" w:rsidP="00BD50A4">
      <w:pPr>
        <w:spacing w:line="259" w:lineRule="auto"/>
        <w:jc w:val="center"/>
        <w:rPr>
          <w:b/>
          <w:bCs/>
          <w:sz w:val="20"/>
          <w:szCs w:val="20"/>
        </w:rPr>
      </w:pPr>
      <w:r w:rsidRPr="00CC305D">
        <w:rPr>
          <w:b/>
          <w:bCs/>
          <w:sz w:val="20"/>
          <w:szCs w:val="20"/>
        </w:rPr>
        <w:br w:type="page"/>
      </w:r>
    </w:p>
    <w:sdt>
      <w:sdtPr>
        <w:rPr>
          <w:rFonts w:eastAsiaTheme="minorHAnsi" w:cstheme="minorBidi"/>
          <w:bCs/>
          <w:color w:val="000000" w:themeColor="text1"/>
          <w:sz w:val="24"/>
          <w:szCs w:val="22"/>
          <w:lang w:val="es-CO" w:eastAsia="en-US"/>
        </w:rPr>
        <w:id w:val="205927341"/>
        <w:docPartObj>
          <w:docPartGallery w:val="Table of Contents"/>
          <w:docPartUnique/>
        </w:docPartObj>
      </w:sdtPr>
      <w:sdtEndPr>
        <w:rPr>
          <w:bCs w:val="0"/>
        </w:rPr>
      </w:sdtEndPr>
      <w:sdtContent>
        <w:p w14:paraId="161B2F06" w14:textId="02C16C2A" w:rsidR="0024663E" w:rsidRPr="00CC305D" w:rsidRDefault="00073205" w:rsidP="00C35130">
          <w:pPr>
            <w:pStyle w:val="TtuloTDC"/>
          </w:pPr>
          <w:r w:rsidRPr="00CC305D">
            <w:t>Tabla de contenido</w:t>
          </w:r>
        </w:p>
        <w:p w14:paraId="0FBB7818" w14:textId="6866756D" w:rsidR="00C82474" w:rsidRDefault="002D2386">
          <w:pPr>
            <w:pStyle w:val="TDC1"/>
            <w:tabs>
              <w:tab w:val="right" w:leader="dot" w:pos="9962"/>
            </w:tabs>
            <w:rPr>
              <w:rFonts w:asciiTheme="minorHAnsi" w:eastAsiaTheme="minorEastAsia" w:hAnsiTheme="minorHAnsi"/>
              <w:noProof/>
              <w:color w:val="auto"/>
              <w:kern w:val="2"/>
              <w:sz w:val="22"/>
              <w:lang w:eastAsia="es-CO"/>
              <w14:ligatures w14:val="standardContextual"/>
            </w:rPr>
          </w:pPr>
          <w:r w:rsidRPr="00CC305D">
            <w:fldChar w:fldCharType="begin"/>
          </w:r>
          <w:r w:rsidRPr="00CC305D">
            <w:instrText xml:space="preserve"> TOC \o "1-3" \h \z \u </w:instrText>
          </w:r>
          <w:r w:rsidRPr="00CC305D">
            <w:fldChar w:fldCharType="separate"/>
          </w:r>
          <w:hyperlink w:anchor="_Toc142837836" w:history="1">
            <w:r w:rsidR="00C82474" w:rsidRPr="0019349D">
              <w:rPr>
                <w:rStyle w:val="Hipervnculo"/>
                <w:noProof/>
              </w:rPr>
              <w:t>Introducción</w:t>
            </w:r>
            <w:r w:rsidR="00C82474">
              <w:rPr>
                <w:noProof/>
                <w:webHidden/>
              </w:rPr>
              <w:tab/>
            </w:r>
            <w:r w:rsidR="00C82474">
              <w:rPr>
                <w:noProof/>
                <w:webHidden/>
              </w:rPr>
              <w:fldChar w:fldCharType="begin"/>
            </w:r>
            <w:r w:rsidR="00C82474">
              <w:rPr>
                <w:noProof/>
                <w:webHidden/>
              </w:rPr>
              <w:instrText xml:space="preserve"> PAGEREF _Toc142837836 \h </w:instrText>
            </w:r>
            <w:r w:rsidR="00C82474">
              <w:rPr>
                <w:noProof/>
                <w:webHidden/>
              </w:rPr>
            </w:r>
            <w:r w:rsidR="00C82474">
              <w:rPr>
                <w:noProof/>
                <w:webHidden/>
              </w:rPr>
              <w:fldChar w:fldCharType="separate"/>
            </w:r>
            <w:r w:rsidR="008B450B">
              <w:rPr>
                <w:noProof/>
                <w:webHidden/>
              </w:rPr>
              <w:t>4</w:t>
            </w:r>
            <w:r w:rsidR="00C82474">
              <w:rPr>
                <w:noProof/>
                <w:webHidden/>
              </w:rPr>
              <w:fldChar w:fldCharType="end"/>
            </w:r>
          </w:hyperlink>
        </w:p>
        <w:p w14:paraId="25FAEEFD" w14:textId="321F112F" w:rsidR="00C82474" w:rsidRDefault="00491573">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2837837" w:history="1">
            <w:r w:rsidR="00C82474" w:rsidRPr="0019349D">
              <w:rPr>
                <w:rStyle w:val="Hipervnculo"/>
                <w:noProof/>
              </w:rPr>
              <w:t>1.</w:t>
            </w:r>
            <w:r w:rsidR="00C82474">
              <w:rPr>
                <w:rFonts w:asciiTheme="minorHAnsi" w:eastAsiaTheme="minorEastAsia" w:hAnsiTheme="minorHAnsi"/>
                <w:noProof/>
                <w:color w:val="auto"/>
                <w:kern w:val="2"/>
                <w:sz w:val="22"/>
                <w:lang w:eastAsia="es-CO"/>
                <w14:ligatures w14:val="standardContextual"/>
              </w:rPr>
              <w:tab/>
            </w:r>
            <w:r w:rsidR="00C82474" w:rsidRPr="0019349D">
              <w:rPr>
                <w:rStyle w:val="Hipervnculo"/>
                <w:noProof/>
              </w:rPr>
              <w:t>Instrumentos de medición energética</w:t>
            </w:r>
            <w:r w:rsidR="00C82474">
              <w:rPr>
                <w:noProof/>
                <w:webHidden/>
              </w:rPr>
              <w:tab/>
            </w:r>
            <w:r w:rsidR="00C82474">
              <w:rPr>
                <w:noProof/>
                <w:webHidden/>
              </w:rPr>
              <w:fldChar w:fldCharType="begin"/>
            </w:r>
            <w:r w:rsidR="00C82474">
              <w:rPr>
                <w:noProof/>
                <w:webHidden/>
              </w:rPr>
              <w:instrText xml:space="preserve"> PAGEREF _Toc142837837 \h </w:instrText>
            </w:r>
            <w:r w:rsidR="00C82474">
              <w:rPr>
                <w:noProof/>
                <w:webHidden/>
              </w:rPr>
            </w:r>
            <w:r w:rsidR="00C82474">
              <w:rPr>
                <w:noProof/>
                <w:webHidden/>
              </w:rPr>
              <w:fldChar w:fldCharType="separate"/>
            </w:r>
            <w:r w:rsidR="008B450B">
              <w:rPr>
                <w:noProof/>
                <w:webHidden/>
              </w:rPr>
              <w:t>5</w:t>
            </w:r>
            <w:r w:rsidR="00C82474">
              <w:rPr>
                <w:noProof/>
                <w:webHidden/>
              </w:rPr>
              <w:fldChar w:fldCharType="end"/>
            </w:r>
          </w:hyperlink>
        </w:p>
        <w:p w14:paraId="26AF1CB7" w14:textId="59DAA1BA"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38" w:history="1">
            <w:r w:rsidR="00C82474" w:rsidRPr="0019349D">
              <w:rPr>
                <w:rStyle w:val="Hipervnculo"/>
                <w:bCs/>
                <w:noProof/>
              </w:rPr>
              <w:t>1.1 Medición de Presión</w:t>
            </w:r>
            <w:r w:rsidR="00C82474">
              <w:rPr>
                <w:noProof/>
                <w:webHidden/>
              </w:rPr>
              <w:tab/>
            </w:r>
            <w:r w:rsidR="00C82474">
              <w:rPr>
                <w:noProof/>
                <w:webHidden/>
              </w:rPr>
              <w:fldChar w:fldCharType="begin"/>
            </w:r>
            <w:r w:rsidR="00C82474">
              <w:rPr>
                <w:noProof/>
                <w:webHidden/>
              </w:rPr>
              <w:instrText xml:space="preserve"> PAGEREF _Toc142837838 \h </w:instrText>
            </w:r>
            <w:r w:rsidR="00C82474">
              <w:rPr>
                <w:noProof/>
                <w:webHidden/>
              </w:rPr>
            </w:r>
            <w:r w:rsidR="00C82474">
              <w:rPr>
                <w:noProof/>
                <w:webHidden/>
              </w:rPr>
              <w:fldChar w:fldCharType="separate"/>
            </w:r>
            <w:r w:rsidR="008B450B">
              <w:rPr>
                <w:noProof/>
                <w:webHidden/>
              </w:rPr>
              <w:t>6</w:t>
            </w:r>
            <w:r w:rsidR="00C82474">
              <w:rPr>
                <w:noProof/>
                <w:webHidden/>
              </w:rPr>
              <w:fldChar w:fldCharType="end"/>
            </w:r>
          </w:hyperlink>
        </w:p>
        <w:p w14:paraId="7DB65BFD" w14:textId="1C1F0693"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0" w:history="1">
            <w:r w:rsidR="00C82474" w:rsidRPr="0019349D">
              <w:rPr>
                <w:rStyle w:val="Hipervnculo"/>
                <w:noProof/>
              </w:rPr>
              <w:t>1.2 Medición de Temperatura</w:t>
            </w:r>
            <w:r w:rsidR="00C82474">
              <w:rPr>
                <w:noProof/>
                <w:webHidden/>
              </w:rPr>
              <w:tab/>
            </w:r>
            <w:r w:rsidR="00C82474">
              <w:rPr>
                <w:noProof/>
                <w:webHidden/>
              </w:rPr>
              <w:fldChar w:fldCharType="begin"/>
            </w:r>
            <w:r w:rsidR="00C82474">
              <w:rPr>
                <w:noProof/>
                <w:webHidden/>
              </w:rPr>
              <w:instrText xml:space="preserve"> PAGEREF _Toc142837840 \h </w:instrText>
            </w:r>
            <w:r w:rsidR="00C82474">
              <w:rPr>
                <w:noProof/>
                <w:webHidden/>
              </w:rPr>
            </w:r>
            <w:r w:rsidR="00C82474">
              <w:rPr>
                <w:noProof/>
                <w:webHidden/>
              </w:rPr>
              <w:fldChar w:fldCharType="separate"/>
            </w:r>
            <w:r w:rsidR="008B450B">
              <w:rPr>
                <w:noProof/>
                <w:webHidden/>
              </w:rPr>
              <w:t>11</w:t>
            </w:r>
            <w:r w:rsidR="00C82474">
              <w:rPr>
                <w:noProof/>
                <w:webHidden/>
              </w:rPr>
              <w:fldChar w:fldCharType="end"/>
            </w:r>
          </w:hyperlink>
        </w:p>
        <w:p w14:paraId="45B77551" w14:textId="147C8E0D"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3" w:history="1">
            <w:r w:rsidR="00C82474" w:rsidRPr="0019349D">
              <w:rPr>
                <w:rStyle w:val="Hipervnculo"/>
                <w:noProof/>
              </w:rPr>
              <w:t>1.3 Medición de Nivel</w:t>
            </w:r>
            <w:r w:rsidR="00C82474">
              <w:rPr>
                <w:noProof/>
                <w:webHidden/>
              </w:rPr>
              <w:tab/>
            </w:r>
            <w:r w:rsidR="00C82474">
              <w:rPr>
                <w:noProof/>
                <w:webHidden/>
              </w:rPr>
              <w:fldChar w:fldCharType="begin"/>
            </w:r>
            <w:r w:rsidR="00C82474">
              <w:rPr>
                <w:noProof/>
                <w:webHidden/>
              </w:rPr>
              <w:instrText xml:space="preserve"> PAGEREF _Toc142837843 \h </w:instrText>
            </w:r>
            <w:r w:rsidR="00C82474">
              <w:rPr>
                <w:noProof/>
                <w:webHidden/>
              </w:rPr>
            </w:r>
            <w:r w:rsidR="00C82474">
              <w:rPr>
                <w:noProof/>
                <w:webHidden/>
              </w:rPr>
              <w:fldChar w:fldCharType="separate"/>
            </w:r>
            <w:r w:rsidR="008B450B">
              <w:rPr>
                <w:noProof/>
                <w:webHidden/>
              </w:rPr>
              <w:t>19</w:t>
            </w:r>
            <w:r w:rsidR="00C82474">
              <w:rPr>
                <w:noProof/>
                <w:webHidden/>
              </w:rPr>
              <w:fldChar w:fldCharType="end"/>
            </w:r>
          </w:hyperlink>
        </w:p>
        <w:p w14:paraId="2A1C6EFB" w14:textId="19CBB545"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4" w:history="1">
            <w:r w:rsidR="00C82474" w:rsidRPr="0019349D">
              <w:rPr>
                <w:rStyle w:val="Hipervnculo"/>
                <w:noProof/>
              </w:rPr>
              <w:t>1.4 Medición de radiación solar (piranómetros)</w:t>
            </w:r>
            <w:r w:rsidR="00C82474">
              <w:rPr>
                <w:noProof/>
                <w:webHidden/>
              </w:rPr>
              <w:tab/>
            </w:r>
            <w:r w:rsidR="00C82474">
              <w:rPr>
                <w:noProof/>
                <w:webHidden/>
              </w:rPr>
              <w:fldChar w:fldCharType="begin"/>
            </w:r>
            <w:r w:rsidR="00C82474">
              <w:rPr>
                <w:noProof/>
                <w:webHidden/>
              </w:rPr>
              <w:instrText xml:space="preserve"> PAGEREF _Toc142837844 \h </w:instrText>
            </w:r>
            <w:r w:rsidR="00C82474">
              <w:rPr>
                <w:noProof/>
                <w:webHidden/>
              </w:rPr>
            </w:r>
            <w:r w:rsidR="00C82474">
              <w:rPr>
                <w:noProof/>
                <w:webHidden/>
              </w:rPr>
              <w:fldChar w:fldCharType="separate"/>
            </w:r>
            <w:r w:rsidR="008B450B">
              <w:rPr>
                <w:noProof/>
                <w:webHidden/>
              </w:rPr>
              <w:t>25</w:t>
            </w:r>
            <w:r w:rsidR="00C82474">
              <w:rPr>
                <w:noProof/>
                <w:webHidden/>
              </w:rPr>
              <w:fldChar w:fldCharType="end"/>
            </w:r>
          </w:hyperlink>
        </w:p>
        <w:p w14:paraId="1FDA62C2" w14:textId="0FF894E0"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5" w:history="1">
            <w:r w:rsidR="00C82474" w:rsidRPr="0019349D">
              <w:rPr>
                <w:rStyle w:val="Hipervnculo"/>
                <w:noProof/>
              </w:rPr>
              <w:t>1.5 Medición de velocidad y dirección del viento</w:t>
            </w:r>
            <w:r w:rsidR="00C82474">
              <w:rPr>
                <w:noProof/>
                <w:webHidden/>
              </w:rPr>
              <w:tab/>
            </w:r>
            <w:r w:rsidR="00C82474">
              <w:rPr>
                <w:noProof/>
                <w:webHidden/>
              </w:rPr>
              <w:fldChar w:fldCharType="begin"/>
            </w:r>
            <w:r w:rsidR="00C82474">
              <w:rPr>
                <w:noProof/>
                <w:webHidden/>
              </w:rPr>
              <w:instrText xml:space="preserve"> PAGEREF _Toc142837845 \h </w:instrText>
            </w:r>
            <w:r w:rsidR="00C82474">
              <w:rPr>
                <w:noProof/>
                <w:webHidden/>
              </w:rPr>
            </w:r>
            <w:r w:rsidR="00C82474">
              <w:rPr>
                <w:noProof/>
                <w:webHidden/>
              </w:rPr>
              <w:fldChar w:fldCharType="separate"/>
            </w:r>
            <w:r w:rsidR="008B450B">
              <w:rPr>
                <w:noProof/>
                <w:webHidden/>
              </w:rPr>
              <w:t>26</w:t>
            </w:r>
            <w:r w:rsidR="00C82474">
              <w:rPr>
                <w:noProof/>
                <w:webHidden/>
              </w:rPr>
              <w:fldChar w:fldCharType="end"/>
            </w:r>
          </w:hyperlink>
        </w:p>
        <w:p w14:paraId="180B8292" w14:textId="571F46DD"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6" w:history="1">
            <w:r w:rsidR="00C82474" w:rsidRPr="0019349D">
              <w:rPr>
                <w:rStyle w:val="Hipervnculo"/>
                <w:noProof/>
              </w:rPr>
              <w:t>1.6 Características generales de los instrumentos de medición</w:t>
            </w:r>
            <w:r w:rsidR="00C82474">
              <w:rPr>
                <w:noProof/>
                <w:webHidden/>
              </w:rPr>
              <w:tab/>
            </w:r>
            <w:r w:rsidR="00C82474">
              <w:rPr>
                <w:noProof/>
                <w:webHidden/>
              </w:rPr>
              <w:fldChar w:fldCharType="begin"/>
            </w:r>
            <w:r w:rsidR="00C82474">
              <w:rPr>
                <w:noProof/>
                <w:webHidden/>
              </w:rPr>
              <w:instrText xml:space="preserve"> PAGEREF _Toc142837846 \h </w:instrText>
            </w:r>
            <w:r w:rsidR="00C82474">
              <w:rPr>
                <w:noProof/>
                <w:webHidden/>
              </w:rPr>
            </w:r>
            <w:r w:rsidR="00C82474">
              <w:rPr>
                <w:noProof/>
                <w:webHidden/>
              </w:rPr>
              <w:fldChar w:fldCharType="separate"/>
            </w:r>
            <w:r w:rsidR="008B450B">
              <w:rPr>
                <w:noProof/>
                <w:webHidden/>
              </w:rPr>
              <w:t>27</w:t>
            </w:r>
            <w:r w:rsidR="00C82474">
              <w:rPr>
                <w:noProof/>
                <w:webHidden/>
              </w:rPr>
              <w:fldChar w:fldCharType="end"/>
            </w:r>
          </w:hyperlink>
        </w:p>
        <w:p w14:paraId="0C9CE991" w14:textId="063266E7"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7" w:history="1">
            <w:r w:rsidR="00C82474" w:rsidRPr="0019349D">
              <w:rPr>
                <w:rStyle w:val="Hipervnculo"/>
                <w:noProof/>
              </w:rPr>
              <w:t>1.7 Calibración de los instrumentos de medición</w:t>
            </w:r>
            <w:r w:rsidR="00C82474">
              <w:rPr>
                <w:noProof/>
                <w:webHidden/>
              </w:rPr>
              <w:tab/>
            </w:r>
            <w:r w:rsidR="00C82474">
              <w:rPr>
                <w:noProof/>
                <w:webHidden/>
              </w:rPr>
              <w:fldChar w:fldCharType="begin"/>
            </w:r>
            <w:r w:rsidR="00C82474">
              <w:rPr>
                <w:noProof/>
                <w:webHidden/>
              </w:rPr>
              <w:instrText xml:space="preserve"> PAGEREF _Toc142837847 \h </w:instrText>
            </w:r>
            <w:r w:rsidR="00C82474">
              <w:rPr>
                <w:noProof/>
                <w:webHidden/>
              </w:rPr>
            </w:r>
            <w:r w:rsidR="00C82474">
              <w:rPr>
                <w:noProof/>
                <w:webHidden/>
              </w:rPr>
              <w:fldChar w:fldCharType="separate"/>
            </w:r>
            <w:r w:rsidR="008B450B">
              <w:rPr>
                <w:noProof/>
                <w:webHidden/>
              </w:rPr>
              <w:t>29</w:t>
            </w:r>
            <w:r w:rsidR="00C82474">
              <w:rPr>
                <w:noProof/>
                <w:webHidden/>
              </w:rPr>
              <w:fldChar w:fldCharType="end"/>
            </w:r>
          </w:hyperlink>
        </w:p>
        <w:p w14:paraId="7AB920EF" w14:textId="3020E11F" w:rsidR="00C82474" w:rsidRDefault="00491573">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2837848" w:history="1">
            <w:r w:rsidR="00C82474" w:rsidRPr="0019349D">
              <w:rPr>
                <w:rStyle w:val="Hipervnculo"/>
                <w:noProof/>
              </w:rPr>
              <w:t>2.</w:t>
            </w:r>
            <w:r w:rsidR="00C82474">
              <w:rPr>
                <w:rFonts w:asciiTheme="minorHAnsi" w:eastAsiaTheme="minorEastAsia" w:hAnsiTheme="minorHAnsi"/>
                <w:noProof/>
                <w:color w:val="auto"/>
                <w:kern w:val="2"/>
                <w:sz w:val="22"/>
                <w:lang w:eastAsia="es-CO"/>
                <w14:ligatures w14:val="standardContextual"/>
              </w:rPr>
              <w:tab/>
            </w:r>
            <w:r w:rsidR="00C82474" w:rsidRPr="0019349D">
              <w:rPr>
                <w:rStyle w:val="Hipervnculo"/>
                <w:noProof/>
              </w:rPr>
              <w:t>Potencial de los sistemas energéticos renovables</w:t>
            </w:r>
            <w:r w:rsidR="00C82474">
              <w:rPr>
                <w:noProof/>
                <w:webHidden/>
              </w:rPr>
              <w:tab/>
            </w:r>
            <w:r w:rsidR="00C82474">
              <w:rPr>
                <w:noProof/>
                <w:webHidden/>
              </w:rPr>
              <w:fldChar w:fldCharType="begin"/>
            </w:r>
            <w:r w:rsidR="00C82474">
              <w:rPr>
                <w:noProof/>
                <w:webHidden/>
              </w:rPr>
              <w:instrText xml:space="preserve"> PAGEREF _Toc142837848 \h </w:instrText>
            </w:r>
            <w:r w:rsidR="00C82474">
              <w:rPr>
                <w:noProof/>
                <w:webHidden/>
              </w:rPr>
            </w:r>
            <w:r w:rsidR="00C82474">
              <w:rPr>
                <w:noProof/>
                <w:webHidden/>
              </w:rPr>
              <w:fldChar w:fldCharType="separate"/>
            </w:r>
            <w:r w:rsidR="008B450B">
              <w:rPr>
                <w:noProof/>
                <w:webHidden/>
              </w:rPr>
              <w:t>31</w:t>
            </w:r>
            <w:r w:rsidR="00C82474">
              <w:rPr>
                <w:noProof/>
                <w:webHidden/>
              </w:rPr>
              <w:fldChar w:fldCharType="end"/>
            </w:r>
          </w:hyperlink>
        </w:p>
        <w:p w14:paraId="2B31790C" w14:textId="7564E372"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49" w:history="1">
            <w:r w:rsidR="00C82474" w:rsidRPr="0019349D">
              <w:rPr>
                <w:rStyle w:val="Hipervnculo"/>
                <w:noProof/>
              </w:rPr>
              <w:t>2.1 Potencial Energético de la Energía solar</w:t>
            </w:r>
            <w:r w:rsidR="00C82474">
              <w:rPr>
                <w:noProof/>
                <w:webHidden/>
              </w:rPr>
              <w:tab/>
            </w:r>
            <w:r w:rsidR="00C82474">
              <w:rPr>
                <w:noProof/>
                <w:webHidden/>
              </w:rPr>
              <w:fldChar w:fldCharType="begin"/>
            </w:r>
            <w:r w:rsidR="00C82474">
              <w:rPr>
                <w:noProof/>
                <w:webHidden/>
              </w:rPr>
              <w:instrText xml:space="preserve"> PAGEREF _Toc142837849 \h </w:instrText>
            </w:r>
            <w:r w:rsidR="00C82474">
              <w:rPr>
                <w:noProof/>
                <w:webHidden/>
              </w:rPr>
            </w:r>
            <w:r w:rsidR="00C82474">
              <w:rPr>
                <w:noProof/>
                <w:webHidden/>
              </w:rPr>
              <w:fldChar w:fldCharType="separate"/>
            </w:r>
            <w:r w:rsidR="008B450B">
              <w:rPr>
                <w:noProof/>
                <w:webHidden/>
              </w:rPr>
              <w:t>33</w:t>
            </w:r>
            <w:r w:rsidR="00C82474">
              <w:rPr>
                <w:noProof/>
                <w:webHidden/>
              </w:rPr>
              <w:fldChar w:fldCharType="end"/>
            </w:r>
          </w:hyperlink>
        </w:p>
        <w:p w14:paraId="23FD7D87" w14:textId="7017657D" w:rsidR="00C82474" w:rsidRDefault="00491573">
          <w:pPr>
            <w:pStyle w:val="TDC2"/>
            <w:tabs>
              <w:tab w:val="left" w:pos="1680"/>
            </w:tabs>
            <w:rPr>
              <w:rFonts w:asciiTheme="minorHAnsi" w:eastAsiaTheme="minorEastAsia" w:hAnsiTheme="minorHAnsi"/>
              <w:noProof/>
              <w:color w:val="auto"/>
              <w:kern w:val="2"/>
              <w:sz w:val="22"/>
              <w:lang w:eastAsia="es-CO"/>
              <w14:ligatures w14:val="standardContextual"/>
            </w:rPr>
          </w:pPr>
          <w:hyperlink w:anchor="_Toc142837850" w:history="1">
            <w:r w:rsidR="00C82474" w:rsidRPr="0019349D">
              <w:rPr>
                <w:rStyle w:val="Hipervnculo"/>
                <w:noProof/>
              </w:rPr>
              <w:t>2.2</w:t>
            </w:r>
            <w:r w:rsidR="00C82474">
              <w:rPr>
                <w:rStyle w:val="Hipervnculo"/>
                <w:noProof/>
              </w:rPr>
              <w:t xml:space="preserve"> </w:t>
            </w:r>
            <w:r w:rsidR="00C82474" w:rsidRPr="0019349D">
              <w:rPr>
                <w:rStyle w:val="Hipervnculo"/>
                <w:noProof/>
              </w:rPr>
              <w:t>Potencial Energético de la Energía Eólica</w:t>
            </w:r>
            <w:r w:rsidR="00C82474">
              <w:rPr>
                <w:noProof/>
                <w:webHidden/>
              </w:rPr>
              <w:tab/>
            </w:r>
            <w:r w:rsidR="00C82474">
              <w:rPr>
                <w:noProof/>
                <w:webHidden/>
              </w:rPr>
              <w:fldChar w:fldCharType="begin"/>
            </w:r>
            <w:r w:rsidR="00C82474">
              <w:rPr>
                <w:noProof/>
                <w:webHidden/>
              </w:rPr>
              <w:instrText xml:space="preserve"> PAGEREF _Toc142837850 \h </w:instrText>
            </w:r>
            <w:r w:rsidR="00C82474">
              <w:rPr>
                <w:noProof/>
                <w:webHidden/>
              </w:rPr>
            </w:r>
            <w:r w:rsidR="00C82474">
              <w:rPr>
                <w:noProof/>
                <w:webHidden/>
              </w:rPr>
              <w:fldChar w:fldCharType="separate"/>
            </w:r>
            <w:r w:rsidR="008B450B">
              <w:rPr>
                <w:noProof/>
                <w:webHidden/>
              </w:rPr>
              <w:t>41</w:t>
            </w:r>
            <w:r w:rsidR="00C82474">
              <w:rPr>
                <w:noProof/>
                <w:webHidden/>
              </w:rPr>
              <w:fldChar w:fldCharType="end"/>
            </w:r>
          </w:hyperlink>
        </w:p>
        <w:p w14:paraId="4EC57869" w14:textId="4D00C481"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51" w:history="1">
            <w:r w:rsidR="00C82474" w:rsidRPr="0019349D">
              <w:rPr>
                <w:rStyle w:val="Hipervnculo"/>
                <w:noProof/>
              </w:rPr>
              <w:t>2.3 Reducción de huella de carbono y energías renovables</w:t>
            </w:r>
            <w:r w:rsidR="00C82474">
              <w:rPr>
                <w:noProof/>
                <w:webHidden/>
              </w:rPr>
              <w:tab/>
            </w:r>
            <w:r w:rsidR="00C82474">
              <w:rPr>
                <w:noProof/>
                <w:webHidden/>
              </w:rPr>
              <w:fldChar w:fldCharType="begin"/>
            </w:r>
            <w:r w:rsidR="00C82474">
              <w:rPr>
                <w:noProof/>
                <w:webHidden/>
              </w:rPr>
              <w:instrText xml:space="preserve"> PAGEREF _Toc142837851 \h </w:instrText>
            </w:r>
            <w:r w:rsidR="00C82474">
              <w:rPr>
                <w:noProof/>
                <w:webHidden/>
              </w:rPr>
            </w:r>
            <w:r w:rsidR="00C82474">
              <w:rPr>
                <w:noProof/>
                <w:webHidden/>
              </w:rPr>
              <w:fldChar w:fldCharType="separate"/>
            </w:r>
            <w:r w:rsidR="008B450B">
              <w:rPr>
                <w:noProof/>
                <w:webHidden/>
              </w:rPr>
              <w:t>46</w:t>
            </w:r>
            <w:r w:rsidR="00C82474">
              <w:rPr>
                <w:noProof/>
                <w:webHidden/>
              </w:rPr>
              <w:fldChar w:fldCharType="end"/>
            </w:r>
          </w:hyperlink>
        </w:p>
        <w:p w14:paraId="08A94238" w14:textId="00FCEDEB" w:rsidR="00C82474" w:rsidRDefault="00491573">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2837852" w:history="1">
            <w:r w:rsidR="00C82474" w:rsidRPr="0019349D">
              <w:rPr>
                <w:rStyle w:val="Hipervnculo"/>
                <w:noProof/>
              </w:rPr>
              <w:t>3.</w:t>
            </w:r>
            <w:r w:rsidR="00C82474">
              <w:rPr>
                <w:rFonts w:asciiTheme="minorHAnsi" w:eastAsiaTheme="minorEastAsia" w:hAnsiTheme="minorHAnsi"/>
                <w:noProof/>
                <w:color w:val="auto"/>
                <w:kern w:val="2"/>
                <w:sz w:val="22"/>
                <w:lang w:eastAsia="es-CO"/>
                <w14:ligatures w14:val="standardContextual"/>
              </w:rPr>
              <w:tab/>
            </w:r>
            <w:r w:rsidR="00C82474" w:rsidRPr="0019349D">
              <w:rPr>
                <w:rStyle w:val="Hipervnculo"/>
                <w:noProof/>
              </w:rPr>
              <w:t>Dimensionamiento de un sistema de generación con fuentes renovables</w:t>
            </w:r>
            <w:r w:rsidR="00C82474">
              <w:rPr>
                <w:noProof/>
                <w:webHidden/>
              </w:rPr>
              <w:tab/>
            </w:r>
            <w:r w:rsidR="00C82474">
              <w:rPr>
                <w:noProof/>
                <w:webHidden/>
              </w:rPr>
              <w:fldChar w:fldCharType="begin"/>
            </w:r>
            <w:r w:rsidR="00C82474">
              <w:rPr>
                <w:noProof/>
                <w:webHidden/>
              </w:rPr>
              <w:instrText xml:space="preserve"> PAGEREF _Toc142837852 \h </w:instrText>
            </w:r>
            <w:r w:rsidR="00C82474">
              <w:rPr>
                <w:noProof/>
                <w:webHidden/>
              </w:rPr>
            </w:r>
            <w:r w:rsidR="00C82474">
              <w:rPr>
                <w:noProof/>
                <w:webHidden/>
              </w:rPr>
              <w:fldChar w:fldCharType="separate"/>
            </w:r>
            <w:r w:rsidR="008B450B">
              <w:rPr>
                <w:noProof/>
                <w:webHidden/>
              </w:rPr>
              <w:t>48</w:t>
            </w:r>
            <w:r w:rsidR="00C82474">
              <w:rPr>
                <w:noProof/>
                <w:webHidden/>
              </w:rPr>
              <w:fldChar w:fldCharType="end"/>
            </w:r>
          </w:hyperlink>
        </w:p>
        <w:p w14:paraId="605E0B4D" w14:textId="6B7EDD69"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53" w:history="1">
            <w:r w:rsidR="00C82474" w:rsidRPr="0019349D">
              <w:rPr>
                <w:rStyle w:val="Hipervnculo"/>
                <w:noProof/>
              </w:rPr>
              <w:t>3.1 Tipologías y equipos</w:t>
            </w:r>
            <w:r w:rsidR="00C82474">
              <w:rPr>
                <w:noProof/>
                <w:webHidden/>
              </w:rPr>
              <w:tab/>
            </w:r>
            <w:r w:rsidR="00C82474">
              <w:rPr>
                <w:noProof/>
                <w:webHidden/>
              </w:rPr>
              <w:fldChar w:fldCharType="begin"/>
            </w:r>
            <w:r w:rsidR="00C82474">
              <w:rPr>
                <w:noProof/>
                <w:webHidden/>
              </w:rPr>
              <w:instrText xml:space="preserve"> PAGEREF _Toc142837853 \h </w:instrText>
            </w:r>
            <w:r w:rsidR="00C82474">
              <w:rPr>
                <w:noProof/>
                <w:webHidden/>
              </w:rPr>
            </w:r>
            <w:r w:rsidR="00C82474">
              <w:rPr>
                <w:noProof/>
                <w:webHidden/>
              </w:rPr>
              <w:fldChar w:fldCharType="separate"/>
            </w:r>
            <w:r w:rsidR="008B450B">
              <w:rPr>
                <w:noProof/>
                <w:webHidden/>
              </w:rPr>
              <w:t>48</w:t>
            </w:r>
            <w:r w:rsidR="00C82474">
              <w:rPr>
                <w:noProof/>
                <w:webHidden/>
              </w:rPr>
              <w:fldChar w:fldCharType="end"/>
            </w:r>
          </w:hyperlink>
        </w:p>
        <w:p w14:paraId="12E46237" w14:textId="28587328"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54" w:history="1">
            <w:r w:rsidR="00C82474" w:rsidRPr="0019349D">
              <w:rPr>
                <w:rStyle w:val="Hipervnculo"/>
                <w:noProof/>
              </w:rPr>
              <w:t>3.2 Cálculo de la carga instalada y demanda de energía eléctrica</w:t>
            </w:r>
            <w:r w:rsidR="00C82474">
              <w:rPr>
                <w:noProof/>
                <w:webHidden/>
              </w:rPr>
              <w:tab/>
            </w:r>
            <w:r w:rsidR="00C82474">
              <w:rPr>
                <w:noProof/>
                <w:webHidden/>
              </w:rPr>
              <w:fldChar w:fldCharType="begin"/>
            </w:r>
            <w:r w:rsidR="00C82474">
              <w:rPr>
                <w:noProof/>
                <w:webHidden/>
              </w:rPr>
              <w:instrText xml:space="preserve"> PAGEREF _Toc142837854 \h </w:instrText>
            </w:r>
            <w:r w:rsidR="00C82474">
              <w:rPr>
                <w:noProof/>
                <w:webHidden/>
              </w:rPr>
            </w:r>
            <w:r w:rsidR="00C82474">
              <w:rPr>
                <w:noProof/>
                <w:webHidden/>
              </w:rPr>
              <w:fldChar w:fldCharType="separate"/>
            </w:r>
            <w:r w:rsidR="008B450B">
              <w:rPr>
                <w:noProof/>
                <w:webHidden/>
              </w:rPr>
              <w:t>54</w:t>
            </w:r>
            <w:r w:rsidR="00C82474">
              <w:rPr>
                <w:noProof/>
                <w:webHidden/>
              </w:rPr>
              <w:fldChar w:fldCharType="end"/>
            </w:r>
          </w:hyperlink>
        </w:p>
        <w:p w14:paraId="5E989844" w14:textId="040C54CF"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55" w:history="1">
            <w:r w:rsidR="00C82474" w:rsidRPr="0019349D">
              <w:rPr>
                <w:rStyle w:val="Hipervnculo"/>
                <w:noProof/>
              </w:rPr>
              <w:t>3.3 Sombreamiento, inclinación y orientación</w:t>
            </w:r>
            <w:r w:rsidR="00C82474">
              <w:rPr>
                <w:noProof/>
                <w:webHidden/>
              </w:rPr>
              <w:tab/>
            </w:r>
            <w:r w:rsidR="00C82474">
              <w:rPr>
                <w:noProof/>
                <w:webHidden/>
              </w:rPr>
              <w:fldChar w:fldCharType="begin"/>
            </w:r>
            <w:r w:rsidR="00C82474">
              <w:rPr>
                <w:noProof/>
                <w:webHidden/>
              </w:rPr>
              <w:instrText xml:space="preserve"> PAGEREF _Toc142837855 \h </w:instrText>
            </w:r>
            <w:r w:rsidR="00C82474">
              <w:rPr>
                <w:noProof/>
                <w:webHidden/>
              </w:rPr>
            </w:r>
            <w:r w:rsidR="00C82474">
              <w:rPr>
                <w:noProof/>
                <w:webHidden/>
              </w:rPr>
              <w:fldChar w:fldCharType="separate"/>
            </w:r>
            <w:r w:rsidR="008B450B">
              <w:rPr>
                <w:noProof/>
                <w:webHidden/>
              </w:rPr>
              <w:t>56</w:t>
            </w:r>
            <w:r w:rsidR="00C82474">
              <w:rPr>
                <w:noProof/>
                <w:webHidden/>
              </w:rPr>
              <w:fldChar w:fldCharType="end"/>
            </w:r>
          </w:hyperlink>
        </w:p>
        <w:p w14:paraId="1F166310" w14:textId="6B04CAC7"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56" w:history="1">
            <w:r w:rsidR="00C82474" w:rsidRPr="0019349D">
              <w:rPr>
                <w:rStyle w:val="Hipervnculo"/>
                <w:noProof/>
              </w:rPr>
              <w:t>3.4 Ejemplo de Dimensionamiento</w:t>
            </w:r>
            <w:r w:rsidR="00C82474">
              <w:rPr>
                <w:noProof/>
                <w:webHidden/>
              </w:rPr>
              <w:tab/>
            </w:r>
            <w:r w:rsidR="00C82474">
              <w:rPr>
                <w:noProof/>
                <w:webHidden/>
              </w:rPr>
              <w:fldChar w:fldCharType="begin"/>
            </w:r>
            <w:r w:rsidR="00C82474">
              <w:rPr>
                <w:noProof/>
                <w:webHidden/>
              </w:rPr>
              <w:instrText xml:space="preserve"> PAGEREF _Toc142837856 \h </w:instrText>
            </w:r>
            <w:r w:rsidR="00C82474">
              <w:rPr>
                <w:noProof/>
                <w:webHidden/>
              </w:rPr>
            </w:r>
            <w:r w:rsidR="00C82474">
              <w:rPr>
                <w:noProof/>
                <w:webHidden/>
              </w:rPr>
              <w:fldChar w:fldCharType="separate"/>
            </w:r>
            <w:r w:rsidR="008B450B">
              <w:rPr>
                <w:noProof/>
                <w:webHidden/>
              </w:rPr>
              <w:t>57</w:t>
            </w:r>
            <w:r w:rsidR="00C82474">
              <w:rPr>
                <w:noProof/>
                <w:webHidden/>
              </w:rPr>
              <w:fldChar w:fldCharType="end"/>
            </w:r>
          </w:hyperlink>
        </w:p>
        <w:p w14:paraId="38E3280B" w14:textId="1629F2A7" w:rsidR="00C82474" w:rsidRDefault="00491573">
          <w:pPr>
            <w:pStyle w:val="TDC2"/>
            <w:rPr>
              <w:rFonts w:asciiTheme="minorHAnsi" w:eastAsiaTheme="minorEastAsia" w:hAnsiTheme="minorHAnsi"/>
              <w:noProof/>
              <w:color w:val="auto"/>
              <w:kern w:val="2"/>
              <w:sz w:val="22"/>
              <w:lang w:eastAsia="es-CO"/>
              <w14:ligatures w14:val="standardContextual"/>
            </w:rPr>
          </w:pPr>
          <w:hyperlink w:anchor="_Toc142837857" w:history="1">
            <w:r w:rsidR="00C82474" w:rsidRPr="0019349D">
              <w:rPr>
                <w:rStyle w:val="Hipervnculo"/>
                <w:noProof/>
              </w:rPr>
              <w:t>3.5 Diseño por Simulación</w:t>
            </w:r>
            <w:r w:rsidR="00C82474">
              <w:rPr>
                <w:noProof/>
                <w:webHidden/>
              </w:rPr>
              <w:tab/>
            </w:r>
            <w:r w:rsidR="00C82474">
              <w:rPr>
                <w:noProof/>
                <w:webHidden/>
              </w:rPr>
              <w:fldChar w:fldCharType="begin"/>
            </w:r>
            <w:r w:rsidR="00C82474">
              <w:rPr>
                <w:noProof/>
                <w:webHidden/>
              </w:rPr>
              <w:instrText xml:space="preserve"> PAGEREF _Toc142837857 \h </w:instrText>
            </w:r>
            <w:r w:rsidR="00C82474">
              <w:rPr>
                <w:noProof/>
                <w:webHidden/>
              </w:rPr>
            </w:r>
            <w:r w:rsidR="00C82474">
              <w:rPr>
                <w:noProof/>
                <w:webHidden/>
              </w:rPr>
              <w:fldChar w:fldCharType="separate"/>
            </w:r>
            <w:r w:rsidR="008B450B">
              <w:rPr>
                <w:noProof/>
                <w:webHidden/>
              </w:rPr>
              <w:t>63</w:t>
            </w:r>
            <w:r w:rsidR="00C82474">
              <w:rPr>
                <w:noProof/>
                <w:webHidden/>
              </w:rPr>
              <w:fldChar w:fldCharType="end"/>
            </w:r>
          </w:hyperlink>
        </w:p>
        <w:p w14:paraId="7D83EF8E" w14:textId="7DF9113D" w:rsidR="00C82474" w:rsidRDefault="00491573">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58" w:history="1">
            <w:r w:rsidR="00C82474" w:rsidRPr="0019349D">
              <w:rPr>
                <w:rStyle w:val="Hipervnculo"/>
                <w:noProof/>
              </w:rPr>
              <w:t>Síntesis</w:t>
            </w:r>
            <w:r w:rsidR="00C82474">
              <w:rPr>
                <w:noProof/>
                <w:webHidden/>
              </w:rPr>
              <w:tab/>
            </w:r>
            <w:r w:rsidR="00C82474">
              <w:rPr>
                <w:noProof/>
                <w:webHidden/>
              </w:rPr>
              <w:fldChar w:fldCharType="begin"/>
            </w:r>
            <w:r w:rsidR="00C82474">
              <w:rPr>
                <w:noProof/>
                <w:webHidden/>
              </w:rPr>
              <w:instrText xml:space="preserve"> PAGEREF _Toc142837858 \h </w:instrText>
            </w:r>
            <w:r w:rsidR="00C82474">
              <w:rPr>
                <w:noProof/>
                <w:webHidden/>
              </w:rPr>
            </w:r>
            <w:r w:rsidR="00C82474">
              <w:rPr>
                <w:noProof/>
                <w:webHidden/>
              </w:rPr>
              <w:fldChar w:fldCharType="separate"/>
            </w:r>
            <w:r w:rsidR="008B450B">
              <w:rPr>
                <w:noProof/>
                <w:webHidden/>
              </w:rPr>
              <w:t>66</w:t>
            </w:r>
            <w:r w:rsidR="00C82474">
              <w:rPr>
                <w:noProof/>
                <w:webHidden/>
              </w:rPr>
              <w:fldChar w:fldCharType="end"/>
            </w:r>
          </w:hyperlink>
        </w:p>
        <w:p w14:paraId="498A1851" w14:textId="3526081F" w:rsidR="00C82474" w:rsidRDefault="00491573">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59" w:history="1">
            <w:r w:rsidR="00C82474" w:rsidRPr="0019349D">
              <w:rPr>
                <w:rStyle w:val="Hipervnculo"/>
                <w:noProof/>
              </w:rPr>
              <w:t>Material complementario</w:t>
            </w:r>
            <w:r w:rsidR="00C82474">
              <w:rPr>
                <w:noProof/>
                <w:webHidden/>
              </w:rPr>
              <w:tab/>
            </w:r>
            <w:r w:rsidR="00C82474">
              <w:rPr>
                <w:noProof/>
                <w:webHidden/>
              </w:rPr>
              <w:fldChar w:fldCharType="begin"/>
            </w:r>
            <w:r w:rsidR="00C82474">
              <w:rPr>
                <w:noProof/>
                <w:webHidden/>
              </w:rPr>
              <w:instrText xml:space="preserve"> PAGEREF _Toc142837859 \h </w:instrText>
            </w:r>
            <w:r w:rsidR="00C82474">
              <w:rPr>
                <w:noProof/>
                <w:webHidden/>
              </w:rPr>
            </w:r>
            <w:r w:rsidR="00C82474">
              <w:rPr>
                <w:noProof/>
                <w:webHidden/>
              </w:rPr>
              <w:fldChar w:fldCharType="separate"/>
            </w:r>
            <w:r w:rsidR="008B450B">
              <w:rPr>
                <w:noProof/>
                <w:webHidden/>
              </w:rPr>
              <w:t>67</w:t>
            </w:r>
            <w:r w:rsidR="00C82474">
              <w:rPr>
                <w:noProof/>
                <w:webHidden/>
              </w:rPr>
              <w:fldChar w:fldCharType="end"/>
            </w:r>
          </w:hyperlink>
        </w:p>
        <w:p w14:paraId="51D3AD79" w14:textId="4E74D45A" w:rsidR="00C82474" w:rsidRDefault="00491573">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60" w:history="1">
            <w:r w:rsidR="00C82474" w:rsidRPr="0019349D">
              <w:rPr>
                <w:rStyle w:val="Hipervnculo"/>
                <w:noProof/>
              </w:rPr>
              <w:t>Glosario</w:t>
            </w:r>
            <w:r w:rsidR="00C82474">
              <w:rPr>
                <w:noProof/>
                <w:webHidden/>
              </w:rPr>
              <w:tab/>
            </w:r>
            <w:r w:rsidR="00C82474">
              <w:rPr>
                <w:noProof/>
                <w:webHidden/>
              </w:rPr>
              <w:fldChar w:fldCharType="begin"/>
            </w:r>
            <w:r w:rsidR="00C82474">
              <w:rPr>
                <w:noProof/>
                <w:webHidden/>
              </w:rPr>
              <w:instrText xml:space="preserve"> PAGEREF _Toc142837860 \h </w:instrText>
            </w:r>
            <w:r w:rsidR="00C82474">
              <w:rPr>
                <w:noProof/>
                <w:webHidden/>
              </w:rPr>
            </w:r>
            <w:r w:rsidR="00C82474">
              <w:rPr>
                <w:noProof/>
                <w:webHidden/>
              </w:rPr>
              <w:fldChar w:fldCharType="separate"/>
            </w:r>
            <w:r w:rsidR="008B450B">
              <w:rPr>
                <w:noProof/>
                <w:webHidden/>
              </w:rPr>
              <w:t>69</w:t>
            </w:r>
            <w:r w:rsidR="00C82474">
              <w:rPr>
                <w:noProof/>
                <w:webHidden/>
              </w:rPr>
              <w:fldChar w:fldCharType="end"/>
            </w:r>
          </w:hyperlink>
        </w:p>
        <w:p w14:paraId="40B2D0D3" w14:textId="637B6284" w:rsidR="00C82474" w:rsidRDefault="00491573">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61" w:history="1">
            <w:r w:rsidR="00C82474" w:rsidRPr="0019349D">
              <w:rPr>
                <w:rStyle w:val="Hipervnculo"/>
                <w:noProof/>
              </w:rPr>
              <w:t>Referencias bibliográficas</w:t>
            </w:r>
            <w:r w:rsidR="00C82474">
              <w:rPr>
                <w:noProof/>
                <w:webHidden/>
              </w:rPr>
              <w:tab/>
            </w:r>
            <w:r w:rsidR="00C82474">
              <w:rPr>
                <w:noProof/>
                <w:webHidden/>
              </w:rPr>
              <w:fldChar w:fldCharType="begin"/>
            </w:r>
            <w:r w:rsidR="00C82474">
              <w:rPr>
                <w:noProof/>
                <w:webHidden/>
              </w:rPr>
              <w:instrText xml:space="preserve"> PAGEREF _Toc142837861 \h </w:instrText>
            </w:r>
            <w:r w:rsidR="00C82474">
              <w:rPr>
                <w:noProof/>
                <w:webHidden/>
              </w:rPr>
            </w:r>
            <w:r w:rsidR="00C82474">
              <w:rPr>
                <w:noProof/>
                <w:webHidden/>
              </w:rPr>
              <w:fldChar w:fldCharType="separate"/>
            </w:r>
            <w:r w:rsidR="008B450B">
              <w:rPr>
                <w:noProof/>
                <w:webHidden/>
              </w:rPr>
              <w:t>70</w:t>
            </w:r>
            <w:r w:rsidR="00C82474">
              <w:rPr>
                <w:noProof/>
                <w:webHidden/>
              </w:rPr>
              <w:fldChar w:fldCharType="end"/>
            </w:r>
          </w:hyperlink>
        </w:p>
        <w:p w14:paraId="27020EA3" w14:textId="22788624" w:rsidR="00C82474" w:rsidRDefault="00491573">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2837862" w:history="1">
            <w:r w:rsidR="00C82474" w:rsidRPr="0019349D">
              <w:rPr>
                <w:rStyle w:val="Hipervnculo"/>
                <w:noProof/>
              </w:rPr>
              <w:t>Créditos</w:t>
            </w:r>
            <w:r w:rsidR="00C82474">
              <w:rPr>
                <w:noProof/>
                <w:webHidden/>
              </w:rPr>
              <w:tab/>
            </w:r>
            <w:r w:rsidR="00C82474">
              <w:rPr>
                <w:noProof/>
                <w:webHidden/>
              </w:rPr>
              <w:fldChar w:fldCharType="begin"/>
            </w:r>
            <w:r w:rsidR="00C82474">
              <w:rPr>
                <w:noProof/>
                <w:webHidden/>
              </w:rPr>
              <w:instrText xml:space="preserve"> PAGEREF _Toc142837862 \h </w:instrText>
            </w:r>
            <w:r w:rsidR="00C82474">
              <w:rPr>
                <w:noProof/>
                <w:webHidden/>
              </w:rPr>
            </w:r>
            <w:r w:rsidR="00C82474">
              <w:rPr>
                <w:noProof/>
                <w:webHidden/>
              </w:rPr>
              <w:fldChar w:fldCharType="separate"/>
            </w:r>
            <w:r w:rsidR="008B450B">
              <w:rPr>
                <w:noProof/>
                <w:webHidden/>
              </w:rPr>
              <w:t>71</w:t>
            </w:r>
            <w:r w:rsidR="00C82474">
              <w:rPr>
                <w:noProof/>
                <w:webHidden/>
              </w:rPr>
              <w:fldChar w:fldCharType="end"/>
            </w:r>
          </w:hyperlink>
        </w:p>
        <w:p w14:paraId="1F77F222" w14:textId="14F850D8" w:rsidR="00A760DC" w:rsidRPr="00CC305D" w:rsidRDefault="002D2386" w:rsidP="00C26524">
          <w:pPr>
            <w:pStyle w:val="TDC1"/>
            <w:tabs>
              <w:tab w:val="right" w:leader="dot" w:pos="9395"/>
            </w:tabs>
            <w:ind w:firstLine="0"/>
          </w:pPr>
          <w:r w:rsidRPr="00CC305D">
            <w:rPr>
              <w:b/>
              <w:bCs/>
            </w:rPr>
            <w:fldChar w:fldCharType="end"/>
          </w:r>
        </w:p>
      </w:sdtContent>
    </w:sdt>
    <w:p w14:paraId="5F83D90C" w14:textId="3C1A9372" w:rsidR="00FD6CC1" w:rsidRPr="00055CD6" w:rsidRDefault="00FD6CC1" w:rsidP="007748C3">
      <w:pPr>
        <w:pStyle w:val="Titulosgenerales"/>
        <w:ind w:firstLine="709"/>
      </w:pPr>
      <w:bookmarkStart w:id="0" w:name="_Toc142837836"/>
      <w:r w:rsidRPr="00055CD6">
        <w:lastRenderedPageBreak/>
        <w:t>Introducción</w:t>
      </w:r>
      <w:bookmarkEnd w:id="0"/>
      <w:r w:rsidR="00FB2DAB" w:rsidRPr="00055CD6">
        <w:tab/>
      </w:r>
    </w:p>
    <w:p w14:paraId="46E09426" w14:textId="32B3D61B" w:rsidR="0030751F" w:rsidRDefault="00993E0F" w:rsidP="0030751F">
      <w:pPr>
        <w:ind w:right="49"/>
      </w:pPr>
      <w:r w:rsidRPr="00993E0F">
        <w:t>En los temas energéticos existe una clasificación de las energías de manera general: fuentes primarias y fuentes secundarias. Se denomina fuentes primarias de energía a aquellas que se encuentran en la naturaleza y son utilizadas para ser transformadas a otro tipo de energía denominada secundaria aprovechando las leyes físicas y la tecnología existente, se debe revisar la siguiente presentación para saber más acerca de este tema.</w:t>
      </w:r>
    </w:p>
    <w:p w14:paraId="30584A67" w14:textId="50C17E59" w:rsidR="005D4972" w:rsidRPr="005830F1" w:rsidRDefault="005D4972" w:rsidP="005D4972">
      <w:pPr>
        <w:pStyle w:val="Video"/>
      </w:pPr>
      <w:r>
        <w:t>Caracterización del potencial energético aprovechable</w:t>
      </w:r>
    </w:p>
    <w:p w14:paraId="462B0B6A" w14:textId="58AAF3C3" w:rsidR="005D4972" w:rsidRDefault="00B953AE" w:rsidP="005D4972">
      <w:pPr>
        <w:ind w:right="49" w:firstLine="0"/>
        <w:jc w:val="center"/>
      </w:pPr>
      <w:r>
        <w:rPr>
          <w:noProof/>
          <w:lang w:eastAsia="es-CO"/>
        </w:rPr>
        <w:drawing>
          <wp:inline distT="0" distB="0" distL="0" distR="0" wp14:anchorId="579DADB3" wp14:editId="52157973">
            <wp:extent cx="4570411" cy="2537968"/>
            <wp:effectExtent l="0" t="0" r="1905" b="0"/>
            <wp:docPr id="1086583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3533" name="Imagen 1"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13647" b="12355"/>
                    <a:stretch/>
                  </pic:blipFill>
                  <pic:spPr bwMode="auto">
                    <a:xfrm>
                      <a:off x="0" y="0"/>
                      <a:ext cx="4572000" cy="2538851"/>
                    </a:xfrm>
                    <a:prstGeom prst="rect">
                      <a:avLst/>
                    </a:prstGeom>
                    <a:noFill/>
                    <a:ln>
                      <a:noFill/>
                    </a:ln>
                    <a:extLst>
                      <a:ext uri="{53640926-AAD7-44D8-BBD7-CCE9431645EC}">
                        <a14:shadowObscured xmlns:a14="http://schemas.microsoft.com/office/drawing/2010/main"/>
                      </a:ext>
                    </a:extLst>
                  </pic:spPr>
                </pic:pic>
              </a:graphicData>
            </a:graphic>
          </wp:inline>
        </w:drawing>
      </w:r>
    </w:p>
    <w:p w14:paraId="7C61AB9C" w14:textId="4545EA64" w:rsidR="005D4972" w:rsidRPr="00EC7250" w:rsidRDefault="00491573" w:rsidP="005D4972">
      <w:pPr>
        <w:jc w:val="center"/>
        <w:rPr>
          <w:b/>
          <w:bCs/>
          <w:i/>
          <w:iCs/>
          <w:color w:val="auto"/>
        </w:rPr>
      </w:pPr>
      <w:hyperlink r:id="rId14" w:history="1">
        <w:r w:rsidR="005D4972" w:rsidRPr="005D497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D4972" w14:paraId="34857DB7" w14:textId="77777777" w:rsidTr="00B17EFC">
        <w:tc>
          <w:tcPr>
            <w:tcW w:w="9962" w:type="dxa"/>
          </w:tcPr>
          <w:p w14:paraId="4A017229" w14:textId="4114FF50" w:rsidR="005D4972" w:rsidRPr="00F36CEA" w:rsidRDefault="005D4972" w:rsidP="005D4972">
            <w:pPr>
              <w:pStyle w:val="Video"/>
              <w:numPr>
                <w:ilvl w:val="0"/>
                <w:numId w:val="0"/>
              </w:numPr>
              <w:ind w:left="1134" w:hanging="1134"/>
              <w:jc w:val="left"/>
              <w:rPr>
                <w:b/>
              </w:rPr>
            </w:pPr>
            <w:r>
              <w:rPr>
                <w:b/>
              </w:rPr>
              <w:t xml:space="preserve">Video 1. </w:t>
            </w:r>
            <w:r w:rsidRPr="00F36CEA">
              <w:rPr>
                <w:b/>
              </w:rPr>
              <w:t>Síntesis del video</w:t>
            </w:r>
            <w:r>
              <w:rPr>
                <w:b/>
              </w:rPr>
              <w:t>:</w:t>
            </w:r>
            <w:r w:rsidRPr="00F36CEA">
              <w:rPr>
                <w:b/>
              </w:rPr>
              <w:t xml:space="preserve"> </w:t>
            </w:r>
            <w:r w:rsidRPr="005D4972">
              <w:rPr>
                <w:b/>
                <w:bCs/>
              </w:rPr>
              <w:t>Caracterización del potencial energético aprovechable</w:t>
            </w:r>
          </w:p>
        </w:tc>
      </w:tr>
      <w:tr w:rsidR="005D4972" w14:paraId="5506E00C" w14:textId="77777777" w:rsidTr="00B17EFC">
        <w:tc>
          <w:tcPr>
            <w:tcW w:w="9962" w:type="dxa"/>
          </w:tcPr>
          <w:p w14:paraId="7E2E65DE" w14:textId="4D11BDDA" w:rsidR="005D4972" w:rsidRPr="005D4972" w:rsidRDefault="005D4972" w:rsidP="007978D6">
            <w:pPr>
              <w:ind w:firstLine="0"/>
            </w:pPr>
            <w:r>
              <w:t xml:space="preserve">Dentro de los temas relacionados con la importancia energética, se logra incluir la importancia de la caracterización del potencial energético aprovechable donde se tratarán los instrumentos de medición energética más comunes, con los cuales se puede medir las variables para controlar los procesos y determinar el potencial energético. En los temas energéticos existe una clasificación de las energías de manera general, fuentes primarias y fuentes secundarias. En las fuentes renovables más conocidas en la actualidad se encuentran la energía solar, la energía eólica, la biomasa, energía </w:t>
            </w:r>
            <w:r w:rsidR="00B17EFC">
              <w:t xml:space="preserve">geotérmica, energía mareomotriz y el hidrogeno. En este componente conocerá y profundizara en los </w:t>
            </w:r>
            <w:r w:rsidR="00B17EFC">
              <w:lastRenderedPageBreak/>
              <w:t>instrumentos de medición energética mas comunes para la industria, por medio de los cuales se puede medir las variables que permiten controlar procesos y determinar el potencial energético de un recurso.</w:t>
            </w:r>
          </w:p>
        </w:tc>
      </w:tr>
    </w:tbl>
    <w:p w14:paraId="35CCA406" w14:textId="18FE1E81" w:rsidR="00DB3C54" w:rsidRDefault="00653151" w:rsidP="00C35130">
      <w:pPr>
        <w:pStyle w:val="Ttulo1"/>
      </w:pPr>
      <w:bookmarkStart w:id="1" w:name="_Toc142837837"/>
      <w:r w:rsidRPr="00653151">
        <w:lastRenderedPageBreak/>
        <w:t>Instrumentos de medición energética</w:t>
      </w:r>
      <w:bookmarkEnd w:id="1"/>
    </w:p>
    <w:p w14:paraId="7BB5631F" w14:textId="6E2F1760" w:rsidR="00FC37CC" w:rsidRDefault="00A8573F" w:rsidP="00FC37CC">
      <w:pPr>
        <w:ind w:right="49"/>
      </w:pPr>
      <w:r w:rsidRPr="00A8573F">
        <w:t>Muchas veces para alcanzar los objetivos que se plantean tanto a nivel personal, profesional, y en general en c</w:t>
      </w:r>
      <w:r w:rsidR="00A23040">
        <w:t>u</w:t>
      </w:r>
      <w:r w:rsidRPr="00A8573F">
        <w:t>alquier proceso dentro de una organización, es necesario alcanzar el control de la variable que determina si se está alcanzado la meta o por el contrario se está más lejos de alcanzarla. Por ejemplo, si alguna persona quiere mejorar su salud disminuyendo su peso corporal, lo primero que hace es medir el valor actual de su peso corporal utilizando un instrumento llamado balanza y posteriormente lo compara con el peso ideal que se desea alcanzar; la diferencia entre estos valores determina la cantidad de peso debe bajar.</w:t>
      </w:r>
    </w:p>
    <w:p w14:paraId="637FA78F" w14:textId="5403A481" w:rsidR="00A8573F" w:rsidRDefault="00E21752" w:rsidP="00FC37CC">
      <w:pPr>
        <w:ind w:right="49"/>
      </w:pPr>
      <w:r w:rsidRPr="00E21752">
        <w:t>Se invita a visualizar los instrumentos de medición energética, y la medición de presión.</w:t>
      </w:r>
    </w:p>
    <w:p w14:paraId="727F9F74" w14:textId="1F572375" w:rsidR="00E21752" w:rsidRDefault="00E21752" w:rsidP="00FC37CC">
      <w:pPr>
        <w:ind w:right="49"/>
      </w:pPr>
      <w:r w:rsidRPr="00E21752">
        <w:t>Continuando con el ejemplo de la persona que desea bajar de peso, para lograr la meta, esta persona toma algunas decisiones acerca de su dieta o actividad física, acompañado siempre de la medición de su peso corporal para verificar si efectivamente se está cumpliendo el objetivo. Sin el uso del instrumento de medición, seguramente la persona no tendrá cómo lograr sus objetivos, ya que estaría “ciega” con respecto a cuáles son sus necesidades y qué tan lejos o cerca está de lograr la meta.</w:t>
      </w:r>
    </w:p>
    <w:p w14:paraId="5B44D46B" w14:textId="3B2D1A38" w:rsidR="00E21752" w:rsidRDefault="00EF5473" w:rsidP="00EF5473">
      <w:pPr>
        <w:ind w:right="49"/>
      </w:pPr>
      <w:r>
        <w:t>Para entender el significado de los Sistemas de Gestión, es necesario conocer las bases de cada uno de los conceptos asociados a la gestión. En este capítulo conoceremos las generalidades de los sistemas de gestión, hablaremos de la estructura básica de</w:t>
      </w:r>
      <w:r w:rsidR="00566756">
        <w:t xml:space="preserve"> c</w:t>
      </w:r>
      <w:r>
        <w:t>ualquier sistema de gestión denominada normalmente ciclo PHVA y finalmente se descubrirá a qué se refiere cuando se habla de certificación en los sistemas de gestión.</w:t>
      </w:r>
    </w:p>
    <w:p w14:paraId="7A6A836C" w14:textId="77777777" w:rsidR="00EF5473" w:rsidRDefault="00EF5473" w:rsidP="00EF5473">
      <w:pPr>
        <w:ind w:right="49"/>
      </w:pPr>
      <w:r>
        <w:t xml:space="preserve">Lo anterior también aplica a todos los procesos que se realizan al interior de una organización, en donde si no se tiene la medición de las variables que afectan al proceso, es </w:t>
      </w:r>
      <w:r>
        <w:lastRenderedPageBreak/>
        <w:t>imposible lograr un control efectivo que permita alcanzar los objetivos de una forma eficaz y eficiente.</w:t>
      </w:r>
    </w:p>
    <w:p w14:paraId="43B22499" w14:textId="0B73229D" w:rsidR="00EF5473" w:rsidRDefault="00EF5473" w:rsidP="00EF5473">
      <w:pPr>
        <w:ind w:right="49"/>
      </w:pPr>
      <w:r>
        <w:t>En este capítulo se mostrarán las variables físicas más comunes donde se utilizan instrumentos de medición más utilizados para el sector industrial y también algunos instrumentos utilizados en instalaciones de generación de energía renovable.</w:t>
      </w:r>
    </w:p>
    <w:p w14:paraId="3A33349D" w14:textId="77393BF9" w:rsidR="000359B5" w:rsidRPr="00B75818" w:rsidRDefault="00AF18A0" w:rsidP="00C35130">
      <w:pPr>
        <w:pStyle w:val="Ttulo2"/>
        <w:rPr>
          <w:rStyle w:val="Textoennegrita"/>
          <w:b/>
        </w:rPr>
      </w:pPr>
      <w:bookmarkStart w:id="2" w:name="_Toc142412208"/>
      <w:bookmarkStart w:id="3" w:name="_Toc142837838"/>
      <w:r w:rsidRPr="00B75818">
        <w:rPr>
          <w:rStyle w:val="Textoennegrita"/>
          <w:b/>
        </w:rPr>
        <w:t xml:space="preserve">1.1 </w:t>
      </w:r>
      <w:r w:rsidR="000A77A0" w:rsidRPr="004A6A8C">
        <w:t>Medición</w:t>
      </w:r>
      <w:r w:rsidR="000359B5" w:rsidRPr="004A6A8C">
        <w:t xml:space="preserve"> de Presión</w:t>
      </w:r>
      <w:bookmarkEnd w:id="2"/>
      <w:bookmarkEnd w:id="3"/>
    </w:p>
    <w:p w14:paraId="597637E9" w14:textId="77777777" w:rsidR="000359B5" w:rsidRDefault="000359B5" w:rsidP="000359B5">
      <w:pPr>
        <w:ind w:right="49"/>
      </w:pPr>
      <w:r>
        <w:t>La presión se define como la división entre el valor de una fuerza aplicada y el área de la superficie donde dicha fuerza se aplica. En el Sistema Internacional (SI) la unidad normalizada para la presión es el Pascal (Pa) definido como la fuerza que ejerce 1 Newton por metro cuadrado [N/m2]. En la industria las unidades de presión que más se utilizan son el Bar y el Psi.</w:t>
      </w:r>
    </w:p>
    <w:p w14:paraId="221471AB" w14:textId="77777777" w:rsidR="000359B5" w:rsidRDefault="000359B5" w:rsidP="000359B5">
      <w:pPr>
        <w:ind w:right="49"/>
      </w:pPr>
      <w:r>
        <w:t>En la vida cotidiana es común encontrar referencia a la presión cuando se requiere conocer si las llantas de un automóvil están infladas a la presión correcta que en promedio es de 32 Psi, también cuando se requiere conocer la presión a la que llega el suministro de agua potable a nuestros hogares. Es decir, la presión se puede medir en fluidos como líquidos y gases.</w:t>
      </w:r>
    </w:p>
    <w:p w14:paraId="3B4C7EFD" w14:textId="0D588170" w:rsidR="00EF5473" w:rsidRDefault="000359B5" w:rsidP="000359B5">
      <w:pPr>
        <w:ind w:right="49"/>
      </w:pPr>
      <w:r w:rsidRPr="00381616">
        <w:rPr>
          <w:rStyle w:val="Textoennegrita"/>
        </w:rPr>
        <w:t>El resultado de la medida de presión varía dependiendo de las características del lugar</w:t>
      </w:r>
      <w:r>
        <w:t xml:space="preserve"> de medición como por ejemplo la altitud sobre el nivel del mar y otras condiciones climáticas. Debido a lo anterior, se ha establecido de manera general dos tipos de medida de presión.</w:t>
      </w:r>
    </w:p>
    <w:p w14:paraId="3C9E910B" w14:textId="77777777" w:rsidR="004011E5" w:rsidRDefault="004011E5" w:rsidP="004011E5">
      <w:pPr>
        <w:ind w:right="49"/>
      </w:pPr>
      <w:r w:rsidRPr="004011E5">
        <w:rPr>
          <w:b/>
          <w:bCs/>
        </w:rPr>
        <w:t>Presión manométrica:</w:t>
      </w:r>
      <w:r>
        <w:t xml:space="preserve"> es el tipo de presión que comúnmente se maneja. Por ejemplo, la presión de las llantas de un automóvil corresponde a presión manométrica. Si un medidor de presión manométrica está en valor cero, quiere decir que la presión del fluido o gas se encuentra en la misma presión atmosférica del lugar donde se está midiendo.</w:t>
      </w:r>
    </w:p>
    <w:p w14:paraId="176A648E" w14:textId="6E25A76E" w:rsidR="004011E5" w:rsidRDefault="004011E5" w:rsidP="004011E5">
      <w:pPr>
        <w:ind w:right="49"/>
      </w:pPr>
      <w:r w:rsidRPr="004011E5">
        <w:rPr>
          <w:b/>
          <w:bCs/>
        </w:rPr>
        <w:t>Presión absoluta:</w:t>
      </w:r>
      <w:r>
        <w:t xml:space="preserve"> este tipo de presión incluye el efecto de la presión atmosférica en el valor de la medida. Un instrumento de medición de presión absoluta por lo general no </w:t>
      </w:r>
      <w:r>
        <w:lastRenderedPageBreak/>
        <w:t>llega a indicar cero en su medida, ya que lo mínimo que va a medir es siempre la presión atmosférica.</w:t>
      </w:r>
    </w:p>
    <w:p w14:paraId="002B6AA0" w14:textId="77777777" w:rsidR="00C44F1E" w:rsidRDefault="00C44F1E" w:rsidP="00C44F1E">
      <w:pPr>
        <w:ind w:right="49"/>
      </w:pPr>
      <w:r>
        <w:t>Por lo general en una planta industrial los instrumentos miden la presión manométrica, mientras que los instrumentos que miden la presión absoluta se encuentran en procesos donde se requieren presiones por debajo de la presión atmosférica.</w:t>
      </w:r>
    </w:p>
    <w:p w14:paraId="2CDC2B5F" w14:textId="77777777" w:rsidR="00C44F1E" w:rsidRDefault="00C44F1E" w:rsidP="00C44F1E">
      <w:pPr>
        <w:ind w:right="49"/>
      </w:pPr>
      <w:r>
        <w:t>Las equivalencias entre las unidades de presión mayormente utilizadas en la industria son:</w:t>
      </w:r>
    </w:p>
    <w:p w14:paraId="5278F360" w14:textId="77777777" w:rsidR="00C44F1E" w:rsidRDefault="00C44F1E" w:rsidP="00C44F1E">
      <w:pPr>
        <w:ind w:right="49"/>
      </w:pPr>
      <w:r>
        <w:t>1 atm (atmósfera) = 760 mm Hg (milímetros de mercurio)</w:t>
      </w:r>
    </w:p>
    <w:p w14:paraId="481EDF75" w14:textId="359519AD" w:rsidR="006D2B98" w:rsidRDefault="00C44F1E" w:rsidP="00C44F1E">
      <w:pPr>
        <w:ind w:right="49"/>
      </w:pPr>
      <w:r>
        <w:t>= 10,13 x 104 Pa (Pascal) = 14,7 P SI = 1,01325 Bar</w:t>
      </w:r>
    </w:p>
    <w:p w14:paraId="58274438" w14:textId="396AB3C3" w:rsidR="000C70F6" w:rsidRPr="00667735" w:rsidRDefault="000C70F6" w:rsidP="00C35130">
      <w:pPr>
        <w:pStyle w:val="Ttulo2"/>
        <w:rPr>
          <w:rStyle w:val="Textoennegrita"/>
          <w:b/>
          <w:bCs w:val="0"/>
        </w:rPr>
      </w:pPr>
      <w:bookmarkStart w:id="4" w:name="_Toc142837839"/>
      <w:r w:rsidRPr="00667735">
        <w:rPr>
          <w:rStyle w:val="Textoennegrita"/>
          <w:b/>
          <w:bCs w:val="0"/>
        </w:rPr>
        <w:t>Medición de presión</w:t>
      </w:r>
      <w:r w:rsidR="00AF18A0">
        <w:rPr>
          <w:rStyle w:val="Textoennegrita"/>
          <w:b/>
          <w:bCs w:val="0"/>
        </w:rPr>
        <w:t>.</w:t>
      </w:r>
      <w:bookmarkEnd w:id="4"/>
    </w:p>
    <w:p w14:paraId="7570FD92" w14:textId="47E1FA6B" w:rsidR="000C70F6" w:rsidRPr="00457622" w:rsidRDefault="00457622" w:rsidP="000C70F6">
      <w:pPr>
        <w:rPr>
          <w:rStyle w:val="Textoennegrita"/>
          <w:lang w:val="es-419" w:eastAsia="es-CO"/>
        </w:rPr>
      </w:pPr>
      <w:r>
        <w:rPr>
          <w:rStyle w:val="Textoennegrita"/>
          <w:lang w:val="es-419" w:eastAsia="es-CO"/>
        </w:rPr>
        <w:t>a</w:t>
      </w:r>
      <w:r w:rsidR="000C70F6" w:rsidRPr="00457622">
        <w:rPr>
          <w:rStyle w:val="Textoennegrita"/>
          <w:lang w:val="es-419" w:eastAsia="es-CO"/>
        </w:rPr>
        <w:t>. Medidores de presión tipo mecánico</w:t>
      </w:r>
    </w:p>
    <w:p w14:paraId="1D767D55" w14:textId="225FA4AA" w:rsidR="00205612" w:rsidRDefault="000C70F6" w:rsidP="000C70F6">
      <w:pPr>
        <w:rPr>
          <w:lang w:val="es-419" w:eastAsia="es-CO"/>
        </w:rPr>
      </w:pPr>
      <w:r w:rsidRPr="000C70F6">
        <w:rPr>
          <w:lang w:val="es-419" w:eastAsia="es-CO"/>
        </w:rPr>
        <w:t>Los medidores de presión de tipo mecánico se denominan de esa forma porque su principio de funcionamiento involucra la interacción entre piezas mecánicas y no involucra elementos eléctricos o electrónicos para la medida de presión.</w:t>
      </w:r>
    </w:p>
    <w:p w14:paraId="06F111C5" w14:textId="1FEC5A72" w:rsidR="006645BB" w:rsidRDefault="004B6551" w:rsidP="000C70F6">
      <w:pPr>
        <w:rPr>
          <w:lang w:val="es-419" w:eastAsia="es-CO"/>
        </w:rPr>
      </w:pPr>
      <w:r w:rsidRPr="004B6551">
        <w:rPr>
          <w:lang w:val="es-419" w:eastAsia="es-CO"/>
        </w:rPr>
        <w:t>Dentro de los medidores de presión de tipo mecánico se encuentran tres tipos dependiendo de la tecnología usada:</w:t>
      </w:r>
    </w:p>
    <w:p w14:paraId="31935F05" w14:textId="77777777" w:rsidR="00BB375D" w:rsidRDefault="00BB375D">
      <w:pPr>
        <w:spacing w:before="0" w:after="160" w:line="259" w:lineRule="auto"/>
        <w:ind w:firstLine="0"/>
        <w:rPr>
          <w:b/>
          <w:szCs w:val="24"/>
        </w:rPr>
      </w:pPr>
      <w:r>
        <w:rPr>
          <w:b/>
          <w:szCs w:val="24"/>
        </w:rPr>
        <w:br w:type="page"/>
      </w:r>
    </w:p>
    <w:p w14:paraId="293DAD91" w14:textId="06C7945D" w:rsidR="00D97B9A" w:rsidRPr="00D97B9A" w:rsidRDefault="00D97B9A" w:rsidP="005F29D5">
      <w:pPr>
        <w:spacing w:before="0" w:after="160" w:line="259" w:lineRule="auto"/>
        <w:ind w:firstLine="0"/>
        <w:rPr>
          <w:i/>
          <w:szCs w:val="24"/>
        </w:rPr>
      </w:pPr>
      <w:r w:rsidRPr="00D97B9A">
        <w:rPr>
          <w:b/>
          <w:szCs w:val="24"/>
        </w:rPr>
        <w:lastRenderedPageBreak/>
        <w:t xml:space="preserve">Tabla 1. </w:t>
      </w:r>
      <w:r w:rsidRPr="00D97B9A">
        <w:rPr>
          <w:iCs/>
          <w:szCs w:val="24"/>
        </w:rPr>
        <w:t>Tipos de medidores de presión</w:t>
      </w:r>
      <w:r>
        <w:rPr>
          <w:iCs/>
          <w:szCs w:val="24"/>
        </w:rPr>
        <w:t>.</w:t>
      </w:r>
    </w:p>
    <w:tbl>
      <w:tblPr>
        <w:tblW w:w="1020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a 1. Tipos de medidores de presión."/>
        <w:tblDescription w:val="La tabla 1, decribe los tipos de medidores de presión."/>
      </w:tblPr>
      <w:tblGrid>
        <w:gridCol w:w="3402"/>
        <w:gridCol w:w="3402"/>
        <w:gridCol w:w="3402"/>
      </w:tblGrid>
      <w:tr w:rsidR="00566756" w:rsidRPr="00566756" w14:paraId="200265EB" w14:textId="77777777" w:rsidTr="00B17EFC">
        <w:trPr>
          <w:trHeight w:val="235"/>
          <w:jc w:val="center"/>
        </w:trPr>
        <w:tc>
          <w:tcPr>
            <w:tcW w:w="3402" w:type="dxa"/>
            <w:shd w:val="clear" w:color="auto" w:fill="auto"/>
            <w:tcMar>
              <w:top w:w="100" w:type="dxa"/>
              <w:left w:w="100" w:type="dxa"/>
              <w:bottom w:w="100" w:type="dxa"/>
              <w:right w:w="100" w:type="dxa"/>
            </w:tcMar>
          </w:tcPr>
          <w:p w14:paraId="70C30044" w14:textId="77777777" w:rsidR="00566756" w:rsidRPr="00566756" w:rsidRDefault="00566756" w:rsidP="00566756">
            <w:pPr>
              <w:widowControl w:val="0"/>
              <w:spacing w:before="0" w:after="0" w:line="276" w:lineRule="auto"/>
              <w:ind w:firstLine="0"/>
              <w:jc w:val="center"/>
              <w:rPr>
                <w:rFonts w:eastAsia="Arial" w:cs="Arial"/>
                <w:b/>
                <w:bCs/>
                <w:color w:val="auto"/>
                <w:sz w:val="21"/>
                <w:szCs w:val="21"/>
                <w:lang w:eastAsia="es-CO"/>
              </w:rPr>
            </w:pPr>
            <w:r w:rsidRPr="00566756">
              <w:rPr>
                <w:rFonts w:eastAsia="Arial" w:cs="Arial"/>
                <w:b/>
                <w:bCs/>
                <w:color w:val="auto"/>
                <w:sz w:val="21"/>
                <w:szCs w:val="21"/>
                <w:lang w:eastAsia="es-CO"/>
              </w:rPr>
              <w:t>Fuelle</w:t>
            </w:r>
          </w:p>
        </w:tc>
        <w:tc>
          <w:tcPr>
            <w:tcW w:w="3402" w:type="dxa"/>
            <w:shd w:val="clear" w:color="auto" w:fill="auto"/>
            <w:tcMar>
              <w:top w:w="100" w:type="dxa"/>
              <w:left w:w="100" w:type="dxa"/>
              <w:bottom w:w="100" w:type="dxa"/>
              <w:right w:w="100" w:type="dxa"/>
            </w:tcMar>
          </w:tcPr>
          <w:p w14:paraId="03EE1244" w14:textId="77777777" w:rsidR="00566756" w:rsidRPr="00566756" w:rsidRDefault="00566756" w:rsidP="00566756">
            <w:pPr>
              <w:widowControl w:val="0"/>
              <w:spacing w:before="0" w:after="0" w:line="276" w:lineRule="auto"/>
              <w:ind w:firstLine="0"/>
              <w:jc w:val="center"/>
              <w:rPr>
                <w:rFonts w:eastAsia="Arial" w:cs="Arial"/>
                <w:b/>
                <w:bCs/>
                <w:color w:val="auto"/>
                <w:sz w:val="21"/>
                <w:szCs w:val="21"/>
                <w:lang w:eastAsia="es-CO"/>
              </w:rPr>
            </w:pPr>
            <w:r w:rsidRPr="00566756">
              <w:rPr>
                <w:rFonts w:eastAsia="Arial" w:cs="Arial"/>
                <w:b/>
                <w:bCs/>
                <w:color w:val="auto"/>
                <w:sz w:val="21"/>
                <w:szCs w:val="21"/>
                <w:lang w:eastAsia="es-CO"/>
              </w:rPr>
              <w:t>Diafragma o Membrana</w:t>
            </w:r>
          </w:p>
        </w:tc>
        <w:tc>
          <w:tcPr>
            <w:tcW w:w="3402" w:type="dxa"/>
            <w:shd w:val="clear" w:color="auto" w:fill="auto"/>
            <w:tcMar>
              <w:top w:w="100" w:type="dxa"/>
              <w:left w:w="100" w:type="dxa"/>
              <w:bottom w:w="100" w:type="dxa"/>
              <w:right w:w="100" w:type="dxa"/>
            </w:tcMar>
          </w:tcPr>
          <w:p w14:paraId="5F3F71EC" w14:textId="77777777" w:rsidR="00566756" w:rsidRPr="00566756" w:rsidRDefault="00566756" w:rsidP="00566756">
            <w:pPr>
              <w:widowControl w:val="0"/>
              <w:spacing w:before="0" w:after="0" w:line="276" w:lineRule="auto"/>
              <w:ind w:firstLine="0"/>
              <w:jc w:val="center"/>
              <w:rPr>
                <w:rFonts w:eastAsia="Arial" w:cs="Arial"/>
                <w:b/>
                <w:bCs/>
                <w:color w:val="auto"/>
                <w:sz w:val="21"/>
                <w:szCs w:val="21"/>
                <w:lang w:eastAsia="es-CO"/>
              </w:rPr>
            </w:pPr>
            <w:r w:rsidRPr="00566756">
              <w:rPr>
                <w:rFonts w:eastAsia="Arial" w:cs="Arial"/>
                <w:b/>
                <w:bCs/>
                <w:color w:val="auto"/>
                <w:sz w:val="21"/>
                <w:szCs w:val="21"/>
                <w:lang w:eastAsia="es-CO"/>
              </w:rPr>
              <w:t>Tubo Bourdon</w:t>
            </w:r>
          </w:p>
        </w:tc>
      </w:tr>
      <w:tr w:rsidR="00566756" w:rsidRPr="00566756" w14:paraId="75215BF0" w14:textId="77777777" w:rsidTr="00D97B9A">
        <w:trPr>
          <w:trHeight w:val="3932"/>
          <w:jc w:val="center"/>
        </w:trPr>
        <w:tc>
          <w:tcPr>
            <w:tcW w:w="3402" w:type="dxa"/>
            <w:shd w:val="clear" w:color="auto" w:fill="auto"/>
            <w:tcMar>
              <w:top w:w="100" w:type="dxa"/>
              <w:left w:w="100" w:type="dxa"/>
              <w:bottom w:w="100" w:type="dxa"/>
              <w:right w:w="100" w:type="dxa"/>
            </w:tcMar>
          </w:tcPr>
          <w:p w14:paraId="170CB387"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color w:val="auto"/>
                <w:sz w:val="21"/>
                <w:szCs w:val="21"/>
                <w:lang w:eastAsia="es-CO"/>
              </w:rPr>
              <w:t>Se asemeja a un acordeón, pero está fabricado con membranas metálicas en forma de espiral. Cuando se aumenta la presión al interior del fuelle, este se alarga en la dirección que indica la flecha.</w:t>
            </w:r>
          </w:p>
          <w:p w14:paraId="5D4FFCA3"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noProof/>
                <w:color w:val="auto"/>
                <w:sz w:val="21"/>
                <w:szCs w:val="21"/>
                <w:lang w:eastAsia="es-CO"/>
              </w:rPr>
              <w:drawing>
                <wp:anchor distT="0" distB="0" distL="114300" distR="114300" simplePos="0" relativeHeight="251662336" behindDoc="0" locked="0" layoutInCell="1" allowOverlap="1" wp14:anchorId="5F87E3B6" wp14:editId="7B37A08B">
                  <wp:simplePos x="0" y="0"/>
                  <wp:positionH relativeFrom="column">
                    <wp:posOffset>548640</wp:posOffset>
                  </wp:positionH>
                  <wp:positionV relativeFrom="paragraph">
                    <wp:posOffset>293370</wp:posOffset>
                  </wp:positionV>
                  <wp:extent cx="891367" cy="992659"/>
                  <wp:effectExtent l="0" t="0" r="4445" b="0"/>
                  <wp:wrapNone/>
                  <wp:docPr id="1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891367" cy="992659"/>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14:paraId="609BD4B3"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color w:val="auto"/>
                <w:sz w:val="21"/>
                <w:szCs w:val="21"/>
                <w:lang w:eastAsia="es-CO"/>
              </w:rPr>
              <w:t>Está compuesto por un disco delgado normalmente metálico que tiene una saliente. Similar al caso del fuelle, cuando se aumenta la presión al interior del diafragma, este se desplaza en la dirección que indica la flecha.</w:t>
            </w:r>
          </w:p>
          <w:p w14:paraId="553BCEE9"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p>
          <w:p w14:paraId="727DB275"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noProof/>
                <w:color w:val="auto"/>
                <w:sz w:val="21"/>
                <w:szCs w:val="21"/>
                <w:lang w:eastAsia="es-CO"/>
              </w:rPr>
              <w:drawing>
                <wp:anchor distT="0" distB="0" distL="114300" distR="114300" simplePos="0" relativeHeight="251663360" behindDoc="0" locked="0" layoutInCell="1" allowOverlap="1" wp14:anchorId="2016F620" wp14:editId="2BECE665">
                  <wp:simplePos x="0" y="0"/>
                  <wp:positionH relativeFrom="column">
                    <wp:posOffset>493395</wp:posOffset>
                  </wp:positionH>
                  <wp:positionV relativeFrom="paragraph">
                    <wp:posOffset>22860</wp:posOffset>
                  </wp:positionV>
                  <wp:extent cx="1063625" cy="970915"/>
                  <wp:effectExtent l="0" t="0" r="3175" b="635"/>
                  <wp:wrapNone/>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1063625" cy="970915"/>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14:paraId="5B342F55"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color w:val="auto"/>
                <w:sz w:val="21"/>
                <w:szCs w:val="21"/>
                <w:lang w:eastAsia="es-CO"/>
              </w:rPr>
              <w:t>Se compone de un tubo metálico que parece aplastado pero su interior es hueco. Cuando se aplica presión el tubo se desplaza en la dirección que indica la flecha. Este tipo de tecnología es la más utilizada en los manómetros de tipo mecánico.</w:t>
            </w:r>
          </w:p>
          <w:p w14:paraId="7C08C164"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r w:rsidRPr="00566756">
              <w:rPr>
                <w:rFonts w:eastAsia="Arial" w:cs="Arial"/>
                <w:noProof/>
                <w:color w:val="auto"/>
                <w:sz w:val="21"/>
                <w:szCs w:val="21"/>
                <w:lang w:eastAsia="es-CO"/>
              </w:rPr>
              <w:drawing>
                <wp:anchor distT="0" distB="0" distL="114300" distR="114300" simplePos="0" relativeHeight="251661312" behindDoc="0" locked="0" layoutInCell="1" hidden="0" allowOverlap="1" wp14:anchorId="3A4F7015" wp14:editId="148BA2BC">
                  <wp:simplePos x="0" y="0"/>
                  <wp:positionH relativeFrom="column">
                    <wp:posOffset>455930</wp:posOffset>
                  </wp:positionH>
                  <wp:positionV relativeFrom="paragraph">
                    <wp:posOffset>3810</wp:posOffset>
                  </wp:positionV>
                  <wp:extent cx="1088794" cy="1215031"/>
                  <wp:effectExtent l="0" t="0" r="0" b="0"/>
                  <wp:wrapSquare wrapText="bothSides" distT="0" distB="0" distL="114300" distR="114300"/>
                  <wp:docPr id="1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1088794" cy="1215031"/>
                          </a:xfrm>
                          <a:prstGeom prst="rect">
                            <a:avLst/>
                          </a:prstGeom>
                          <a:ln/>
                        </pic:spPr>
                      </pic:pic>
                    </a:graphicData>
                  </a:graphic>
                </wp:anchor>
              </w:drawing>
            </w:r>
          </w:p>
          <w:p w14:paraId="76F020A5" w14:textId="77777777" w:rsidR="00566756" w:rsidRPr="00566756" w:rsidRDefault="00566756" w:rsidP="00566756">
            <w:pPr>
              <w:widowControl w:val="0"/>
              <w:spacing w:before="0" w:after="0" w:line="276" w:lineRule="auto"/>
              <w:ind w:firstLine="0"/>
              <w:jc w:val="both"/>
              <w:rPr>
                <w:rFonts w:eastAsia="Arial" w:cs="Arial"/>
                <w:b/>
                <w:color w:val="auto"/>
                <w:sz w:val="21"/>
                <w:szCs w:val="21"/>
                <w:lang w:eastAsia="es-CO"/>
              </w:rPr>
            </w:pPr>
          </w:p>
        </w:tc>
      </w:tr>
      <w:tr w:rsidR="00566756" w:rsidRPr="00566756" w14:paraId="491902A9" w14:textId="77777777" w:rsidTr="00B17EFC">
        <w:trPr>
          <w:trHeight w:val="1380"/>
          <w:jc w:val="center"/>
        </w:trPr>
        <w:tc>
          <w:tcPr>
            <w:tcW w:w="3402" w:type="dxa"/>
            <w:shd w:val="clear" w:color="auto" w:fill="auto"/>
            <w:tcMar>
              <w:top w:w="100" w:type="dxa"/>
              <w:left w:w="100" w:type="dxa"/>
              <w:bottom w:w="100" w:type="dxa"/>
              <w:right w:w="100" w:type="dxa"/>
            </w:tcMar>
          </w:tcPr>
          <w:p w14:paraId="3DC9723F" w14:textId="0A384BB5" w:rsidR="00566756" w:rsidRPr="005D4972" w:rsidRDefault="00566756" w:rsidP="00C1386F">
            <w:pPr>
              <w:spacing w:before="0" w:after="0" w:line="276" w:lineRule="auto"/>
              <w:ind w:firstLine="0"/>
              <w:rPr>
                <w:rFonts w:eastAsia="Arial" w:cs="Arial"/>
                <w:b/>
                <w:color w:val="auto"/>
                <w:sz w:val="21"/>
                <w:szCs w:val="21"/>
                <w:lang w:eastAsia="es-CO"/>
              </w:rPr>
            </w:pPr>
            <w:r w:rsidRPr="00AB50FD">
              <w:rPr>
                <w:rFonts w:eastAsia="Arial" w:cs="Arial"/>
                <w:sz w:val="21"/>
                <w:szCs w:val="21"/>
                <w:lang w:eastAsia="es-CO"/>
              </w:rPr>
              <w:t>Nota.</w:t>
            </w:r>
            <w:r w:rsidR="00C1386F" w:rsidRPr="00AB50FD">
              <w:rPr>
                <w:rFonts w:eastAsia="Arial" w:cs="Arial"/>
                <w:sz w:val="21"/>
                <w:szCs w:val="21"/>
                <w:lang w:eastAsia="es-CO"/>
              </w:rPr>
              <w:t xml:space="preserve"> </w:t>
            </w:r>
            <w:r w:rsidRPr="00AB50FD">
              <w:rPr>
                <w:rFonts w:eastAsia="Arial" w:cs="Arial"/>
                <w:sz w:val="21"/>
                <w:szCs w:val="21"/>
                <w:lang w:eastAsia="es-CO"/>
              </w:rPr>
              <w:t>García Gutiérrez, L. (2014). Instrumentación básica de medida y control. AENOR - Asociación Española de Normalización y Certificación. p. 17.</w:t>
            </w:r>
            <w:r w:rsidR="00AB50FD">
              <w:rPr>
                <w:rFonts w:eastAsia="Arial" w:cs="Arial"/>
                <w:sz w:val="21"/>
                <w:szCs w:val="21"/>
                <w:lang w:eastAsia="es-CO"/>
              </w:rPr>
              <w:t xml:space="preserve"> </w:t>
            </w:r>
            <w:hyperlink r:id="rId18" w:history="1">
              <w:r w:rsidR="00AB50FD" w:rsidRPr="00AB50FD">
                <w:rPr>
                  <w:rStyle w:val="Hipervnculo"/>
                  <w:rFonts w:eastAsia="Arial" w:cs="Arial"/>
                  <w:sz w:val="21"/>
                  <w:szCs w:val="21"/>
                  <w:lang w:eastAsia="es-CO"/>
                </w:rPr>
                <w:t>Clic aquí</w:t>
              </w:r>
            </w:hyperlink>
          </w:p>
        </w:tc>
        <w:tc>
          <w:tcPr>
            <w:tcW w:w="3402" w:type="dxa"/>
            <w:shd w:val="clear" w:color="auto" w:fill="auto"/>
            <w:tcMar>
              <w:top w:w="100" w:type="dxa"/>
              <w:left w:w="100" w:type="dxa"/>
              <w:bottom w:w="100" w:type="dxa"/>
              <w:right w:w="100" w:type="dxa"/>
            </w:tcMar>
          </w:tcPr>
          <w:p w14:paraId="7430B4F3" w14:textId="54C9FE97" w:rsidR="00566756" w:rsidRPr="00566756" w:rsidRDefault="00566756" w:rsidP="00566756">
            <w:pPr>
              <w:spacing w:before="0" w:after="0" w:line="276" w:lineRule="auto"/>
              <w:ind w:firstLine="0"/>
              <w:rPr>
                <w:rFonts w:eastAsia="Arial" w:cs="Arial"/>
                <w:b/>
                <w:color w:val="auto"/>
                <w:sz w:val="21"/>
                <w:szCs w:val="21"/>
                <w:lang w:eastAsia="es-CO"/>
              </w:rPr>
            </w:pPr>
            <w:r w:rsidRPr="00AB50FD">
              <w:rPr>
                <w:rFonts w:eastAsia="Arial" w:cs="Arial"/>
                <w:sz w:val="21"/>
                <w:szCs w:val="21"/>
                <w:lang w:eastAsia="es-CO"/>
              </w:rPr>
              <w:t>Nota. García Gutiérrez, L. (2014). Instrumentación básica de medida y control. AENOR - Asociación Española de Normalización y Certificación. p. 17.</w:t>
            </w:r>
            <w:r w:rsidR="00C528BC" w:rsidRPr="00AB50FD">
              <w:rPr>
                <w:rFonts w:eastAsia="Arial" w:cs="Arial"/>
                <w:b/>
                <w:sz w:val="21"/>
                <w:szCs w:val="21"/>
                <w:lang w:eastAsia="es-CO"/>
              </w:rPr>
              <w:t xml:space="preserve"> </w:t>
            </w:r>
            <w:hyperlink r:id="rId19" w:history="1">
              <w:r w:rsidR="00AB50FD" w:rsidRPr="00AB50FD">
                <w:rPr>
                  <w:rStyle w:val="Hipervnculo"/>
                  <w:rFonts w:eastAsia="Arial" w:cs="Arial"/>
                  <w:sz w:val="21"/>
                  <w:szCs w:val="21"/>
                  <w:lang w:eastAsia="es-CO"/>
                </w:rPr>
                <w:t>Clic aquí</w:t>
              </w:r>
            </w:hyperlink>
          </w:p>
        </w:tc>
        <w:tc>
          <w:tcPr>
            <w:tcW w:w="3402" w:type="dxa"/>
            <w:shd w:val="clear" w:color="auto" w:fill="auto"/>
            <w:tcMar>
              <w:top w:w="100" w:type="dxa"/>
              <w:left w:w="100" w:type="dxa"/>
              <w:bottom w:w="100" w:type="dxa"/>
              <w:right w:w="100" w:type="dxa"/>
            </w:tcMar>
          </w:tcPr>
          <w:p w14:paraId="0B9AB4DC" w14:textId="1E22C3F8" w:rsidR="00566756" w:rsidRPr="005D4972" w:rsidRDefault="00566756" w:rsidP="00566756">
            <w:pPr>
              <w:spacing w:before="0" w:after="0" w:line="276" w:lineRule="auto"/>
              <w:ind w:firstLine="0"/>
              <w:rPr>
                <w:rFonts w:eastAsia="Arial" w:cs="Arial"/>
                <w:b/>
                <w:color w:val="auto"/>
                <w:sz w:val="21"/>
                <w:szCs w:val="21"/>
                <w:lang w:eastAsia="es-CO"/>
              </w:rPr>
            </w:pPr>
            <w:r w:rsidRPr="00AB50FD">
              <w:rPr>
                <w:rFonts w:eastAsia="Arial" w:cs="Arial"/>
                <w:sz w:val="21"/>
                <w:szCs w:val="21"/>
                <w:lang w:eastAsia="es-CO"/>
              </w:rPr>
              <w:t>Nota. García Gutiérrez, L. (2014). Instrumentación básica de medida y control. AENOR - Asociación Española de Normalización y Certificación. p. 18.</w:t>
            </w:r>
            <w:r w:rsidR="00AB50FD">
              <w:rPr>
                <w:rFonts w:eastAsia="Arial" w:cs="Arial"/>
                <w:sz w:val="21"/>
                <w:szCs w:val="21"/>
                <w:lang w:eastAsia="es-CO"/>
              </w:rPr>
              <w:t xml:space="preserve"> </w:t>
            </w:r>
            <w:hyperlink r:id="rId20" w:history="1">
              <w:r w:rsidR="00AB50FD" w:rsidRPr="00AB50FD">
                <w:rPr>
                  <w:rStyle w:val="Hipervnculo"/>
                  <w:rFonts w:eastAsia="Arial" w:cs="Arial"/>
                  <w:sz w:val="21"/>
                  <w:szCs w:val="21"/>
                  <w:lang w:eastAsia="es-CO"/>
                </w:rPr>
                <w:t>Clic aquí</w:t>
              </w:r>
            </w:hyperlink>
          </w:p>
        </w:tc>
      </w:tr>
    </w:tbl>
    <w:p w14:paraId="3A2AE524" w14:textId="6A4D2EAC" w:rsidR="00AE116B" w:rsidRDefault="00D548DB" w:rsidP="00AB4725">
      <w:pPr>
        <w:jc w:val="both"/>
        <w:rPr>
          <w:lang w:val="es-419" w:eastAsia="es-CO"/>
        </w:rPr>
      </w:pPr>
      <w:r w:rsidRPr="00D548DB">
        <w:rPr>
          <w:lang w:val="es-419" w:eastAsia="es-CO"/>
        </w:rPr>
        <w:t>En el siguiente video se podrá ver el interior de un medidor de presión mecánico de tipo tubo Bourdon:</w:t>
      </w:r>
      <w:r w:rsidR="00D97B9A">
        <w:rPr>
          <w:lang w:val="es-419" w:eastAsia="es-CO"/>
        </w:rPr>
        <w:t xml:space="preserve"> Ver video. </w:t>
      </w:r>
      <w:hyperlink r:id="rId21" w:history="1">
        <w:r w:rsidR="00D97B9A" w:rsidRPr="00D97B9A">
          <w:rPr>
            <w:rStyle w:val="Hipervnculo"/>
            <w:lang w:val="es-419" w:eastAsia="es-CO"/>
          </w:rPr>
          <w:t>Clic aquí.</w:t>
        </w:r>
      </w:hyperlink>
      <w:r w:rsidR="00D97B9A">
        <w:rPr>
          <w:lang w:val="es-419" w:eastAsia="es-CO"/>
        </w:rPr>
        <w:t xml:space="preserve"> </w:t>
      </w:r>
    </w:p>
    <w:p w14:paraId="2CA3E478" w14:textId="22EAA713" w:rsidR="006645BB" w:rsidRDefault="00196B09" w:rsidP="00A10950">
      <w:pPr>
        <w:rPr>
          <w:lang w:val="es-419" w:eastAsia="es-CO"/>
        </w:rPr>
      </w:pPr>
      <w:r w:rsidRPr="00196B09">
        <w:rPr>
          <w:lang w:val="es-419" w:eastAsia="es-CO"/>
        </w:rPr>
        <w:t>En cuanto a los medidores de presión tipo membrana, estos se utilizan normalmente para la medición de presión en rangos pequeños entre 0 y 0,6 bar, en la siguiente figura puede observarse el esquema respectivo:</w:t>
      </w:r>
    </w:p>
    <w:p w14:paraId="0C671883" w14:textId="4E739E36" w:rsidR="00214336" w:rsidRDefault="00214336" w:rsidP="00282B87">
      <w:pPr>
        <w:jc w:val="center"/>
        <w:rPr>
          <w:szCs w:val="24"/>
          <w:lang w:val="es-MX"/>
        </w:rPr>
      </w:pPr>
      <w:r w:rsidRPr="00845645">
        <w:rPr>
          <w:b/>
          <w:bCs/>
          <w:lang w:val="es-MX" w:eastAsia="es-CO"/>
        </w:rPr>
        <w:t xml:space="preserve">Figura </w:t>
      </w:r>
      <w:r>
        <w:rPr>
          <w:b/>
          <w:bCs/>
          <w:lang w:val="es-MX" w:eastAsia="es-CO"/>
        </w:rPr>
        <w:t>1</w:t>
      </w:r>
      <w:r w:rsidRPr="00845645">
        <w:rPr>
          <w:b/>
          <w:bCs/>
          <w:lang w:val="es-MX" w:eastAsia="es-CO"/>
        </w:rPr>
        <w:t>.</w:t>
      </w:r>
      <w:r w:rsidRPr="00845645">
        <w:rPr>
          <w:lang w:val="es-MX" w:eastAsia="es-CO"/>
        </w:rPr>
        <w:t xml:space="preserve"> Esquema de componentes del medidor de presión tipo membrana</w:t>
      </w:r>
      <w:r>
        <w:rPr>
          <w:lang w:val="es-MX" w:eastAsia="es-CO"/>
        </w:rPr>
        <w:t>.</w:t>
      </w:r>
      <w:r w:rsidR="003D6F6A">
        <w:rPr>
          <w:noProof/>
        </w:rPr>
        <w:drawing>
          <wp:inline distT="0" distB="0" distL="0" distR="0" wp14:anchorId="3665E170" wp14:editId="45BB1F56">
            <wp:extent cx="3169478" cy="166844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28" t="18013" r="33013" b="28660"/>
                    <a:stretch/>
                  </pic:blipFill>
                  <pic:spPr bwMode="auto">
                    <a:xfrm>
                      <a:off x="0" y="0"/>
                      <a:ext cx="3177086" cy="1672445"/>
                    </a:xfrm>
                    <a:prstGeom prst="rect">
                      <a:avLst/>
                    </a:prstGeom>
                    <a:ln>
                      <a:noFill/>
                    </a:ln>
                    <a:extLst>
                      <a:ext uri="{53640926-AAD7-44D8-BBD7-CCE9431645EC}">
                        <a14:shadowObscured xmlns:a14="http://schemas.microsoft.com/office/drawing/2010/main"/>
                      </a:ext>
                    </a:extLst>
                  </pic:spPr>
                </pic:pic>
              </a:graphicData>
            </a:graphic>
          </wp:inline>
        </w:drawing>
      </w:r>
    </w:p>
    <w:p w14:paraId="675AA2A5" w14:textId="77777777" w:rsidR="00833F9F" w:rsidRPr="00845645" w:rsidRDefault="00833F9F" w:rsidP="00EC0A20">
      <w:pPr>
        <w:pStyle w:val="Prrafodelista"/>
        <w:numPr>
          <w:ilvl w:val="0"/>
          <w:numId w:val="27"/>
        </w:numPr>
        <w:rPr>
          <w:b/>
          <w:bCs/>
          <w:szCs w:val="24"/>
          <w:lang w:val="es-CO"/>
        </w:rPr>
      </w:pPr>
      <w:r w:rsidRPr="00845645">
        <w:rPr>
          <w:b/>
          <w:bCs/>
          <w:szCs w:val="24"/>
          <w:lang w:val="es-CO"/>
        </w:rPr>
        <w:lastRenderedPageBreak/>
        <w:t>Esquema de componentes del medidor de presión tipo membrana.</w:t>
      </w:r>
    </w:p>
    <w:p w14:paraId="1B1E9220" w14:textId="77777777" w:rsidR="00833F9F" w:rsidRDefault="00833F9F" w:rsidP="00833F9F">
      <w:pPr>
        <w:rPr>
          <w:szCs w:val="24"/>
        </w:rPr>
      </w:pPr>
      <w:r w:rsidRPr="00845645">
        <w:rPr>
          <w:szCs w:val="24"/>
        </w:rPr>
        <w:t>Aguja</w:t>
      </w:r>
    </w:p>
    <w:p w14:paraId="7ED8849A" w14:textId="77777777" w:rsidR="00833F9F" w:rsidRPr="00845645" w:rsidRDefault="00833F9F" w:rsidP="00833F9F">
      <w:pPr>
        <w:rPr>
          <w:szCs w:val="24"/>
        </w:rPr>
      </w:pPr>
      <w:r w:rsidRPr="00845645">
        <w:rPr>
          <w:szCs w:val="24"/>
        </w:rPr>
        <w:t>Esfera</w:t>
      </w:r>
    </w:p>
    <w:p w14:paraId="536403E0" w14:textId="77777777" w:rsidR="00833F9F" w:rsidRPr="00845645" w:rsidRDefault="00833F9F" w:rsidP="00833F9F">
      <w:pPr>
        <w:rPr>
          <w:szCs w:val="24"/>
        </w:rPr>
      </w:pPr>
      <w:r w:rsidRPr="00845645">
        <w:rPr>
          <w:szCs w:val="24"/>
        </w:rPr>
        <w:t>Mecanismo</w:t>
      </w:r>
    </w:p>
    <w:p w14:paraId="3EF59300" w14:textId="77777777" w:rsidR="00833F9F" w:rsidRPr="00845645" w:rsidRDefault="00833F9F" w:rsidP="00833F9F">
      <w:pPr>
        <w:rPr>
          <w:szCs w:val="24"/>
        </w:rPr>
      </w:pPr>
      <w:r w:rsidRPr="00845645">
        <w:rPr>
          <w:szCs w:val="24"/>
        </w:rPr>
        <w:t>Tornillo</w:t>
      </w:r>
    </w:p>
    <w:p w14:paraId="6E152CAE" w14:textId="77777777" w:rsidR="00833F9F" w:rsidRPr="00845645" w:rsidRDefault="00833F9F" w:rsidP="00833F9F">
      <w:pPr>
        <w:rPr>
          <w:szCs w:val="24"/>
        </w:rPr>
      </w:pPr>
      <w:r w:rsidRPr="00845645">
        <w:rPr>
          <w:szCs w:val="24"/>
        </w:rPr>
        <w:t>Biela</w:t>
      </w:r>
    </w:p>
    <w:p w14:paraId="3D600C91" w14:textId="77777777" w:rsidR="00833F9F" w:rsidRPr="00845645" w:rsidRDefault="00833F9F" w:rsidP="00833F9F">
      <w:pPr>
        <w:rPr>
          <w:szCs w:val="24"/>
        </w:rPr>
      </w:pPr>
      <w:r w:rsidRPr="00845645">
        <w:rPr>
          <w:szCs w:val="24"/>
        </w:rPr>
        <w:t>Junta</w:t>
      </w:r>
    </w:p>
    <w:p w14:paraId="28CEEC2C" w14:textId="77777777" w:rsidR="00833F9F" w:rsidRPr="00845645" w:rsidRDefault="00833F9F" w:rsidP="00833F9F">
      <w:pPr>
        <w:rPr>
          <w:szCs w:val="24"/>
        </w:rPr>
      </w:pPr>
      <w:r w:rsidRPr="00845645">
        <w:rPr>
          <w:szCs w:val="24"/>
        </w:rPr>
        <w:t>Brida superior</w:t>
      </w:r>
    </w:p>
    <w:p w14:paraId="25471121" w14:textId="77777777" w:rsidR="00833F9F" w:rsidRPr="00845645" w:rsidRDefault="00833F9F" w:rsidP="00833F9F">
      <w:pPr>
        <w:rPr>
          <w:szCs w:val="24"/>
        </w:rPr>
      </w:pPr>
      <w:r w:rsidRPr="00845645">
        <w:rPr>
          <w:szCs w:val="24"/>
        </w:rPr>
        <w:t>Membrana</w:t>
      </w:r>
    </w:p>
    <w:p w14:paraId="3268DADB" w14:textId="77777777" w:rsidR="00833F9F" w:rsidRPr="00845645" w:rsidRDefault="00833F9F" w:rsidP="00833F9F">
      <w:pPr>
        <w:rPr>
          <w:szCs w:val="24"/>
        </w:rPr>
      </w:pPr>
      <w:r w:rsidRPr="00845645">
        <w:rPr>
          <w:szCs w:val="24"/>
        </w:rPr>
        <w:t>Tuerca</w:t>
      </w:r>
    </w:p>
    <w:p w14:paraId="7BA0E26A" w14:textId="77777777" w:rsidR="00833F9F" w:rsidRPr="00845645" w:rsidRDefault="00833F9F" w:rsidP="00833F9F">
      <w:pPr>
        <w:rPr>
          <w:szCs w:val="24"/>
        </w:rPr>
      </w:pPr>
      <w:r w:rsidRPr="00845645">
        <w:rPr>
          <w:szCs w:val="24"/>
        </w:rPr>
        <w:t>Brida inferior</w:t>
      </w:r>
    </w:p>
    <w:p w14:paraId="661AFB0F" w14:textId="77777777" w:rsidR="00833F9F" w:rsidRPr="00845645" w:rsidRDefault="00833F9F" w:rsidP="00833F9F">
      <w:pPr>
        <w:rPr>
          <w:szCs w:val="24"/>
        </w:rPr>
      </w:pPr>
      <w:r w:rsidRPr="00845645">
        <w:rPr>
          <w:szCs w:val="24"/>
        </w:rPr>
        <w:t>Presión</w:t>
      </w:r>
    </w:p>
    <w:p w14:paraId="341E66B6" w14:textId="77777777" w:rsidR="00833F9F" w:rsidRDefault="00833F9F" w:rsidP="00833F9F">
      <w:pPr>
        <w:rPr>
          <w:szCs w:val="24"/>
        </w:rPr>
      </w:pPr>
      <w:r w:rsidRPr="00845645">
        <w:rPr>
          <w:szCs w:val="24"/>
        </w:rPr>
        <w:t>Cámara de medición</w:t>
      </w:r>
    </w:p>
    <w:p w14:paraId="19C325BF" w14:textId="2D2CA1DE" w:rsidR="008E1285" w:rsidRPr="008E1285" w:rsidRDefault="008E1285" w:rsidP="008E1285">
      <w:pPr>
        <w:rPr>
          <w:rStyle w:val="Hipervnculo"/>
          <w:color w:val="auto"/>
          <w:u w:val="none"/>
        </w:rPr>
      </w:pPr>
      <w:r w:rsidRPr="008E1285">
        <w:rPr>
          <w:rStyle w:val="Hipervnculo"/>
          <w:color w:val="auto"/>
          <w:u w:val="none"/>
        </w:rPr>
        <w:t>A continuación, se muestran algunas características de los medidores de presión de tipo Bourdon, que se utilizan normalmente para la medición de presión en rangos entre 0 y 7000 bar:</w:t>
      </w:r>
    </w:p>
    <w:p w14:paraId="03ACA8B9" w14:textId="49E733ED" w:rsidR="003D6F6A" w:rsidRDefault="003D6F6A">
      <w:pPr>
        <w:spacing w:before="0" w:after="160" w:line="259" w:lineRule="auto"/>
        <w:ind w:firstLine="0"/>
        <w:rPr>
          <w:b/>
          <w:bCs/>
          <w:lang w:val="es-419" w:eastAsia="es-CO"/>
        </w:rPr>
      </w:pPr>
    </w:p>
    <w:p w14:paraId="783322BD" w14:textId="05C8CEA8" w:rsidR="00ED35B0" w:rsidRDefault="00ED35B0" w:rsidP="00ED35B0">
      <w:pPr>
        <w:rPr>
          <w:lang w:val="es-419" w:eastAsia="es-CO"/>
        </w:rPr>
      </w:pPr>
      <w:r w:rsidRPr="00B17EFC">
        <w:rPr>
          <w:b/>
          <w:bCs/>
          <w:lang w:val="es-419" w:eastAsia="es-CO"/>
        </w:rPr>
        <w:t xml:space="preserve">Figura </w:t>
      </w:r>
      <w:r w:rsidR="00890052">
        <w:rPr>
          <w:b/>
          <w:bCs/>
          <w:lang w:val="es-419" w:eastAsia="es-CO"/>
        </w:rPr>
        <w:t>2</w:t>
      </w:r>
      <w:r w:rsidRPr="00B17EFC">
        <w:rPr>
          <w:b/>
          <w:bCs/>
          <w:lang w:val="es-419" w:eastAsia="es-CO"/>
        </w:rPr>
        <w:t>.</w:t>
      </w:r>
      <w:r w:rsidRPr="00B17EFC">
        <w:rPr>
          <w:lang w:val="es-419" w:eastAsia="es-CO"/>
        </w:rPr>
        <w:t xml:space="preserve"> Esquema de componentes del medidor de presión tipo Bourdon</w:t>
      </w:r>
      <w:r>
        <w:rPr>
          <w:lang w:val="es-419" w:eastAsia="es-CO"/>
        </w:rPr>
        <w:t>.</w:t>
      </w:r>
    </w:p>
    <w:p w14:paraId="5CC8A0F3" w14:textId="025C5035" w:rsidR="00ED35B0" w:rsidRDefault="005761F7" w:rsidP="00ED35B0">
      <w:pPr>
        <w:jc w:val="center"/>
        <w:rPr>
          <w:lang w:val="es-419" w:eastAsia="es-CO"/>
        </w:rPr>
      </w:pPr>
      <w:r>
        <w:rPr>
          <w:noProof/>
        </w:rPr>
        <w:drawing>
          <wp:inline distT="0" distB="0" distL="0" distR="0" wp14:anchorId="2A7DA572" wp14:editId="3140D5FE">
            <wp:extent cx="3397791" cy="1775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47" t="28659" r="38479" b="21469"/>
                    <a:stretch/>
                  </pic:blipFill>
                  <pic:spPr bwMode="auto">
                    <a:xfrm>
                      <a:off x="0" y="0"/>
                      <a:ext cx="3398745" cy="1775658"/>
                    </a:xfrm>
                    <a:prstGeom prst="rect">
                      <a:avLst/>
                    </a:prstGeom>
                    <a:ln>
                      <a:noFill/>
                    </a:ln>
                    <a:extLst>
                      <a:ext uri="{53640926-AAD7-44D8-BBD7-CCE9431645EC}">
                        <a14:shadowObscured xmlns:a14="http://schemas.microsoft.com/office/drawing/2010/main"/>
                      </a:ext>
                    </a:extLst>
                  </pic:spPr>
                </pic:pic>
              </a:graphicData>
            </a:graphic>
          </wp:inline>
        </w:drawing>
      </w:r>
    </w:p>
    <w:p w14:paraId="40548D65" w14:textId="40C24C00" w:rsidR="00845645" w:rsidRPr="00007C22" w:rsidRDefault="00845645" w:rsidP="00EC0A20">
      <w:pPr>
        <w:pStyle w:val="Prrafodelista"/>
        <w:numPr>
          <w:ilvl w:val="0"/>
          <w:numId w:val="27"/>
        </w:numPr>
        <w:rPr>
          <w:b/>
          <w:bCs/>
          <w:szCs w:val="24"/>
          <w:lang w:val="es-CO"/>
        </w:rPr>
      </w:pPr>
      <w:bookmarkStart w:id="5" w:name="_Toc142412210"/>
      <w:r w:rsidRPr="00007C22">
        <w:rPr>
          <w:b/>
          <w:bCs/>
          <w:szCs w:val="24"/>
          <w:lang w:val="es-CO"/>
        </w:rPr>
        <w:lastRenderedPageBreak/>
        <w:t>Esquema de componentes del medidor de presión tipo Bourdon.</w:t>
      </w:r>
      <w:bookmarkEnd w:id="5"/>
    </w:p>
    <w:p w14:paraId="5D4EED13" w14:textId="77777777" w:rsidR="00845645" w:rsidRPr="00845645" w:rsidRDefault="00845645" w:rsidP="00845645">
      <w:pPr>
        <w:rPr>
          <w:szCs w:val="24"/>
          <w:lang w:val="es-MX"/>
        </w:rPr>
      </w:pPr>
      <w:r w:rsidRPr="00845645">
        <w:rPr>
          <w:szCs w:val="24"/>
          <w:lang w:val="es-MX"/>
        </w:rPr>
        <w:t>Aguja</w:t>
      </w:r>
    </w:p>
    <w:p w14:paraId="20877AB2" w14:textId="77777777" w:rsidR="00845645" w:rsidRPr="00845645" w:rsidRDefault="00845645" w:rsidP="00845645">
      <w:pPr>
        <w:rPr>
          <w:szCs w:val="24"/>
          <w:lang w:val="es-MX"/>
        </w:rPr>
      </w:pPr>
      <w:r w:rsidRPr="00845645">
        <w:rPr>
          <w:szCs w:val="24"/>
          <w:lang w:val="es-MX"/>
        </w:rPr>
        <w:t>Muelle tubular</w:t>
      </w:r>
    </w:p>
    <w:p w14:paraId="6918FDD4" w14:textId="77777777" w:rsidR="00845645" w:rsidRPr="00845645" w:rsidRDefault="00845645" w:rsidP="00845645">
      <w:pPr>
        <w:rPr>
          <w:szCs w:val="24"/>
          <w:lang w:val="es-MX"/>
        </w:rPr>
      </w:pPr>
      <w:r w:rsidRPr="00845645">
        <w:rPr>
          <w:szCs w:val="24"/>
          <w:lang w:val="es-MX"/>
        </w:rPr>
        <w:t>Terminal</w:t>
      </w:r>
    </w:p>
    <w:p w14:paraId="59E76D0D" w14:textId="77777777" w:rsidR="00845645" w:rsidRPr="00845645" w:rsidRDefault="00845645" w:rsidP="00845645">
      <w:pPr>
        <w:rPr>
          <w:szCs w:val="24"/>
          <w:lang w:val="es-MX"/>
        </w:rPr>
      </w:pPr>
      <w:r w:rsidRPr="00845645">
        <w:rPr>
          <w:szCs w:val="24"/>
          <w:lang w:val="es-MX"/>
        </w:rPr>
        <w:t>Tirante</w:t>
      </w:r>
    </w:p>
    <w:p w14:paraId="661DA0D0" w14:textId="77777777" w:rsidR="00845645" w:rsidRPr="00845645" w:rsidRDefault="00845645" w:rsidP="00845645">
      <w:pPr>
        <w:rPr>
          <w:szCs w:val="24"/>
          <w:lang w:val="es-MX"/>
        </w:rPr>
      </w:pPr>
      <w:r w:rsidRPr="00845645">
        <w:rPr>
          <w:szCs w:val="24"/>
          <w:lang w:val="es-MX"/>
        </w:rPr>
        <w:t>Segmento dentado</w:t>
      </w:r>
    </w:p>
    <w:p w14:paraId="701AE800" w14:textId="77777777" w:rsidR="00845645" w:rsidRPr="00845645" w:rsidRDefault="00845645" w:rsidP="00845645">
      <w:pPr>
        <w:rPr>
          <w:szCs w:val="24"/>
          <w:lang w:val="es-MX"/>
        </w:rPr>
      </w:pPr>
      <w:r w:rsidRPr="00845645">
        <w:rPr>
          <w:szCs w:val="24"/>
          <w:lang w:val="es-MX"/>
        </w:rPr>
        <w:t>Mecanismo</w:t>
      </w:r>
    </w:p>
    <w:p w14:paraId="54F6DE80" w14:textId="77777777" w:rsidR="00845645" w:rsidRPr="00845645" w:rsidRDefault="00845645" w:rsidP="00845645">
      <w:pPr>
        <w:rPr>
          <w:szCs w:val="24"/>
          <w:lang w:val="es-MX"/>
        </w:rPr>
      </w:pPr>
      <w:r w:rsidRPr="00845645">
        <w:rPr>
          <w:szCs w:val="24"/>
          <w:lang w:val="es-MX"/>
        </w:rPr>
        <w:t>Esfera</w:t>
      </w:r>
    </w:p>
    <w:p w14:paraId="546A05F4" w14:textId="77777777" w:rsidR="00845645" w:rsidRPr="00845645" w:rsidRDefault="00845645" w:rsidP="00845645">
      <w:pPr>
        <w:rPr>
          <w:szCs w:val="24"/>
          <w:lang w:val="es-MX"/>
        </w:rPr>
      </w:pPr>
      <w:r w:rsidRPr="00845645">
        <w:rPr>
          <w:szCs w:val="24"/>
          <w:lang w:val="es-MX"/>
        </w:rPr>
        <w:t>Portamuelle</w:t>
      </w:r>
    </w:p>
    <w:p w14:paraId="2E7024BB" w14:textId="69AF34F4" w:rsidR="00845645" w:rsidRDefault="00845645" w:rsidP="00845645">
      <w:pPr>
        <w:rPr>
          <w:szCs w:val="24"/>
          <w:lang w:val="es-MX"/>
        </w:rPr>
      </w:pPr>
      <w:r w:rsidRPr="00845645">
        <w:rPr>
          <w:szCs w:val="24"/>
          <w:lang w:val="es-MX"/>
        </w:rPr>
        <w:t>Presión</w:t>
      </w:r>
    </w:p>
    <w:p w14:paraId="55896B7B" w14:textId="5BA4D52A" w:rsidR="00457622" w:rsidRPr="00457622" w:rsidRDefault="00457622" w:rsidP="00457622">
      <w:pPr>
        <w:jc w:val="both"/>
        <w:rPr>
          <w:rStyle w:val="Textoennegrita"/>
          <w:lang w:val="es-419" w:eastAsia="es-CO"/>
        </w:rPr>
      </w:pPr>
      <w:r w:rsidRPr="00457622">
        <w:rPr>
          <w:rStyle w:val="Textoennegrita"/>
        </w:rPr>
        <w:t>b</w:t>
      </w:r>
      <w:r w:rsidRPr="00457622">
        <w:rPr>
          <w:rStyle w:val="Textoennegrita"/>
          <w:lang w:val="es-419" w:eastAsia="es-CO"/>
        </w:rPr>
        <w:t>. Medidores de presión de tipo electrónico</w:t>
      </w:r>
    </w:p>
    <w:p w14:paraId="13ED341D" w14:textId="77777777" w:rsidR="00457622" w:rsidRPr="00457622" w:rsidRDefault="00457622" w:rsidP="00457622">
      <w:pPr>
        <w:jc w:val="both"/>
        <w:rPr>
          <w:lang w:val="es-419" w:eastAsia="es-CO"/>
        </w:rPr>
      </w:pPr>
      <w:r w:rsidRPr="00457622">
        <w:rPr>
          <w:lang w:val="es-419" w:eastAsia="es-CO"/>
        </w:rPr>
        <w:t>Los medidores de presión de tipo electrónico poseen componentes capaces de convertir una señal mecánica en una señal eléctrica que se puede transportar a través de cables o conductores eléctricos hacia un equipo electrónico que pueda interpretar esa señal, convertirla en un valor numérico y mostrarla a través de una pantalla digital.</w:t>
      </w:r>
    </w:p>
    <w:p w14:paraId="37E7260C" w14:textId="040FF43A" w:rsidR="00A10950" w:rsidRDefault="00457622" w:rsidP="00457622">
      <w:pPr>
        <w:jc w:val="both"/>
        <w:rPr>
          <w:lang w:val="es-419" w:eastAsia="es-CO"/>
        </w:rPr>
      </w:pPr>
      <w:r w:rsidRPr="00457622">
        <w:rPr>
          <w:lang w:val="es-419" w:eastAsia="es-CO"/>
        </w:rPr>
        <w:t>Los principios de medición o sensores más usados para los instrumentos de presión son los siguientes:</w:t>
      </w:r>
    </w:p>
    <w:p w14:paraId="021DC7FB" w14:textId="77777777" w:rsidR="00CB6FFA" w:rsidRPr="00CB6FFA" w:rsidRDefault="00CB6FFA" w:rsidP="00CB6FFA">
      <w:pPr>
        <w:jc w:val="both"/>
        <w:rPr>
          <w:rStyle w:val="Textoennegrita"/>
          <w:lang w:val="es-419" w:eastAsia="es-CO"/>
        </w:rPr>
      </w:pPr>
      <w:r w:rsidRPr="00CB6FFA">
        <w:rPr>
          <w:rStyle w:val="Textoennegrita"/>
          <w:lang w:val="es-419" w:eastAsia="es-CO"/>
        </w:rPr>
        <w:t>Sensores resistivos</w:t>
      </w:r>
    </w:p>
    <w:p w14:paraId="2024EA37" w14:textId="4B8D8C39" w:rsidR="00CB6FFA" w:rsidRDefault="00CB6FFA" w:rsidP="00CB6FFA">
      <w:pPr>
        <w:jc w:val="both"/>
        <w:rPr>
          <w:lang w:val="es-419" w:eastAsia="es-CO"/>
        </w:rPr>
      </w:pPr>
      <w:r w:rsidRPr="00CB6FFA">
        <w:rPr>
          <w:lang w:val="es-419" w:eastAsia="es-CO"/>
        </w:rPr>
        <w:t>Consiste en una membrana fabricada con materiales conductores eléctricos, los cuales al ser sometidas a una presión se deforman cambiando el valor de la resistencia total del circuito. El valor de la resistencia es proporcional a la deformación de la membrana.</w:t>
      </w:r>
    </w:p>
    <w:p w14:paraId="32C7C9D8" w14:textId="77777777" w:rsidR="00CB6FFA" w:rsidRPr="00CB6FFA" w:rsidRDefault="00CB6FFA" w:rsidP="00CB6FFA">
      <w:pPr>
        <w:jc w:val="both"/>
        <w:rPr>
          <w:rStyle w:val="Textoennegrita"/>
          <w:lang w:val="es-419" w:eastAsia="es-CO"/>
        </w:rPr>
      </w:pPr>
      <w:r w:rsidRPr="00CB6FFA">
        <w:rPr>
          <w:rStyle w:val="Textoennegrita"/>
          <w:lang w:val="es-419" w:eastAsia="es-CO"/>
        </w:rPr>
        <w:t>Sensores Piezoresistivos</w:t>
      </w:r>
    </w:p>
    <w:p w14:paraId="3846E7E2" w14:textId="35973B83" w:rsidR="00CB6FFA" w:rsidRDefault="00CB6FFA" w:rsidP="00CB6FFA">
      <w:pPr>
        <w:jc w:val="both"/>
        <w:rPr>
          <w:lang w:val="es-419" w:eastAsia="es-CO"/>
        </w:rPr>
      </w:pPr>
      <w:r w:rsidRPr="00CB6FFA">
        <w:rPr>
          <w:lang w:val="es-419" w:eastAsia="es-CO"/>
        </w:rPr>
        <w:t>El funcionamiento es similar al de los sensores resistivos, pero se diferencia en el uso de materiales semiconductores para la fabricación de la membrana.</w:t>
      </w:r>
    </w:p>
    <w:p w14:paraId="23252D2F" w14:textId="019CD7D7" w:rsidR="00CB6FFA" w:rsidRPr="00CB6FFA" w:rsidRDefault="00CB6FFA" w:rsidP="00CB6FFA">
      <w:pPr>
        <w:jc w:val="both"/>
        <w:rPr>
          <w:rStyle w:val="Textoennegrita"/>
          <w:lang w:val="es-419" w:eastAsia="es-CO"/>
        </w:rPr>
      </w:pPr>
      <w:r w:rsidRPr="00CB6FFA">
        <w:rPr>
          <w:rStyle w:val="Textoennegrita"/>
          <w:lang w:val="es-419" w:eastAsia="es-CO"/>
        </w:rPr>
        <w:lastRenderedPageBreak/>
        <w:t>Sensores capacitivos</w:t>
      </w:r>
    </w:p>
    <w:p w14:paraId="5D016701" w14:textId="581BB517" w:rsidR="00CB6FFA" w:rsidRPr="00007C22" w:rsidRDefault="00CB6FFA" w:rsidP="00007C22">
      <w:pPr>
        <w:jc w:val="both"/>
        <w:rPr>
          <w:lang w:val="es-419" w:eastAsia="es-CO"/>
        </w:rPr>
      </w:pPr>
      <w:r w:rsidRPr="00007C22">
        <w:rPr>
          <w:lang w:val="es-419" w:eastAsia="es-CO"/>
        </w:rPr>
        <w:t>Utiliza una membrana con dos capas metálicas que conforman un condensador. El valor de la capacitancia del condensador varía en función de la deformación de las membranas.</w:t>
      </w:r>
    </w:p>
    <w:p w14:paraId="1FCF7B0B" w14:textId="00615188" w:rsidR="00F652DF" w:rsidRPr="00F652DF" w:rsidRDefault="00F652DF" w:rsidP="00F652DF">
      <w:pPr>
        <w:jc w:val="both"/>
        <w:rPr>
          <w:lang w:eastAsia="es-CO"/>
        </w:rPr>
      </w:pPr>
      <w:r w:rsidRPr="00F652DF">
        <w:rPr>
          <w:b/>
          <w:bCs/>
          <w:lang w:eastAsia="es-CO"/>
        </w:rPr>
        <w:t>Figura 3.</w:t>
      </w:r>
      <w:r>
        <w:rPr>
          <w:lang w:eastAsia="es-CO"/>
        </w:rPr>
        <w:t xml:space="preserve"> Esquema de componentes del medidor de presión tipo electrónico.</w:t>
      </w:r>
    </w:p>
    <w:p w14:paraId="6891A22F" w14:textId="4F68718B" w:rsidR="00F652DF" w:rsidRDefault="009D5807" w:rsidP="00F652DF">
      <w:pPr>
        <w:jc w:val="center"/>
        <w:rPr>
          <w:lang w:val="es-419" w:eastAsia="es-CO"/>
        </w:rPr>
      </w:pPr>
      <w:r>
        <w:rPr>
          <w:noProof/>
        </w:rPr>
        <w:drawing>
          <wp:inline distT="0" distB="0" distL="0" distR="0" wp14:anchorId="74D8BCFB" wp14:editId="7CC733F9">
            <wp:extent cx="3644900" cy="2101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28" t="14804" r="32210" b="26164"/>
                    <a:stretch/>
                  </pic:blipFill>
                  <pic:spPr bwMode="auto">
                    <a:xfrm>
                      <a:off x="0" y="0"/>
                      <a:ext cx="3644900" cy="2101850"/>
                    </a:xfrm>
                    <a:prstGeom prst="rect">
                      <a:avLst/>
                    </a:prstGeom>
                    <a:ln>
                      <a:noFill/>
                    </a:ln>
                    <a:extLst>
                      <a:ext uri="{53640926-AAD7-44D8-BBD7-CCE9431645EC}">
                        <a14:shadowObscured xmlns:a14="http://schemas.microsoft.com/office/drawing/2010/main"/>
                      </a:ext>
                    </a:extLst>
                  </pic:spPr>
                </pic:pic>
              </a:graphicData>
            </a:graphic>
          </wp:inline>
        </w:drawing>
      </w:r>
    </w:p>
    <w:p w14:paraId="6B3615E9" w14:textId="3DA56D2C" w:rsidR="00F652DF" w:rsidRDefault="00F652DF" w:rsidP="00F652DF">
      <w:pPr>
        <w:rPr>
          <w:lang w:val="es-419" w:eastAsia="es-CO"/>
        </w:rPr>
      </w:pPr>
      <w:r>
        <w:rPr>
          <w:lang w:val="es-419" w:eastAsia="es-CO"/>
        </w:rPr>
        <w:t>Conexión eléctrica</w:t>
      </w:r>
      <w:r>
        <w:rPr>
          <w:lang w:val="es-419" w:eastAsia="es-CO"/>
        </w:rPr>
        <w:tab/>
      </w:r>
      <w:r>
        <w:rPr>
          <w:lang w:val="es-419" w:eastAsia="es-CO"/>
        </w:rPr>
        <w:tab/>
      </w:r>
      <w:r>
        <w:rPr>
          <w:lang w:val="es-419" w:eastAsia="es-CO"/>
        </w:rPr>
        <w:tab/>
      </w:r>
      <w:r>
        <w:rPr>
          <w:lang w:val="es-419" w:eastAsia="es-CO"/>
        </w:rPr>
        <w:tab/>
        <w:t>Señal de salida</w:t>
      </w:r>
    </w:p>
    <w:p w14:paraId="6B1FE401" w14:textId="57FFDB86" w:rsidR="00F652DF" w:rsidRDefault="00F652DF" w:rsidP="00F652DF">
      <w:pPr>
        <w:rPr>
          <w:lang w:val="es-419" w:eastAsia="es-CO"/>
        </w:rPr>
      </w:pPr>
      <w:r>
        <w:rPr>
          <w:lang w:val="es-419" w:eastAsia="es-CO"/>
        </w:rPr>
        <w:t>Placa electrónica</w:t>
      </w:r>
      <w:r w:rsidR="009637DA">
        <w:rPr>
          <w:lang w:val="es-419" w:eastAsia="es-CO"/>
        </w:rPr>
        <w:tab/>
      </w:r>
      <w:r w:rsidR="009637DA">
        <w:rPr>
          <w:lang w:val="es-419" w:eastAsia="es-CO"/>
        </w:rPr>
        <w:tab/>
      </w:r>
      <w:r w:rsidR="009637DA">
        <w:rPr>
          <w:lang w:val="es-419" w:eastAsia="es-CO"/>
        </w:rPr>
        <w:tab/>
      </w:r>
      <w:r w:rsidR="009637DA">
        <w:rPr>
          <w:lang w:val="es-419" w:eastAsia="es-CO"/>
        </w:rPr>
        <w:tab/>
        <w:t>Entorno</w:t>
      </w:r>
    </w:p>
    <w:p w14:paraId="71E21370" w14:textId="24F1C155" w:rsidR="00F652DF" w:rsidRDefault="00F652DF" w:rsidP="00F652DF">
      <w:pPr>
        <w:rPr>
          <w:lang w:val="es-419" w:eastAsia="es-CO"/>
        </w:rPr>
      </w:pPr>
      <w:r>
        <w:rPr>
          <w:lang w:val="es-419" w:eastAsia="es-CO"/>
        </w:rPr>
        <w:t>Sensor</w:t>
      </w:r>
      <w:r w:rsidR="009637DA">
        <w:rPr>
          <w:lang w:val="es-419" w:eastAsia="es-CO"/>
        </w:rPr>
        <w:tab/>
      </w:r>
      <w:r w:rsidR="009637DA">
        <w:rPr>
          <w:lang w:val="es-419" w:eastAsia="es-CO"/>
        </w:rPr>
        <w:tab/>
      </w:r>
      <w:r w:rsidR="009637DA">
        <w:rPr>
          <w:lang w:val="es-419" w:eastAsia="es-CO"/>
        </w:rPr>
        <w:tab/>
      </w:r>
      <w:r w:rsidR="009637DA">
        <w:rPr>
          <w:lang w:val="es-419" w:eastAsia="es-CO"/>
        </w:rPr>
        <w:tab/>
      </w:r>
      <w:r w:rsidR="009637DA">
        <w:rPr>
          <w:lang w:val="es-419" w:eastAsia="es-CO"/>
        </w:rPr>
        <w:tab/>
        <w:t>Presión</w:t>
      </w:r>
    </w:p>
    <w:p w14:paraId="7B46A130" w14:textId="2D0AE595" w:rsidR="001F1E68" w:rsidRDefault="00F652DF" w:rsidP="00F652DF">
      <w:pPr>
        <w:rPr>
          <w:lang w:val="es-419" w:eastAsia="es-CO"/>
        </w:rPr>
      </w:pPr>
      <w:r>
        <w:rPr>
          <w:lang w:val="es-419" w:eastAsia="es-CO"/>
        </w:rPr>
        <w:t xml:space="preserve">Conexión al proceso </w:t>
      </w:r>
      <w:r w:rsidR="001F1E68">
        <w:rPr>
          <w:lang w:val="es-419" w:eastAsia="es-CO"/>
        </w:rPr>
        <w:tab/>
      </w:r>
      <w:r w:rsidR="001F1E68">
        <w:rPr>
          <w:lang w:val="es-419" w:eastAsia="es-CO"/>
        </w:rPr>
        <w:tab/>
      </w:r>
      <w:r w:rsidR="001F1E68">
        <w:rPr>
          <w:lang w:val="es-419" w:eastAsia="es-CO"/>
        </w:rPr>
        <w:tab/>
      </w:r>
    </w:p>
    <w:p w14:paraId="59B9088E" w14:textId="61082555" w:rsidR="005810DE" w:rsidRPr="001E3B4D" w:rsidRDefault="00AF18A0" w:rsidP="00C35130">
      <w:pPr>
        <w:pStyle w:val="Ttulo2"/>
      </w:pPr>
      <w:bookmarkStart w:id="6" w:name="_Toc142837840"/>
      <w:r>
        <w:t xml:space="preserve">1.2 </w:t>
      </w:r>
      <w:r w:rsidR="005810DE" w:rsidRPr="001E3B4D">
        <w:t>Medición de Temperatura</w:t>
      </w:r>
      <w:bookmarkEnd w:id="6"/>
    </w:p>
    <w:p w14:paraId="2A8A0C33" w14:textId="77777777" w:rsidR="005810DE" w:rsidRPr="005810DE" w:rsidRDefault="005810DE" w:rsidP="005810DE">
      <w:pPr>
        <w:jc w:val="both"/>
        <w:rPr>
          <w:lang w:val="es-419" w:eastAsia="es-CO"/>
        </w:rPr>
      </w:pPr>
      <w:r w:rsidRPr="005810DE">
        <w:rPr>
          <w:lang w:val="es-419" w:eastAsia="es-CO"/>
        </w:rPr>
        <w:t>Conocer la medición de temperatura, a partir de la siguiente didáctica.</w:t>
      </w:r>
    </w:p>
    <w:p w14:paraId="76C51A5F" w14:textId="06C9CC26" w:rsidR="00CB6FFA" w:rsidRDefault="005810DE" w:rsidP="005810DE">
      <w:pPr>
        <w:jc w:val="both"/>
        <w:rPr>
          <w:lang w:val="es-419" w:eastAsia="es-CO"/>
        </w:rPr>
      </w:pPr>
      <w:r w:rsidRPr="005810DE">
        <w:rPr>
          <w:lang w:val="es-419" w:eastAsia="es-CO"/>
        </w:rPr>
        <w:t>La temperatura es tal vez la variable física más reconocida en la vida cotidiana. Por ejemplo, cuando una persona está enferma normalmente se mide la temperatura corporal a través de un termómetro para saber si está dentro del rango normal para los seres humanos. También al interior de los vehículos existe un indicador de temperatura del motor y de la temperatura del exterior</w:t>
      </w:r>
      <w:r w:rsidR="0023798E">
        <w:rPr>
          <w:lang w:val="es-419" w:eastAsia="es-CO"/>
        </w:rPr>
        <w:t>.</w:t>
      </w:r>
    </w:p>
    <w:p w14:paraId="4CEE44A6" w14:textId="60470791" w:rsidR="00CB6FFA" w:rsidRDefault="00715161" w:rsidP="00715161">
      <w:pPr>
        <w:jc w:val="both"/>
        <w:rPr>
          <w:lang w:val="es-419" w:eastAsia="es-CO"/>
        </w:rPr>
      </w:pPr>
      <w:r w:rsidRPr="00715161">
        <w:rPr>
          <w:lang w:val="es-419" w:eastAsia="es-CO"/>
        </w:rPr>
        <w:lastRenderedPageBreak/>
        <w:t>En la industria, la medición de esta variable es fundamental y actualmente existen cantidad de aplicaciones con rangos de temperaturas y condiciones de proceso diferentes en donde los instrumentos de medición de esta variable están presentes.</w:t>
      </w:r>
    </w:p>
    <w:p w14:paraId="05306B5C" w14:textId="77777777" w:rsidR="008A4FFE" w:rsidRPr="008A4FFE" w:rsidRDefault="008A4FFE" w:rsidP="008A4FFE">
      <w:pPr>
        <w:jc w:val="both"/>
        <w:rPr>
          <w:lang w:val="es-419" w:eastAsia="es-CO"/>
        </w:rPr>
      </w:pPr>
      <w:r w:rsidRPr="008A4FFE">
        <w:rPr>
          <w:lang w:val="es-419" w:eastAsia="es-CO"/>
        </w:rPr>
        <w:t>Para las aplicaciones industriales y comerciales, normalmente se utilizan tres escalas para la medición de temperatura: Celsius (C), Fahrenheit (F) y Kelvin (K).</w:t>
      </w:r>
    </w:p>
    <w:p w14:paraId="0958F6CF" w14:textId="77777777" w:rsidR="008A4FFE" w:rsidRPr="008A4FFE" w:rsidRDefault="008A4FFE" w:rsidP="008A4FFE">
      <w:pPr>
        <w:jc w:val="both"/>
        <w:rPr>
          <w:lang w:val="es-419" w:eastAsia="es-CO"/>
        </w:rPr>
      </w:pPr>
      <w:r w:rsidRPr="008A4FFE">
        <w:rPr>
          <w:lang w:val="es-419" w:eastAsia="es-CO"/>
        </w:rPr>
        <w:t>Las equivalencias entre las unidades de temperaturas más usadas en la industria son:</w:t>
      </w:r>
    </w:p>
    <w:p w14:paraId="04B32954" w14:textId="77777777" w:rsidR="008A4FFE" w:rsidRPr="008A4FFE" w:rsidRDefault="008A4FFE" w:rsidP="008A4FFE">
      <w:pPr>
        <w:jc w:val="center"/>
        <w:rPr>
          <w:lang w:val="es-419" w:eastAsia="es-CO"/>
        </w:rPr>
      </w:pPr>
      <w:r w:rsidRPr="008A4FFE">
        <w:rPr>
          <w:lang w:val="es-419" w:eastAsia="es-CO"/>
        </w:rPr>
        <w:t>°</w:t>
      </w:r>
      <w:r w:rsidRPr="008A4FFE">
        <w:rPr>
          <w:rFonts w:ascii="Cambria Math" w:hAnsi="Cambria Math" w:cs="Cambria Math"/>
          <w:lang w:val="es-419" w:eastAsia="es-CO"/>
        </w:rPr>
        <w:t>𝐶</w:t>
      </w:r>
      <w:r w:rsidRPr="008A4FFE">
        <w:rPr>
          <w:lang w:val="es-419" w:eastAsia="es-CO"/>
        </w:rPr>
        <w:t xml:space="preserve"> =(°</w:t>
      </w:r>
      <w:r w:rsidRPr="008A4FFE">
        <w:rPr>
          <w:rFonts w:ascii="Cambria Math" w:hAnsi="Cambria Math" w:cs="Cambria Math"/>
          <w:lang w:val="es-419" w:eastAsia="es-CO"/>
        </w:rPr>
        <w:t>𝐹</w:t>
      </w:r>
      <w:r w:rsidRPr="008A4FFE">
        <w:rPr>
          <w:lang w:val="es-419" w:eastAsia="es-CO"/>
        </w:rPr>
        <w:t xml:space="preserve"> − 32)/18 </w:t>
      </w:r>
      <w:r w:rsidRPr="008A4FFE">
        <w:rPr>
          <w:rFonts w:ascii="Cambria Math" w:hAnsi="Cambria Math" w:cs="Cambria Math"/>
          <w:lang w:val="es-419" w:eastAsia="es-CO"/>
        </w:rPr>
        <w:t>𝑑𝑜𝑛𝑑𝑒</w:t>
      </w:r>
      <w:r w:rsidRPr="008A4FFE">
        <w:rPr>
          <w:lang w:val="es-419" w:eastAsia="es-CO"/>
        </w:rPr>
        <w:t xml:space="preserve"> °</w:t>
      </w:r>
      <w:r w:rsidRPr="008A4FFE">
        <w:rPr>
          <w:rFonts w:ascii="Cambria Math" w:hAnsi="Cambria Math" w:cs="Cambria Math"/>
          <w:lang w:val="es-419" w:eastAsia="es-CO"/>
        </w:rPr>
        <w:t>𝐶</w:t>
      </w:r>
      <w:r w:rsidRPr="008A4FFE">
        <w:rPr>
          <w:lang w:val="es-419" w:eastAsia="es-CO"/>
        </w:rPr>
        <w:t xml:space="preserve">: </w:t>
      </w:r>
      <w:r w:rsidRPr="008A4FFE">
        <w:rPr>
          <w:rFonts w:ascii="Cambria Math" w:hAnsi="Cambria Math" w:cs="Cambria Math"/>
          <w:lang w:val="es-419" w:eastAsia="es-CO"/>
        </w:rPr>
        <w:t>𝑔𝑟𝑎𝑑𝑜𝑠</w:t>
      </w:r>
      <w:r w:rsidRPr="008A4FFE">
        <w:rPr>
          <w:lang w:val="es-419" w:eastAsia="es-CO"/>
        </w:rPr>
        <w:t xml:space="preserve"> </w:t>
      </w:r>
      <w:r w:rsidRPr="008A4FFE">
        <w:rPr>
          <w:rFonts w:ascii="Cambria Math" w:hAnsi="Cambria Math" w:cs="Cambria Math"/>
          <w:lang w:val="es-419" w:eastAsia="es-CO"/>
        </w:rPr>
        <w:t>𝐶𝑒𝑙𝑠𝑖𝑢𝑠</w:t>
      </w:r>
      <w:r w:rsidRPr="008A4FFE">
        <w:rPr>
          <w:lang w:val="es-419" w:eastAsia="es-CO"/>
        </w:rPr>
        <w:t>. °</w:t>
      </w:r>
      <w:r w:rsidRPr="008A4FFE">
        <w:rPr>
          <w:rFonts w:ascii="Cambria Math" w:hAnsi="Cambria Math" w:cs="Cambria Math"/>
          <w:lang w:val="es-419" w:eastAsia="es-CO"/>
        </w:rPr>
        <w:t>𝐹</w:t>
      </w:r>
      <w:r w:rsidRPr="008A4FFE">
        <w:rPr>
          <w:lang w:val="es-419" w:eastAsia="es-CO"/>
        </w:rPr>
        <w:t xml:space="preserve">: </w:t>
      </w:r>
      <w:r w:rsidRPr="008A4FFE">
        <w:rPr>
          <w:rFonts w:ascii="Cambria Math" w:hAnsi="Cambria Math" w:cs="Cambria Math"/>
          <w:lang w:val="es-419" w:eastAsia="es-CO"/>
        </w:rPr>
        <w:t>𝑔𝑟𝑎𝑑𝑜𝑠</w:t>
      </w:r>
      <w:r w:rsidRPr="008A4FFE">
        <w:rPr>
          <w:lang w:val="es-419" w:eastAsia="es-CO"/>
        </w:rPr>
        <w:t xml:space="preserve"> </w:t>
      </w:r>
      <w:r w:rsidRPr="008A4FFE">
        <w:rPr>
          <w:rFonts w:ascii="Cambria Math" w:hAnsi="Cambria Math" w:cs="Cambria Math"/>
          <w:lang w:val="es-419" w:eastAsia="es-CO"/>
        </w:rPr>
        <w:t>𝐹𝑎ℎ𝑟𝑒𝑛ℎ𝑒𝑖𝑡</w:t>
      </w:r>
      <w:r w:rsidRPr="008A4FFE">
        <w:rPr>
          <w:lang w:val="es-419" w:eastAsia="es-CO"/>
        </w:rPr>
        <w:t>.</w:t>
      </w:r>
    </w:p>
    <w:p w14:paraId="5DB3ED4A" w14:textId="3EFDD0E8" w:rsidR="00715161" w:rsidRDefault="008A4FFE" w:rsidP="008A4FFE">
      <w:pPr>
        <w:jc w:val="center"/>
        <w:rPr>
          <w:lang w:val="es-419" w:eastAsia="es-CO"/>
        </w:rPr>
      </w:pPr>
      <w:r w:rsidRPr="008A4FFE">
        <w:rPr>
          <w:rFonts w:ascii="Cambria Math" w:hAnsi="Cambria Math" w:cs="Cambria Math"/>
          <w:lang w:val="es-419" w:eastAsia="es-CO"/>
        </w:rPr>
        <w:t>𝐾</w:t>
      </w:r>
      <w:r w:rsidRPr="008A4FFE">
        <w:rPr>
          <w:lang w:val="es-419" w:eastAsia="es-CO"/>
        </w:rPr>
        <w:t xml:space="preserve"> = </w:t>
      </w:r>
      <w:r w:rsidRPr="008A4FFE">
        <w:rPr>
          <w:rFonts w:ascii="Cambria Math" w:hAnsi="Cambria Math" w:cs="Cambria Math"/>
          <w:lang w:val="es-419" w:eastAsia="es-CO"/>
        </w:rPr>
        <w:t>𝐶</w:t>
      </w:r>
      <w:r w:rsidRPr="008A4FFE">
        <w:rPr>
          <w:lang w:val="es-419" w:eastAsia="es-CO"/>
        </w:rPr>
        <w:t xml:space="preserve"> + 273 </w:t>
      </w:r>
      <w:r w:rsidRPr="008A4FFE">
        <w:rPr>
          <w:rFonts w:ascii="Cambria Math" w:hAnsi="Cambria Math" w:cs="Cambria Math"/>
          <w:lang w:val="es-419" w:eastAsia="es-CO"/>
        </w:rPr>
        <w:t>𝑑𝑜𝑛𝑑𝑒</w:t>
      </w:r>
      <w:r w:rsidRPr="008A4FFE">
        <w:rPr>
          <w:lang w:val="es-419" w:eastAsia="es-CO"/>
        </w:rPr>
        <w:t xml:space="preserve"> </w:t>
      </w:r>
      <w:r w:rsidRPr="008A4FFE">
        <w:rPr>
          <w:rFonts w:ascii="Cambria Math" w:hAnsi="Cambria Math" w:cs="Cambria Math"/>
          <w:lang w:val="es-419" w:eastAsia="es-CO"/>
        </w:rPr>
        <w:t>𝐾</w:t>
      </w:r>
      <w:r w:rsidRPr="008A4FFE">
        <w:rPr>
          <w:lang w:val="es-419" w:eastAsia="es-CO"/>
        </w:rPr>
        <w:t>:</w:t>
      </w:r>
      <w:r w:rsidRPr="008A4FFE">
        <w:rPr>
          <w:rFonts w:ascii="Cambria Math" w:hAnsi="Cambria Math" w:cs="Cambria Math"/>
          <w:lang w:val="es-419" w:eastAsia="es-CO"/>
        </w:rPr>
        <w:t>𝐾𝑒𝑙𝑣𝑖𝑛</w:t>
      </w:r>
      <w:r w:rsidRPr="008A4FFE">
        <w:rPr>
          <w:lang w:val="es-419" w:eastAsia="es-CO"/>
        </w:rPr>
        <w:t xml:space="preserve">. </w:t>
      </w:r>
      <w:r w:rsidRPr="008A4FFE">
        <w:rPr>
          <w:rFonts w:ascii="Cambria Math" w:hAnsi="Cambria Math" w:cs="Cambria Math"/>
          <w:lang w:val="es-419" w:eastAsia="es-CO"/>
        </w:rPr>
        <w:t>𝐶</w:t>
      </w:r>
      <w:r w:rsidRPr="008A4FFE">
        <w:rPr>
          <w:lang w:val="es-419" w:eastAsia="es-CO"/>
        </w:rPr>
        <w:t xml:space="preserve">: </w:t>
      </w:r>
      <w:r w:rsidRPr="008A4FFE">
        <w:rPr>
          <w:rFonts w:ascii="Cambria Math" w:hAnsi="Cambria Math" w:cs="Cambria Math"/>
          <w:lang w:val="es-419" w:eastAsia="es-CO"/>
        </w:rPr>
        <w:t>𝐶𝑒𝑙𝑠𝑖𝑢𝑠</w:t>
      </w:r>
      <w:r w:rsidRPr="008A4FFE">
        <w:rPr>
          <w:lang w:val="es-419" w:eastAsia="es-CO"/>
        </w:rPr>
        <w:t>.</w:t>
      </w:r>
    </w:p>
    <w:p w14:paraId="718DC5F8" w14:textId="1C6B7F51" w:rsidR="000C70F6" w:rsidRPr="00FC0261" w:rsidRDefault="00FC0261" w:rsidP="00EC0A20">
      <w:pPr>
        <w:pStyle w:val="Prrafodelista"/>
        <w:numPr>
          <w:ilvl w:val="0"/>
          <w:numId w:val="20"/>
        </w:numPr>
        <w:jc w:val="both"/>
        <w:rPr>
          <w:rStyle w:val="Textoennegrita"/>
          <w:lang w:val="es-419" w:eastAsia="es-CO"/>
        </w:rPr>
      </w:pPr>
      <w:r w:rsidRPr="00FC0261">
        <w:rPr>
          <w:rStyle w:val="Textoennegrita"/>
          <w:lang w:val="es-419" w:eastAsia="es-CO"/>
        </w:rPr>
        <w:t>Termómetros de vidrio</w:t>
      </w:r>
    </w:p>
    <w:p w14:paraId="74F2524A" w14:textId="0CBF9631" w:rsidR="00FC0261" w:rsidRDefault="00134C05" w:rsidP="00134C05">
      <w:pPr>
        <w:rPr>
          <w:lang w:val="es-419" w:eastAsia="es-CO"/>
        </w:rPr>
      </w:pPr>
      <w:r w:rsidRPr="00134C05">
        <w:rPr>
          <w:lang w:val="es-419" w:eastAsia="es-CO"/>
        </w:rPr>
        <w:t>Este instrumento se compone de un depósito fabricado en vidrio que contiene en su interior un elemento que al ser expuesto al calor se expande y sube al interior del depósito. Debido a la fragilidad de sus materiales y a la dificultad de lectura en condiciones ambientales industriales, este tipo de termómetros se utilizan normalmente en laboratorios con ambientes controlados. El elemento usado al interior del depósito de vidrio varía dependiendo del rango de medición del proceso que se desea medir.</w:t>
      </w:r>
    </w:p>
    <w:p w14:paraId="32FB6856" w14:textId="6A2C9977" w:rsidR="00F652DF" w:rsidRDefault="00F652DF" w:rsidP="00F652DF">
      <w:pPr>
        <w:rPr>
          <w:lang w:eastAsia="es-CO"/>
        </w:rPr>
      </w:pPr>
      <w:r>
        <w:rPr>
          <w:lang w:eastAsia="es-CO"/>
        </w:rPr>
        <w:t xml:space="preserve">En la siguiente tabla se muestran los elementos más usados para los termómetros de vidrio: </w:t>
      </w:r>
    </w:p>
    <w:p w14:paraId="2CF18A2D" w14:textId="15737F61" w:rsidR="00F652DF" w:rsidRPr="00F652DF" w:rsidRDefault="00F652DF" w:rsidP="005A6655">
      <w:pPr>
        <w:jc w:val="center"/>
        <w:rPr>
          <w:lang w:eastAsia="es-CO"/>
        </w:rPr>
      </w:pPr>
      <w:r w:rsidRPr="00F652DF">
        <w:rPr>
          <w:b/>
          <w:bCs/>
          <w:lang w:eastAsia="es-CO"/>
        </w:rPr>
        <w:t>Tabla 2.</w:t>
      </w:r>
      <w:r>
        <w:rPr>
          <w:lang w:eastAsia="es-CO"/>
        </w:rPr>
        <w:t xml:space="preserve"> Elementos usados en los termómetros de vidrio.</w:t>
      </w:r>
    </w:p>
    <w:tbl>
      <w:tblPr>
        <w:tblW w:w="4252" w:type="dxa"/>
        <w:tblInd w:w="3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a 2. Elementos usados en los termómetros de vidrio."/>
        <w:tblDescription w:val="En la Tabla 2, se relacionan los elementos usados en los termómetros de vidrio."/>
      </w:tblPr>
      <w:tblGrid>
        <w:gridCol w:w="1804"/>
        <w:gridCol w:w="2448"/>
      </w:tblGrid>
      <w:tr w:rsidR="00F652DF" w:rsidRPr="00F652DF" w14:paraId="32C6D83C" w14:textId="77777777" w:rsidTr="00B17EFC">
        <w:tc>
          <w:tcPr>
            <w:tcW w:w="1804" w:type="dxa"/>
            <w:shd w:val="clear" w:color="auto" w:fill="auto"/>
            <w:tcMar>
              <w:top w:w="100" w:type="dxa"/>
              <w:left w:w="100" w:type="dxa"/>
              <w:bottom w:w="100" w:type="dxa"/>
              <w:right w:w="100" w:type="dxa"/>
            </w:tcMar>
          </w:tcPr>
          <w:p w14:paraId="635712B8" w14:textId="77777777" w:rsidR="00F652DF" w:rsidRPr="00F652DF" w:rsidRDefault="00F652DF" w:rsidP="00F652DF">
            <w:pPr>
              <w:widowControl w:val="0"/>
              <w:spacing w:before="0" w:after="0" w:line="240" w:lineRule="auto"/>
              <w:ind w:firstLine="0"/>
              <w:rPr>
                <w:rFonts w:eastAsia="Arial" w:cs="Arial"/>
                <w:b/>
                <w:color w:val="auto"/>
                <w:sz w:val="20"/>
                <w:szCs w:val="20"/>
                <w:lang w:eastAsia="es-CO"/>
              </w:rPr>
            </w:pPr>
            <w:r w:rsidRPr="00F652DF">
              <w:rPr>
                <w:rFonts w:eastAsia="Arial" w:cs="Arial"/>
                <w:b/>
                <w:color w:val="auto"/>
                <w:sz w:val="20"/>
                <w:szCs w:val="20"/>
                <w:lang w:eastAsia="es-CO"/>
              </w:rPr>
              <w:t>Elemento</w:t>
            </w:r>
          </w:p>
        </w:tc>
        <w:tc>
          <w:tcPr>
            <w:tcW w:w="2448" w:type="dxa"/>
            <w:shd w:val="clear" w:color="auto" w:fill="auto"/>
            <w:tcMar>
              <w:top w:w="100" w:type="dxa"/>
              <w:left w:w="100" w:type="dxa"/>
              <w:bottom w:w="100" w:type="dxa"/>
              <w:right w:w="100" w:type="dxa"/>
            </w:tcMar>
          </w:tcPr>
          <w:p w14:paraId="1E761315" w14:textId="77777777" w:rsidR="00F652DF" w:rsidRPr="00F652DF" w:rsidRDefault="00F652DF" w:rsidP="00F652DF">
            <w:pPr>
              <w:widowControl w:val="0"/>
              <w:spacing w:before="0" w:after="0" w:line="240" w:lineRule="auto"/>
              <w:ind w:firstLine="0"/>
              <w:rPr>
                <w:rFonts w:eastAsia="Arial" w:cs="Arial"/>
                <w:b/>
                <w:color w:val="auto"/>
                <w:sz w:val="20"/>
                <w:szCs w:val="20"/>
                <w:lang w:eastAsia="es-CO"/>
              </w:rPr>
            </w:pPr>
            <w:r w:rsidRPr="00F652DF">
              <w:rPr>
                <w:rFonts w:eastAsia="Arial" w:cs="Arial"/>
                <w:b/>
                <w:color w:val="auto"/>
                <w:sz w:val="20"/>
                <w:szCs w:val="20"/>
                <w:lang w:eastAsia="es-CO"/>
              </w:rPr>
              <w:t>Rango de medición</w:t>
            </w:r>
          </w:p>
        </w:tc>
      </w:tr>
      <w:tr w:rsidR="00F652DF" w:rsidRPr="00F652DF" w14:paraId="5A61F56B" w14:textId="77777777" w:rsidTr="00B17EFC">
        <w:tc>
          <w:tcPr>
            <w:tcW w:w="1804" w:type="dxa"/>
            <w:shd w:val="clear" w:color="auto" w:fill="auto"/>
            <w:tcMar>
              <w:top w:w="100" w:type="dxa"/>
              <w:left w:w="100" w:type="dxa"/>
              <w:bottom w:w="100" w:type="dxa"/>
              <w:right w:w="100" w:type="dxa"/>
            </w:tcMar>
          </w:tcPr>
          <w:p w14:paraId="116233D7"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Mercurio</w:t>
            </w:r>
          </w:p>
        </w:tc>
        <w:tc>
          <w:tcPr>
            <w:tcW w:w="2448" w:type="dxa"/>
            <w:shd w:val="clear" w:color="auto" w:fill="auto"/>
            <w:tcMar>
              <w:top w:w="100" w:type="dxa"/>
              <w:left w:w="100" w:type="dxa"/>
              <w:bottom w:w="100" w:type="dxa"/>
              <w:right w:w="100" w:type="dxa"/>
            </w:tcMar>
          </w:tcPr>
          <w:p w14:paraId="7F6B81DD"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- 35 °C hasta + 280 °C</w:t>
            </w:r>
          </w:p>
        </w:tc>
      </w:tr>
      <w:tr w:rsidR="00F652DF" w:rsidRPr="00F652DF" w14:paraId="1BFF408D" w14:textId="77777777" w:rsidTr="00B17EFC">
        <w:tc>
          <w:tcPr>
            <w:tcW w:w="1804" w:type="dxa"/>
            <w:shd w:val="clear" w:color="auto" w:fill="auto"/>
            <w:tcMar>
              <w:top w:w="100" w:type="dxa"/>
              <w:left w:w="100" w:type="dxa"/>
              <w:bottom w:w="100" w:type="dxa"/>
              <w:right w:w="100" w:type="dxa"/>
            </w:tcMar>
          </w:tcPr>
          <w:p w14:paraId="7B10E6B4"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Pentano</w:t>
            </w:r>
          </w:p>
        </w:tc>
        <w:tc>
          <w:tcPr>
            <w:tcW w:w="2448" w:type="dxa"/>
            <w:shd w:val="clear" w:color="auto" w:fill="auto"/>
            <w:tcMar>
              <w:top w:w="100" w:type="dxa"/>
              <w:left w:w="100" w:type="dxa"/>
              <w:bottom w:w="100" w:type="dxa"/>
              <w:right w:w="100" w:type="dxa"/>
            </w:tcMar>
          </w:tcPr>
          <w:p w14:paraId="526F899D"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-200 °C hasta + 20 °C</w:t>
            </w:r>
          </w:p>
        </w:tc>
      </w:tr>
      <w:tr w:rsidR="00F652DF" w:rsidRPr="00F652DF" w14:paraId="057F812A" w14:textId="77777777" w:rsidTr="00B17EFC">
        <w:tc>
          <w:tcPr>
            <w:tcW w:w="1804" w:type="dxa"/>
            <w:shd w:val="clear" w:color="auto" w:fill="auto"/>
            <w:tcMar>
              <w:top w:w="100" w:type="dxa"/>
              <w:left w:w="100" w:type="dxa"/>
              <w:bottom w:w="100" w:type="dxa"/>
              <w:right w:w="100" w:type="dxa"/>
            </w:tcMar>
          </w:tcPr>
          <w:p w14:paraId="2A5C2602"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Alcohol</w:t>
            </w:r>
          </w:p>
        </w:tc>
        <w:tc>
          <w:tcPr>
            <w:tcW w:w="2448" w:type="dxa"/>
            <w:shd w:val="clear" w:color="auto" w:fill="auto"/>
            <w:tcMar>
              <w:top w:w="100" w:type="dxa"/>
              <w:left w:w="100" w:type="dxa"/>
              <w:bottom w:w="100" w:type="dxa"/>
              <w:right w:w="100" w:type="dxa"/>
            </w:tcMar>
          </w:tcPr>
          <w:p w14:paraId="2C2AEAD4"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- 110 °C hasta + 50°C</w:t>
            </w:r>
          </w:p>
        </w:tc>
      </w:tr>
      <w:tr w:rsidR="00F652DF" w:rsidRPr="00F652DF" w14:paraId="0CBEF21C" w14:textId="77777777" w:rsidTr="00B17EFC">
        <w:tc>
          <w:tcPr>
            <w:tcW w:w="1804" w:type="dxa"/>
            <w:shd w:val="clear" w:color="auto" w:fill="auto"/>
            <w:tcMar>
              <w:top w:w="100" w:type="dxa"/>
              <w:left w:w="100" w:type="dxa"/>
              <w:bottom w:w="100" w:type="dxa"/>
              <w:right w:w="100" w:type="dxa"/>
            </w:tcMar>
          </w:tcPr>
          <w:p w14:paraId="078AD9F0"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Tolueno</w:t>
            </w:r>
          </w:p>
        </w:tc>
        <w:tc>
          <w:tcPr>
            <w:tcW w:w="2448" w:type="dxa"/>
            <w:shd w:val="clear" w:color="auto" w:fill="auto"/>
            <w:tcMar>
              <w:top w:w="100" w:type="dxa"/>
              <w:left w:w="100" w:type="dxa"/>
              <w:bottom w:w="100" w:type="dxa"/>
              <w:right w:w="100" w:type="dxa"/>
            </w:tcMar>
          </w:tcPr>
          <w:p w14:paraId="74D79012" w14:textId="77777777" w:rsidR="00F652DF" w:rsidRPr="002853F4" w:rsidRDefault="00F652DF" w:rsidP="00F652DF">
            <w:pPr>
              <w:widowControl w:val="0"/>
              <w:spacing w:before="0" w:after="0" w:line="240" w:lineRule="auto"/>
              <w:ind w:firstLine="0"/>
              <w:rPr>
                <w:rFonts w:eastAsia="Arial" w:cs="Arial"/>
                <w:bCs/>
                <w:color w:val="auto"/>
                <w:sz w:val="20"/>
                <w:szCs w:val="20"/>
                <w:lang w:eastAsia="es-CO"/>
              </w:rPr>
            </w:pPr>
            <w:r w:rsidRPr="002853F4">
              <w:rPr>
                <w:rFonts w:eastAsia="Arial" w:cs="Arial"/>
                <w:bCs/>
                <w:color w:val="auto"/>
                <w:sz w:val="20"/>
                <w:szCs w:val="20"/>
                <w:lang w:eastAsia="es-CO"/>
              </w:rPr>
              <w:t xml:space="preserve">- 70°C hasta + 100 °C </w:t>
            </w:r>
          </w:p>
        </w:tc>
      </w:tr>
    </w:tbl>
    <w:p w14:paraId="4B7886A0" w14:textId="268C09B1" w:rsidR="00043281" w:rsidRDefault="00043281" w:rsidP="00043281">
      <w:pPr>
        <w:rPr>
          <w:lang w:val="es-419" w:eastAsia="es-CO"/>
        </w:rPr>
      </w:pPr>
      <w:r w:rsidRPr="00043281">
        <w:rPr>
          <w:lang w:val="es-419" w:eastAsia="es-CO"/>
        </w:rPr>
        <w:t>A continuación, se muestran algunas características de los termómetros de vidrio:</w:t>
      </w:r>
    </w:p>
    <w:p w14:paraId="655C9720" w14:textId="3DBCCFC7" w:rsidR="00682183" w:rsidRDefault="00682183" w:rsidP="00043281">
      <w:pPr>
        <w:rPr>
          <w:lang w:val="es-419" w:eastAsia="es-CO"/>
        </w:rPr>
      </w:pPr>
      <w:r>
        <w:rPr>
          <w:noProof/>
          <w:lang w:eastAsia="es-CO"/>
        </w:rPr>
        <w:lastRenderedPageBreak/>
        <w:drawing>
          <wp:inline distT="0" distB="0" distL="0" distR="0" wp14:anchorId="666B4B16" wp14:editId="61AA5CC0">
            <wp:extent cx="6416923" cy="2886075"/>
            <wp:effectExtent l="0" t="0" r="3175" b="0"/>
            <wp:docPr id="13" name="Imagen 13"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433" t="21505" r="14864" b="21141"/>
                    <a:stretch/>
                  </pic:blipFill>
                  <pic:spPr bwMode="auto">
                    <a:xfrm>
                      <a:off x="0" y="0"/>
                      <a:ext cx="6436369" cy="2894821"/>
                    </a:xfrm>
                    <a:prstGeom prst="rect">
                      <a:avLst/>
                    </a:prstGeom>
                    <a:ln>
                      <a:noFill/>
                    </a:ln>
                    <a:extLst>
                      <a:ext uri="{53640926-AAD7-44D8-BBD7-CCE9431645EC}">
                        <a14:shadowObscured xmlns:a14="http://schemas.microsoft.com/office/drawing/2010/main"/>
                      </a:ext>
                    </a:extLst>
                  </pic:spPr>
                </pic:pic>
              </a:graphicData>
            </a:graphic>
          </wp:inline>
        </w:drawing>
      </w:r>
    </w:p>
    <w:p w14:paraId="3571211C" w14:textId="77777777" w:rsidR="00682183" w:rsidRPr="00920104" w:rsidRDefault="00682183" w:rsidP="000522C6">
      <w:pPr>
        <w:rPr>
          <w:rStyle w:val="Textoennegrita"/>
        </w:rPr>
      </w:pPr>
      <w:r w:rsidRPr="00920104">
        <w:rPr>
          <w:rStyle w:val="Textoennegrita"/>
        </w:rPr>
        <w:t>Termómetros de vidrio:</w:t>
      </w:r>
    </w:p>
    <w:p w14:paraId="403099E6" w14:textId="16387A4D" w:rsidR="00682183" w:rsidRPr="00682183" w:rsidRDefault="00682183" w:rsidP="00EC0A20">
      <w:pPr>
        <w:pStyle w:val="Prrafodelista"/>
        <w:numPr>
          <w:ilvl w:val="0"/>
          <w:numId w:val="28"/>
        </w:numPr>
        <w:rPr>
          <w:lang w:val="es-419" w:eastAsia="es-CO"/>
        </w:rPr>
      </w:pPr>
      <w:r w:rsidRPr="00682183">
        <w:rPr>
          <w:lang w:val="es-419" w:eastAsia="es-CO"/>
        </w:rPr>
        <w:t>Termómetro de vidrio tipo industrial. Fabricante WIKA</w:t>
      </w:r>
    </w:p>
    <w:p w14:paraId="552BBC3B" w14:textId="20C9A2D9" w:rsidR="00682183" w:rsidRPr="00682183" w:rsidRDefault="00682183" w:rsidP="00EC0A20">
      <w:pPr>
        <w:pStyle w:val="Prrafodelista"/>
        <w:numPr>
          <w:ilvl w:val="0"/>
          <w:numId w:val="28"/>
        </w:numPr>
        <w:rPr>
          <w:lang w:val="es-419" w:eastAsia="es-CO"/>
        </w:rPr>
      </w:pPr>
      <w:r w:rsidRPr="00682183">
        <w:rPr>
          <w:lang w:val="es-419" w:eastAsia="es-CO"/>
        </w:rPr>
        <w:t>Termómetro de vidrio tipo exterior.</w:t>
      </w:r>
    </w:p>
    <w:p w14:paraId="3CEA1D77" w14:textId="3FAA9828" w:rsidR="00FD32C0" w:rsidRPr="00FD32C0" w:rsidRDefault="00FD32C0" w:rsidP="00043281">
      <w:pPr>
        <w:rPr>
          <w:szCs w:val="24"/>
          <w:lang w:val="es-419" w:eastAsia="es-CO"/>
        </w:rPr>
      </w:pPr>
      <w:r w:rsidRPr="00FD32C0">
        <w:rPr>
          <w:rStyle w:val="normaltextrun"/>
          <w:rFonts w:cs="Arial"/>
          <w:b/>
          <w:bCs/>
          <w:color w:val="000000"/>
          <w:szCs w:val="24"/>
          <w:shd w:val="clear" w:color="auto" w:fill="FFFFFF"/>
        </w:rPr>
        <w:t>Termómetro bimetálico</w:t>
      </w:r>
      <w:r w:rsidRPr="00FD32C0">
        <w:rPr>
          <w:rStyle w:val="eop"/>
          <w:rFonts w:cs="Arial"/>
          <w:color w:val="000000"/>
          <w:szCs w:val="24"/>
          <w:shd w:val="clear" w:color="auto" w:fill="FFFFFF"/>
        </w:rPr>
        <w:t> </w:t>
      </w:r>
    </w:p>
    <w:p w14:paraId="458DF59C" w14:textId="77777777" w:rsidR="001D6B62" w:rsidRDefault="001D6B62" w:rsidP="00043281">
      <w:pPr>
        <w:rPr>
          <w:lang w:val="es-419" w:eastAsia="es-CO"/>
        </w:rPr>
      </w:pPr>
      <w:r w:rsidRPr="001D6B62">
        <w:rPr>
          <w:lang w:val="es-419" w:eastAsia="es-CO"/>
        </w:rPr>
        <w:t>El principio de medición de los termómetros bimetálicos se basa en la diferencia del coeficiente de dilatación existente entre dos metales diferentes (como por ejemplo latón, monel, acero, entre otros) los cuales se encuentran laminados conjuntamente. A este laminado se le denomina láminas bimetálicas y pueden tener formas rectas, curvas, espirales o hélices. La ventaja del termómetro bimetálico es que no posee muchas partes móviles lo cual hace que el mantenimiento de este instrumento sea mínimo y además son económicos.</w:t>
      </w:r>
    </w:p>
    <w:p w14:paraId="0E3737CE" w14:textId="4B5FC522" w:rsidR="00682183" w:rsidRDefault="00C17E0E" w:rsidP="001D6B62">
      <w:pPr>
        <w:rPr>
          <w:lang w:val="es-419" w:eastAsia="es-CO"/>
        </w:rPr>
      </w:pPr>
      <w:r w:rsidRPr="00C17E0E">
        <w:rPr>
          <w:lang w:val="es-419" w:eastAsia="es-CO"/>
        </w:rPr>
        <w:t>En este tipo de termómetros, ante los cambios de temperatura, el muelle se deforma y se produce un efecto de rotación en el indicador conectado al muelle.</w:t>
      </w:r>
      <w:r w:rsidR="001D6B62">
        <w:rPr>
          <w:lang w:val="es-419" w:eastAsia="es-CO"/>
        </w:rPr>
        <w:t xml:space="preserve"> </w:t>
      </w:r>
    </w:p>
    <w:p w14:paraId="0FC97790" w14:textId="64CE53E6" w:rsidR="004B5595" w:rsidRDefault="002F7061" w:rsidP="002F7061">
      <w:pPr>
        <w:jc w:val="center"/>
        <w:rPr>
          <w:lang w:val="es-419" w:eastAsia="es-CO"/>
        </w:rPr>
      </w:pPr>
      <w:r w:rsidRPr="002F7061">
        <w:rPr>
          <w:noProof/>
          <w:lang w:val="es-419" w:eastAsia="es-CO"/>
        </w:rPr>
        <w:drawing>
          <wp:inline distT="0" distB="0" distL="0" distR="0" wp14:anchorId="5A758DD3" wp14:editId="26B82D6A">
            <wp:extent cx="1667452" cy="1110184"/>
            <wp:effectExtent l="0" t="0" r="9525"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pic:nvPicPr>
                  <pic:blipFill>
                    <a:blip r:embed="rId26"/>
                    <a:stretch>
                      <a:fillRect/>
                    </a:stretch>
                  </pic:blipFill>
                  <pic:spPr>
                    <a:xfrm>
                      <a:off x="0" y="0"/>
                      <a:ext cx="1675939" cy="1115835"/>
                    </a:xfrm>
                    <a:prstGeom prst="rect">
                      <a:avLst/>
                    </a:prstGeom>
                  </pic:spPr>
                </pic:pic>
              </a:graphicData>
            </a:graphic>
          </wp:inline>
        </w:drawing>
      </w:r>
    </w:p>
    <w:p w14:paraId="7C033B5F" w14:textId="77777777" w:rsidR="00682183" w:rsidRDefault="00682183" w:rsidP="00FF3D05">
      <w:pPr>
        <w:rPr>
          <w:lang w:val="es-419" w:eastAsia="es-CO"/>
        </w:rPr>
      </w:pPr>
      <w:r w:rsidRPr="00920104">
        <w:rPr>
          <w:rStyle w:val="Textoennegrita"/>
        </w:rPr>
        <w:lastRenderedPageBreak/>
        <w:t>Termómetro bimetálico</w:t>
      </w:r>
      <w:r>
        <w:rPr>
          <w:lang w:val="es-419" w:eastAsia="es-CO"/>
        </w:rPr>
        <w:t>:</w:t>
      </w:r>
    </w:p>
    <w:p w14:paraId="3D51589D" w14:textId="5DEFD91E" w:rsidR="004B5595" w:rsidRPr="00AE07B7" w:rsidRDefault="004B5595" w:rsidP="00C35130">
      <w:pPr>
        <w:pStyle w:val="Ttulo1"/>
        <w:rPr>
          <w:rStyle w:val="Textoennegrita"/>
          <w:b/>
          <w:bCs w:val="0"/>
        </w:rPr>
      </w:pPr>
      <w:bookmarkStart w:id="7" w:name="_Toc142412213"/>
      <w:bookmarkStart w:id="8" w:name="_Toc142835405"/>
      <w:bookmarkStart w:id="9" w:name="_Toc142837677"/>
      <w:bookmarkStart w:id="10" w:name="_Toc142837841"/>
      <w:r w:rsidRPr="00AE07B7">
        <w:rPr>
          <w:rStyle w:val="Textoennegrita"/>
          <w:b/>
        </w:rPr>
        <w:t>Interior de termómetro bimetálico con muelle laminado helicoidal</w:t>
      </w:r>
      <w:bookmarkEnd w:id="7"/>
      <w:bookmarkEnd w:id="8"/>
      <w:bookmarkEnd w:id="9"/>
      <w:bookmarkEnd w:id="10"/>
    </w:p>
    <w:p w14:paraId="36731275" w14:textId="77777777" w:rsidR="004B5595" w:rsidRPr="004B5595" w:rsidRDefault="004B5595" w:rsidP="004B5595">
      <w:pPr>
        <w:rPr>
          <w:lang w:val="es-419" w:eastAsia="es-CO"/>
        </w:rPr>
      </w:pPr>
      <w:r w:rsidRPr="004B5595">
        <w:rPr>
          <w:lang w:val="es-419" w:eastAsia="es-CO"/>
        </w:rPr>
        <w:t>A cambios de temperatura, el muelle se deforma y se produce un efecto de rotación en el indicador conectado al muelle.</w:t>
      </w:r>
    </w:p>
    <w:p w14:paraId="2185AAD8" w14:textId="77777777" w:rsidR="004800ED" w:rsidRDefault="004800ED" w:rsidP="004800ED">
      <w:pPr>
        <w:rPr>
          <w:lang w:val="es-419" w:eastAsia="es-CO"/>
        </w:rPr>
      </w:pPr>
      <w:r w:rsidRPr="004B5595">
        <w:rPr>
          <w:lang w:val="es-419" w:eastAsia="es-CO"/>
        </w:rPr>
        <w:t>Muelle bimetálico helicoidal.</w:t>
      </w:r>
    </w:p>
    <w:p w14:paraId="5542ADF0" w14:textId="77777777" w:rsidR="00F50B25" w:rsidRDefault="00F50B25" w:rsidP="00B81CC1">
      <w:pPr>
        <w:rPr>
          <w:rStyle w:val="Textoennegrita"/>
          <w:lang w:val="es-419" w:eastAsia="es-CO"/>
        </w:rPr>
      </w:pPr>
    </w:p>
    <w:p w14:paraId="39687E62" w14:textId="3AB88E95" w:rsidR="00B81CC1" w:rsidRPr="00B81CC1" w:rsidRDefault="00B81CC1" w:rsidP="00B81CC1">
      <w:pPr>
        <w:rPr>
          <w:rStyle w:val="Textoennegrita"/>
          <w:lang w:val="es-419" w:eastAsia="es-CO"/>
        </w:rPr>
      </w:pPr>
      <w:r>
        <w:rPr>
          <w:rStyle w:val="Textoennegrita"/>
          <w:lang w:val="es-419" w:eastAsia="es-CO"/>
        </w:rPr>
        <w:t>b</w:t>
      </w:r>
      <w:r w:rsidRPr="00B81CC1">
        <w:rPr>
          <w:rStyle w:val="Textoennegrita"/>
          <w:lang w:val="es-419" w:eastAsia="es-CO"/>
        </w:rPr>
        <w:t>. Termómetros de principio resistivo (termorresistencias)</w:t>
      </w:r>
    </w:p>
    <w:p w14:paraId="372DA572" w14:textId="78C54A1E" w:rsidR="00B81CC1" w:rsidRDefault="00B81CC1" w:rsidP="00B81CC1">
      <w:pPr>
        <w:rPr>
          <w:lang w:val="es-419" w:eastAsia="es-CO"/>
        </w:rPr>
      </w:pPr>
      <w:r w:rsidRPr="00B81CC1">
        <w:rPr>
          <w:lang w:val="es-419" w:eastAsia="es-CO"/>
        </w:rPr>
        <w:t>Estos instrumentos de medición de temperatura aprovechan el principio de variación de la resistencia de los elementos cuando son expuestos a cambios en la temperatura. El elemento consiste generalmente de un arrollamiento de un conductor muy fino protegido por un material aislante como la cerámica o el vidrio. Este tipo de sensores o sondas también son llamados RTD por su acrónimo en inglés detector de temperatura de resistencia. Los materiales que se usan normalmente en los sensores de temperatura son el platino y el níquel. La sonda o sensor más utilizado en la industria se denomina Pt-100 y es llamado así porque está fabricado con platino y su característica principal es que el valor de su resistencia eléctrica es de 100 ohmios cuando se somete a una temperatura de 0 °C.</w:t>
      </w:r>
    </w:p>
    <w:p w14:paraId="49E0BEB4" w14:textId="34469ED9" w:rsidR="003644EA" w:rsidRDefault="003644EA" w:rsidP="00B81CC1">
      <w:pPr>
        <w:rPr>
          <w:lang w:val="es-419" w:eastAsia="es-CO"/>
        </w:rPr>
      </w:pPr>
    </w:p>
    <w:p w14:paraId="71D04EAD" w14:textId="0D889782" w:rsidR="003644EA" w:rsidRDefault="003644EA" w:rsidP="003644EA">
      <w:pPr>
        <w:jc w:val="center"/>
        <w:rPr>
          <w:lang w:val="es-419" w:eastAsia="es-CO"/>
        </w:rPr>
      </w:pPr>
      <w:r w:rsidRPr="003644EA">
        <w:rPr>
          <w:rStyle w:val="FiguraCar"/>
          <w:b/>
          <w:bCs/>
        </w:rPr>
        <w:t xml:space="preserve">Figura </w:t>
      </w:r>
      <w:r w:rsidR="00BB375D">
        <w:rPr>
          <w:rStyle w:val="FiguraCar"/>
          <w:b/>
          <w:bCs/>
        </w:rPr>
        <w:t>4</w:t>
      </w:r>
      <w:r w:rsidR="00997F56">
        <w:rPr>
          <w:rStyle w:val="FiguraCar"/>
          <w:b/>
          <w:bCs/>
        </w:rPr>
        <w:t xml:space="preserve">. </w:t>
      </w:r>
      <w:r w:rsidRPr="003644EA">
        <w:rPr>
          <w:lang w:val="es-419" w:eastAsia="es-CO"/>
        </w:rPr>
        <w:t>Detalle constructivo de un sensor de temperatura Pt100</w:t>
      </w:r>
    </w:p>
    <w:p w14:paraId="61CF5822" w14:textId="31C23510" w:rsidR="00033C7A" w:rsidRDefault="00045602" w:rsidP="003644EA">
      <w:pPr>
        <w:jc w:val="center"/>
        <w:rPr>
          <w:lang w:val="es-419" w:eastAsia="es-CO"/>
        </w:rPr>
      </w:pPr>
      <w:r>
        <w:rPr>
          <w:noProof/>
        </w:rPr>
        <w:drawing>
          <wp:inline distT="0" distB="0" distL="0" distR="0" wp14:anchorId="027A6E39" wp14:editId="1CF8E552">
            <wp:extent cx="3585381" cy="206733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047" t="15633" r="33314" b="26285"/>
                    <a:stretch/>
                  </pic:blipFill>
                  <pic:spPr bwMode="auto">
                    <a:xfrm>
                      <a:off x="0" y="0"/>
                      <a:ext cx="3586502" cy="2067985"/>
                    </a:xfrm>
                    <a:prstGeom prst="rect">
                      <a:avLst/>
                    </a:prstGeom>
                    <a:ln>
                      <a:noFill/>
                    </a:ln>
                    <a:extLst>
                      <a:ext uri="{53640926-AAD7-44D8-BBD7-CCE9431645EC}">
                        <a14:shadowObscured xmlns:a14="http://schemas.microsoft.com/office/drawing/2010/main"/>
                      </a:ext>
                    </a:extLst>
                  </pic:spPr>
                </pic:pic>
              </a:graphicData>
            </a:graphic>
          </wp:inline>
        </w:drawing>
      </w:r>
    </w:p>
    <w:p w14:paraId="362D399C" w14:textId="786A11F4" w:rsidR="00B81CC1" w:rsidRDefault="003073DD" w:rsidP="003073DD">
      <w:pPr>
        <w:rPr>
          <w:lang w:val="es-419" w:eastAsia="es-CO"/>
        </w:rPr>
      </w:pPr>
      <w:r w:rsidRPr="003073DD">
        <w:rPr>
          <w:lang w:val="es-419" w:eastAsia="es-CO"/>
        </w:rPr>
        <w:lastRenderedPageBreak/>
        <w:t>A diferencia de los termómetros bimetálicos que son completamente de funcionamiento con piezas mecánicas, los termómetros de principio resistivo requieren de un elemento electrónico adicional que detecta el cambio del valor de la resistencia y lo convierte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r>
        <w:rPr>
          <w:lang w:val="es-419" w:eastAsia="es-CO"/>
        </w:rPr>
        <w:t>.</w:t>
      </w:r>
    </w:p>
    <w:p w14:paraId="619D7971" w14:textId="6D81F5C0" w:rsidR="005257EF" w:rsidRDefault="009225E8" w:rsidP="003073DD">
      <w:pPr>
        <w:rPr>
          <w:lang w:val="es-419" w:eastAsia="es-CO"/>
        </w:rPr>
      </w:pPr>
      <w:r w:rsidRPr="009225E8">
        <w:rPr>
          <w:lang w:val="es-419" w:eastAsia="es-CO"/>
        </w:rPr>
        <w:t>En el siguiente video se muestran más detalles acerca de los termómetros de principio resistivo o RTD:</w:t>
      </w:r>
      <w:r w:rsidR="001F1E68">
        <w:rPr>
          <w:lang w:val="es-419" w:eastAsia="es-CO"/>
        </w:rPr>
        <w:t xml:space="preserve"> Ver video. </w:t>
      </w:r>
      <w:hyperlink r:id="rId28" w:history="1">
        <w:r w:rsidR="001F1E68" w:rsidRPr="001F1E68">
          <w:rPr>
            <w:rStyle w:val="Hipervnculo"/>
            <w:lang w:val="es-419" w:eastAsia="es-CO"/>
          </w:rPr>
          <w:t>Clic aquí.</w:t>
        </w:r>
      </w:hyperlink>
      <w:r w:rsidR="001F1E68">
        <w:rPr>
          <w:lang w:val="es-419" w:eastAsia="es-CO"/>
        </w:rPr>
        <w:t xml:space="preserve"> </w:t>
      </w:r>
    </w:p>
    <w:p w14:paraId="363965BE" w14:textId="2E9610FD" w:rsidR="009225E8" w:rsidRDefault="00417C6B" w:rsidP="003073DD">
      <w:pPr>
        <w:rPr>
          <w:lang w:val="es-419" w:eastAsia="es-CO"/>
        </w:rPr>
      </w:pPr>
      <w:r w:rsidRPr="00417C6B">
        <w:rPr>
          <w:lang w:val="es-419" w:eastAsia="es-CO"/>
        </w:rPr>
        <w:t>Algunas características de los termómetros de principio resistivo:</w:t>
      </w:r>
    </w:p>
    <w:p w14:paraId="589908F3" w14:textId="7C59D09B" w:rsidR="00E67591" w:rsidRDefault="00E67591" w:rsidP="0000099E">
      <w:pPr>
        <w:spacing w:before="0" w:after="160" w:line="259" w:lineRule="auto"/>
        <w:ind w:firstLine="0"/>
        <w:rPr>
          <w:b/>
          <w:bCs/>
          <w:lang w:val="es-419" w:eastAsia="es-CO"/>
        </w:rPr>
      </w:pPr>
      <w:r w:rsidRPr="00E67591">
        <w:rPr>
          <w:b/>
          <w:bCs/>
          <w:lang w:val="es-419" w:eastAsia="es-CO"/>
        </w:rPr>
        <w:t>Termoresistencias</w:t>
      </w:r>
    </w:p>
    <w:p w14:paraId="53207E66" w14:textId="69FBF931" w:rsidR="00E67591" w:rsidRPr="00E67591" w:rsidRDefault="00E67591" w:rsidP="00E67591">
      <w:pPr>
        <w:rPr>
          <w:b/>
          <w:bCs/>
          <w:lang w:val="es-419" w:eastAsia="es-CO"/>
        </w:rPr>
      </w:pPr>
      <w:r w:rsidRPr="00E67591">
        <w:rPr>
          <w:b/>
          <w:bCs/>
          <w:lang w:val="es-419" w:eastAsia="es-CO"/>
        </w:rPr>
        <w:t>Detalle constructivo de un sensor de temperatura Pt100</w:t>
      </w:r>
    </w:p>
    <w:p w14:paraId="68A87793" w14:textId="357E458F" w:rsidR="00E67591" w:rsidRPr="00E67591" w:rsidRDefault="00E67591" w:rsidP="00EC0A20">
      <w:pPr>
        <w:pStyle w:val="Prrafodelista"/>
        <w:numPr>
          <w:ilvl w:val="0"/>
          <w:numId w:val="23"/>
        </w:numPr>
        <w:rPr>
          <w:lang w:val="es-419" w:eastAsia="es-CO"/>
        </w:rPr>
      </w:pPr>
      <w:r w:rsidRPr="00E67591">
        <w:rPr>
          <w:lang w:val="es-419" w:eastAsia="es-CO"/>
        </w:rPr>
        <w:t>Cubierta de vidrio</w:t>
      </w:r>
      <w:r>
        <w:rPr>
          <w:lang w:val="es-419" w:eastAsia="es-CO"/>
        </w:rPr>
        <w:t>.</w:t>
      </w:r>
    </w:p>
    <w:p w14:paraId="3D0ADC91" w14:textId="483F5E68" w:rsidR="00E67591" w:rsidRPr="00E67591" w:rsidRDefault="00E67591" w:rsidP="00EC0A20">
      <w:pPr>
        <w:pStyle w:val="Prrafodelista"/>
        <w:numPr>
          <w:ilvl w:val="0"/>
          <w:numId w:val="23"/>
        </w:numPr>
        <w:rPr>
          <w:lang w:val="es-419" w:eastAsia="es-CO"/>
        </w:rPr>
      </w:pPr>
      <w:r w:rsidRPr="00E67591">
        <w:rPr>
          <w:lang w:val="es-419" w:eastAsia="es-CO"/>
        </w:rPr>
        <w:t>Conductores</w:t>
      </w:r>
      <w:r>
        <w:rPr>
          <w:lang w:val="es-419" w:eastAsia="es-CO"/>
        </w:rPr>
        <w:t>.</w:t>
      </w:r>
    </w:p>
    <w:p w14:paraId="64BC79C5" w14:textId="4215A55B" w:rsidR="00E67591" w:rsidRPr="00E67591" w:rsidRDefault="00E67591" w:rsidP="00EC0A20">
      <w:pPr>
        <w:pStyle w:val="Prrafodelista"/>
        <w:numPr>
          <w:ilvl w:val="0"/>
          <w:numId w:val="23"/>
        </w:numPr>
        <w:rPr>
          <w:lang w:val="es-419" w:eastAsia="es-CO"/>
        </w:rPr>
      </w:pPr>
      <w:r w:rsidRPr="00E67591">
        <w:rPr>
          <w:lang w:val="es-419" w:eastAsia="es-CO"/>
        </w:rPr>
        <w:t>Bobinado de hilo de platino</w:t>
      </w:r>
      <w:r>
        <w:rPr>
          <w:lang w:val="es-419" w:eastAsia="es-CO"/>
        </w:rPr>
        <w:t>.</w:t>
      </w:r>
    </w:p>
    <w:p w14:paraId="4A71AE5B" w14:textId="2C2F60A9" w:rsidR="00E67591" w:rsidRDefault="00E67591" w:rsidP="00EC0A20">
      <w:pPr>
        <w:pStyle w:val="Prrafodelista"/>
        <w:numPr>
          <w:ilvl w:val="0"/>
          <w:numId w:val="23"/>
        </w:numPr>
        <w:rPr>
          <w:lang w:val="es-419" w:eastAsia="es-CO"/>
        </w:rPr>
      </w:pPr>
      <w:r w:rsidRPr="00E67591">
        <w:rPr>
          <w:lang w:val="es-419" w:eastAsia="es-CO"/>
        </w:rPr>
        <w:t>Base cerámica</w:t>
      </w:r>
      <w:r>
        <w:rPr>
          <w:lang w:val="es-419" w:eastAsia="es-CO"/>
        </w:rPr>
        <w:t>.</w:t>
      </w:r>
    </w:p>
    <w:p w14:paraId="45D179C5" w14:textId="4ECD8D61" w:rsidR="00682183" w:rsidRDefault="00682183" w:rsidP="00682183">
      <w:pPr>
        <w:rPr>
          <w:rStyle w:val="Extranjerismo"/>
          <w:lang w:val="es-419" w:eastAsia="es-CO"/>
        </w:rPr>
      </w:pPr>
      <w:r w:rsidRPr="00682183">
        <w:rPr>
          <w:b/>
          <w:bCs/>
          <w:lang w:val="es-419" w:eastAsia="es-CO"/>
        </w:rPr>
        <w:t>Figura 5.</w:t>
      </w:r>
      <w:r w:rsidRPr="00682183">
        <w:rPr>
          <w:lang w:val="es-419" w:eastAsia="es-CO"/>
        </w:rPr>
        <w:t xml:space="preserve"> Instrumento de medición de temperatura con sensor Pt100. </w:t>
      </w:r>
    </w:p>
    <w:p w14:paraId="65463CEE" w14:textId="55C1080A" w:rsidR="00C937B9" w:rsidRPr="00433796" w:rsidRDefault="00A454A5" w:rsidP="005071D6">
      <w:pPr>
        <w:jc w:val="center"/>
        <w:rPr>
          <w:highlight w:val="yellow"/>
          <w:lang w:val="es-419" w:eastAsia="es-CO"/>
        </w:rPr>
      </w:pPr>
      <w:r>
        <w:rPr>
          <w:noProof/>
        </w:rPr>
        <w:drawing>
          <wp:inline distT="0" distB="0" distL="0" distR="0" wp14:anchorId="02D616DA" wp14:editId="088008E7">
            <wp:extent cx="3619843" cy="27767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62"/>
                    <a:stretch/>
                  </pic:blipFill>
                  <pic:spPr bwMode="auto">
                    <a:xfrm>
                      <a:off x="0" y="0"/>
                      <a:ext cx="3631558" cy="2785696"/>
                    </a:xfrm>
                    <a:prstGeom prst="rect">
                      <a:avLst/>
                    </a:prstGeom>
                    <a:noFill/>
                    <a:ln>
                      <a:noFill/>
                    </a:ln>
                    <a:extLst>
                      <a:ext uri="{53640926-AAD7-44D8-BBD7-CCE9431645EC}">
                        <a14:shadowObscured xmlns:a14="http://schemas.microsoft.com/office/drawing/2010/main"/>
                      </a:ext>
                    </a:extLst>
                  </pic:spPr>
                </pic:pic>
              </a:graphicData>
            </a:graphic>
          </wp:inline>
        </w:drawing>
      </w:r>
    </w:p>
    <w:p w14:paraId="019052B5" w14:textId="7FD09B88" w:rsidR="00E67591" w:rsidRPr="00E67591" w:rsidRDefault="00E67591" w:rsidP="00EC0A20">
      <w:pPr>
        <w:pStyle w:val="Prrafodelista"/>
        <w:numPr>
          <w:ilvl w:val="0"/>
          <w:numId w:val="24"/>
        </w:numPr>
        <w:rPr>
          <w:lang w:val="es-419" w:eastAsia="es-CO"/>
        </w:rPr>
      </w:pPr>
      <w:r w:rsidRPr="00E67591">
        <w:rPr>
          <w:lang w:val="es-419" w:eastAsia="es-CO"/>
        </w:rPr>
        <w:lastRenderedPageBreak/>
        <w:t>Pantalla de visualización con conexión remota.</w:t>
      </w:r>
    </w:p>
    <w:p w14:paraId="5535A391" w14:textId="2A1B32CF" w:rsidR="00E67591" w:rsidRPr="00E67591" w:rsidRDefault="00E67591" w:rsidP="00EC0A20">
      <w:pPr>
        <w:pStyle w:val="Prrafodelista"/>
        <w:numPr>
          <w:ilvl w:val="0"/>
          <w:numId w:val="24"/>
        </w:numPr>
        <w:rPr>
          <w:lang w:val="es-419" w:eastAsia="es-CO"/>
        </w:rPr>
      </w:pPr>
      <w:r w:rsidRPr="00E67591">
        <w:rPr>
          <w:lang w:val="es-419" w:eastAsia="es-CO"/>
        </w:rPr>
        <w:t xml:space="preserve">Conexión a proceso industrial </w:t>
      </w:r>
    </w:p>
    <w:p w14:paraId="34E7567E" w14:textId="62E903C5" w:rsidR="00E67591" w:rsidRPr="00E67591" w:rsidRDefault="00E67591" w:rsidP="00EC0A20">
      <w:pPr>
        <w:pStyle w:val="Prrafodelista"/>
        <w:numPr>
          <w:ilvl w:val="0"/>
          <w:numId w:val="24"/>
        </w:numPr>
        <w:rPr>
          <w:lang w:val="es-419" w:eastAsia="es-CO"/>
        </w:rPr>
      </w:pPr>
      <w:r w:rsidRPr="00E67591">
        <w:rPr>
          <w:lang w:val="es-419" w:eastAsia="es-CO"/>
        </w:rPr>
        <w:t xml:space="preserve">Bulbo metálico de protección </w:t>
      </w:r>
    </w:p>
    <w:p w14:paraId="2E93F2F0" w14:textId="753E3FCF" w:rsidR="00F81164" w:rsidRPr="005071D6" w:rsidRDefault="00E67591" w:rsidP="00F57352">
      <w:pPr>
        <w:pStyle w:val="Prrafodelista"/>
        <w:numPr>
          <w:ilvl w:val="0"/>
          <w:numId w:val="24"/>
        </w:numPr>
        <w:rPr>
          <w:lang w:val="es-419" w:eastAsia="es-CO"/>
        </w:rPr>
      </w:pPr>
      <w:r w:rsidRPr="005071D6">
        <w:rPr>
          <w:lang w:val="es-419" w:eastAsia="es-CO"/>
        </w:rPr>
        <w:t>Sensor (al interior del bulbo</w:t>
      </w:r>
      <w:r w:rsidR="00D57947" w:rsidRPr="005071D6">
        <w:rPr>
          <w:lang w:val="es-419" w:eastAsia="es-CO"/>
        </w:rPr>
        <w:t xml:space="preserve"> </w:t>
      </w:r>
      <w:r w:rsidR="00063407" w:rsidRPr="005071D6">
        <w:rPr>
          <w:lang w:val="es-419" w:eastAsia="es-CO"/>
        </w:rPr>
        <w:t>En el siguiente cuadro se muestran algunas características de las sondas RTD dependiendo del tipo de metal de construcción:</w:t>
      </w:r>
    </w:p>
    <w:p w14:paraId="65856C81" w14:textId="58916C9D" w:rsidR="001F1E68" w:rsidRPr="001F1E68" w:rsidRDefault="001F1E68" w:rsidP="00F30EE4">
      <w:pPr>
        <w:spacing w:before="0" w:after="160" w:line="259" w:lineRule="auto"/>
        <w:ind w:firstLine="0"/>
        <w:rPr>
          <w:lang w:eastAsia="es-CO"/>
        </w:rPr>
      </w:pPr>
      <w:r w:rsidRPr="001F1E68">
        <w:rPr>
          <w:b/>
          <w:bCs/>
          <w:lang w:eastAsia="es-CO"/>
        </w:rPr>
        <w:t>Tabla 3.</w:t>
      </w:r>
      <w:r>
        <w:rPr>
          <w:lang w:eastAsia="es-CO"/>
        </w:rPr>
        <w:t xml:space="preserve"> Características de las sondas RTD.</w:t>
      </w:r>
    </w:p>
    <w:tbl>
      <w:tblPr>
        <w:tblStyle w:val="Tablaconcuadrcula4-nfasis31"/>
        <w:tblW w:w="9960" w:type="dxa"/>
        <w:tblLayout w:type="fixed"/>
        <w:tblLook w:val="0600" w:firstRow="0" w:lastRow="0" w:firstColumn="0" w:lastColumn="0" w:noHBand="1" w:noVBand="1"/>
        <w:tblCaption w:val="Tabla 3. Características de las sondas RTD."/>
        <w:tblDescription w:val="En la Tabla 3, se registran las características de las sondas RTD."/>
      </w:tblPr>
      <w:tblGrid>
        <w:gridCol w:w="1815"/>
        <w:gridCol w:w="2235"/>
        <w:gridCol w:w="3615"/>
        <w:gridCol w:w="2295"/>
      </w:tblGrid>
      <w:tr w:rsidR="001F1E68" w:rsidRPr="001F1E68" w14:paraId="5F48CA80" w14:textId="77777777" w:rsidTr="0019542D">
        <w:tc>
          <w:tcPr>
            <w:tcW w:w="1815" w:type="dxa"/>
          </w:tcPr>
          <w:p w14:paraId="257DE0B8" w14:textId="77777777"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Metal</w:t>
            </w:r>
          </w:p>
        </w:tc>
        <w:tc>
          <w:tcPr>
            <w:tcW w:w="2235" w:type="dxa"/>
          </w:tcPr>
          <w:p w14:paraId="6922B1DB" w14:textId="0006041E"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Resistividad [</w:t>
            </w:r>
            <m:oMath>
              <m:r>
                <m:rPr>
                  <m:sty m:val="bi"/>
                </m:rPr>
                <w:rPr>
                  <w:rFonts w:ascii="Cambria Math" w:eastAsia="Cambria Math" w:hAnsi="Cambria Math" w:cs="Cambria Math"/>
                  <w:color w:val="auto"/>
                  <w:sz w:val="20"/>
                  <w:szCs w:val="20"/>
                  <w:lang w:eastAsia="es-CO"/>
                </w:rPr>
                <m:t>μΩ/cm</m:t>
              </m:r>
            </m:oMath>
            <w:r w:rsidRPr="001F1E68">
              <w:rPr>
                <w:rFonts w:eastAsia="Arial" w:cs="Arial"/>
                <w:b/>
                <w:bCs/>
                <w:color w:val="auto"/>
                <w:sz w:val="20"/>
                <w:szCs w:val="20"/>
                <w:lang w:eastAsia="es-CO"/>
              </w:rPr>
              <w:t>]</w:t>
            </w:r>
          </w:p>
        </w:tc>
        <w:tc>
          <w:tcPr>
            <w:tcW w:w="3615" w:type="dxa"/>
          </w:tcPr>
          <w:p w14:paraId="730E158B" w14:textId="77777777"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Intervalo útil de temperatura [°C]</w:t>
            </w:r>
          </w:p>
        </w:tc>
        <w:tc>
          <w:tcPr>
            <w:tcW w:w="2295" w:type="dxa"/>
          </w:tcPr>
          <w:p w14:paraId="7E5D606A" w14:textId="77777777" w:rsidR="001F1E68" w:rsidRPr="001F1E68" w:rsidRDefault="001F1E68" w:rsidP="001F1E68">
            <w:pPr>
              <w:widowControl w:val="0"/>
              <w:spacing w:before="0" w:after="0" w:line="276" w:lineRule="auto"/>
              <w:ind w:firstLine="0"/>
              <w:jc w:val="center"/>
              <w:rPr>
                <w:rFonts w:eastAsia="Arial" w:cs="Arial"/>
                <w:b/>
                <w:bCs/>
                <w:color w:val="auto"/>
                <w:sz w:val="20"/>
                <w:szCs w:val="20"/>
                <w:lang w:eastAsia="es-CO"/>
              </w:rPr>
            </w:pPr>
            <w:r w:rsidRPr="001F1E68">
              <w:rPr>
                <w:rFonts w:eastAsia="Arial" w:cs="Arial"/>
                <w:b/>
                <w:bCs/>
                <w:color w:val="auto"/>
                <w:sz w:val="20"/>
                <w:szCs w:val="20"/>
                <w:lang w:eastAsia="es-CO"/>
              </w:rPr>
              <w:t>Precisión [°C]</w:t>
            </w:r>
          </w:p>
        </w:tc>
      </w:tr>
      <w:tr w:rsidR="001F1E68" w:rsidRPr="001F1E68" w14:paraId="0098C503" w14:textId="77777777" w:rsidTr="0019542D">
        <w:tc>
          <w:tcPr>
            <w:tcW w:w="1815" w:type="dxa"/>
          </w:tcPr>
          <w:p w14:paraId="068D846B"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Platino</w:t>
            </w:r>
          </w:p>
        </w:tc>
        <w:tc>
          <w:tcPr>
            <w:tcW w:w="2235" w:type="dxa"/>
          </w:tcPr>
          <w:p w14:paraId="7E1DB045"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9,83</w:t>
            </w:r>
          </w:p>
        </w:tc>
        <w:tc>
          <w:tcPr>
            <w:tcW w:w="3615" w:type="dxa"/>
          </w:tcPr>
          <w:p w14:paraId="54003822"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- 200 hasta + 950</w:t>
            </w:r>
          </w:p>
        </w:tc>
        <w:tc>
          <w:tcPr>
            <w:tcW w:w="2295" w:type="dxa"/>
          </w:tcPr>
          <w:p w14:paraId="27764DF0"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0,01</w:t>
            </w:r>
          </w:p>
        </w:tc>
      </w:tr>
      <w:tr w:rsidR="001F1E68" w:rsidRPr="001F1E68" w14:paraId="1A8651EB" w14:textId="77777777" w:rsidTr="0019542D">
        <w:tc>
          <w:tcPr>
            <w:tcW w:w="1815" w:type="dxa"/>
          </w:tcPr>
          <w:p w14:paraId="7FCAA8E0"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Níquel</w:t>
            </w:r>
          </w:p>
        </w:tc>
        <w:tc>
          <w:tcPr>
            <w:tcW w:w="2235" w:type="dxa"/>
          </w:tcPr>
          <w:p w14:paraId="1CBDA0B3"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6,38</w:t>
            </w:r>
          </w:p>
        </w:tc>
        <w:tc>
          <w:tcPr>
            <w:tcW w:w="3615" w:type="dxa"/>
          </w:tcPr>
          <w:p w14:paraId="31CAB3B1"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- 150 a + 300</w:t>
            </w:r>
          </w:p>
        </w:tc>
        <w:tc>
          <w:tcPr>
            <w:tcW w:w="2295" w:type="dxa"/>
          </w:tcPr>
          <w:p w14:paraId="485C5DC6"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0,5</w:t>
            </w:r>
          </w:p>
        </w:tc>
      </w:tr>
      <w:tr w:rsidR="001F1E68" w:rsidRPr="001F1E68" w14:paraId="7D388787" w14:textId="77777777" w:rsidTr="0019542D">
        <w:tc>
          <w:tcPr>
            <w:tcW w:w="1815" w:type="dxa"/>
          </w:tcPr>
          <w:p w14:paraId="2E0167CF"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Cobre</w:t>
            </w:r>
          </w:p>
        </w:tc>
        <w:tc>
          <w:tcPr>
            <w:tcW w:w="2235" w:type="dxa"/>
          </w:tcPr>
          <w:p w14:paraId="06F835F6"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1,56</w:t>
            </w:r>
          </w:p>
        </w:tc>
        <w:tc>
          <w:tcPr>
            <w:tcW w:w="3615" w:type="dxa"/>
          </w:tcPr>
          <w:p w14:paraId="7B3AD5F6"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- 200 a + 120</w:t>
            </w:r>
          </w:p>
        </w:tc>
        <w:tc>
          <w:tcPr>
            <w:tcW w:w="2295" w:type="dxa"/>
          </w:tcPr>
          <w:p w14:paraId="1B2F3608" w14:textId="77777777" w:rsidR="001F1E68" w:rsidRPr="001F1E68" w:rsidRDefault="001F1E68" w:rsidP="001F1E68">
            <w:pPr>
              <w:widowControl w:val="0"/>
              <w:spacing w:before="0" w:after="0" w:line="276" w:lineRule="auto"/>
              <w:ind w:firstLine="0"/>
              <w:rPr>
                <w:rFonts w:eastAsia="Arial" w:cs="Arial"/>
                <w:color w:val="auto"/>
                <w:sz w:val="20"/>
                <w:szCs w:val="20"/>
                <w:lang w:eastAsia="es-CO"/>
              </w:rPr>
            </w:pPr>
            <w:r w:rsidRPr="001F1E68">
              <w:rPr>
                <w:rFonts w:eastAsia="Arial" w:cs="Arial"/>
                <w:color w:val="auto"/>
                <w:sz w:val="20"/>
                <w:szCs w:val="20"/>
                <w:lang w:eastAsia="es-CO"/>
              </w:rPr>
              <w:t>0,1</w:t>
            </w:r>
          </w:p>
        </w:tc>
      </w:tr>
    </w:tbl>
    <w:p w14:paraId="423C527D" w14:textId="77777777" w:rsidR="006645BB" w:rsidRDefault="006645BB" w:rsidP="00A6065A">
      <w:pPr>
        <w:rPr>
          <w:rStyle w:val="Textoennegrita"/>
          <w:lang w:val="es-419" w:eastAsia="es-CO"/>
        </w:rPr>
      </w:pPr>
    </w:p>
    <w:p w14:paraId="4900C87B" w14:textId="5FB51D92" w:rsidR="00A6065A" w:rsidRPr="00A6065A" w:rsidRDefault="00A6065A" w:rsidP="00A6065A">
      <w:pPr>
        <w:rPr>
          <w:rStyle w:val="Textoennegrita"/>
          <w:lang w:val="es-419" w:eastAsia="es-CO"/>
        </w:rPr>
      </w:pPr>
      <w:r w:rsidRPr="00A6065A">
        <w:rPr>
          <w:rStyle w:val="Textoennegrita"/>
          <w:lang w:val="es-419" w:eastAsia="es-CO"/>
        </w:rPr>
        <w:t>C. Termopares</w:t>
      </w:r>
    </w:p>
    <w:p w14:paraId="15CBF4BA" w14:textId="75AD5EEE" w:rsidR="00CD6DE1" w:rsidRDefault="00A6065A" w:rsidP="00A6065A">
      <w:pPr>
        <w:rPr>
          <w:lang w:val="es-419" w:eastAsia="es-CO"/>
        </w:rPr>
      </w:pPr>
      <w:r w:rsidRPr="00A6065A">
        <w:rPr>
          <w:lang w:val="es-419" w:eastAsia="es-CO"/>
        </w:rPr>
        <w:t xml:space="preserve">Este tipo de instrumentos de medición de temperatura basan su funcionamiento en el principio del efecto </w:t>
      </w:r>
      <w:r w:rsidR="00C2365D">
        <w:rPr>
          <w:lang w:val="es-419" w:eastAsia="es-CO"/>
        </w:rPr>
        <w:t>“</w:t>
      </w:r>
      <w:r w:rsidRPr="00C2365D">
        <w:rPr>
          <w:rStyle w:val="Extranjerismo"/>
          <w:lang w:val="es-CO"/>
        </w:rPr>
        <w:t>Seebeck</w:t>
      </w:r>
      <w:r w:rsidR="00C2365D" w:rsidRPr="00C2365D">
        <w:rPr>
          <w:rStyle w:val="Extranjerismo"/>
          <w:lang w:val="es-CO"/>
        </w:rPr>
        <w:t>”</w:t>
      </w:r>
      <w:r w:rsidRPr="00A6065A">
        <w:rPr>
          <w:lang w:val="es-419" w:eastAsia="es-CO"/>
        </w:rPr>
        <w:t xml:space="preserve"> por medio del cual se demostró que cuando se tienen dos hilos (normalmente en forma de alambre) de metales diferentes unidos en un solo extremo, y dicha unión se calienta o se enfría, se produce un voltaje que se puede correlacionar con el valor real de la temperatura. A diferencia de los termómetros bimetálicos, los termopares no están laminados entre sí, sino que se unen en un extremo con un proceso de soldadura. Existen diferentes tipos de termopar los cuales están clasificados por una letra y se diferencian en los tipo</w:t>
      </w:r>
      <w:r w:rsidR="00177CCB">
        <w:rPr>
          <w:lang w:val="es-419" w:eastAsia="es-CO"/>
        </w:rPr>
        <w:t>s</w:t>
      </w:r>
      <w:r w:rsidRPr="00A6065A">
        <w:rPr>
          <w:lang w:val="es-419" w:eastAsia="es-CO"/>
        </w:rPr>
        <w:t xml:space="preserve"> de metales utilizados y el rango de temperatura en que pueden ser usados. La selección del tipo de termopar a utilizar dependerá de las condiciones ambientales del proceso a medir.</w:t>
      </w:r>
    </w:p>
    <w:p w14:paraId="592F97B5" w14:textId="77777777" w:rsidR="00BC55D9" w:rsidRDefault="00BC55D9" w:rsidP="00BC55D9">
      <w:pPr>
        <w:rPr>
          <w:lang w:val="es-419" w:eastAsia="es-CO"/>
        </w:rPr>
      </w:pPr>
      <w:r w:rsidRPr="00945826">
        <w:rPr>
          <w:lang w:val="es-419" w:eastAsia="es-CO"/>
        </w:rPr>
        <w:t xml:space="preserve">A continuación, se muestran algunas características de los termómetros de principio </w:t>
      </w:r>
      <w:r w:rsidRPr="006D2C63">
        <w:rPr>
          <w:lang w:val="es-419" w:eastAsia="es-CO"/>
        </w:rPr>
        <w:t>termopar</w:t>
      </w:r>
      <w:r w:rsidRPr="00945826">
        <w:rPr>
          <w:lang w:val="es-419" w:eastAsia="es-CO"/>
        </w:rPr>
        <w:t>:</w:t>
      </w:r>
    </w:p>
    <w:p w14:paraId="11DBE169" w14:textId="5AA47AE5" w:rsidR="00BC55D9" w:rsidRDefault="0066745C" w:rsidP="0009268E">
      <w:pPr>
        <w:spacing w:before="0" w:after="160" w:line="259" w:lineRule="auto"/>
        <w:ind w:firstLine="0"/>
        <w:jc w:val="center"/>
        <w:rPr>
          <w:b/>
          <w:bCs/>
          <w:lang w:val="es-419" w:eastAsia="es-CO"/>
        </w:rPr>
      </w:pPr>
      <w:r>
        <w:rPr>
          <w:b/>
          <w:bCs/>
          <w:lang w:val="es-419" w:eastAsia="es-CO"/>
        </w:rPr>
        <w:br w:type="page"/>
      </w:r>
      <w:r w:rsidR="00BC55D9" w:rsidRPr="00AD51BA">
        <w:rPr>
          <w:b/>
          <w:bCs/>
          <w:lang w:val="es-419" w:eastAsia="es-CO"/>
        </w:rPr>
        <w:lastRenderedPageBreak/>
        <w:t>Termopar</w:t>
      </w:r>
    </w:p>
    <w:p w14:paraId="65D36B85" w14:textId="6AC72439" w:rsidR="00BC55D9" w:rsidRDefault="00BC55D9" w:rsidP="008D591C">
      <w:pPr>
        <w:jc w:val="center"/>
        <w:rPr>
          <w:b/>
          <w:bCs/>
          <w:lang w:val="es-419" w:eastAsia="es-CO"/>
        </w:rPr>
      </w:pPr>
      <w:r w:rsidRPr="00C937B9">
        <w:rPr>
          <w:b/>
          <w:bCs/>
          <w:lang w:val="es-419" w:eastAsia="es-CO"/>
        </w:rPr>
        <w:t xml:space="preserve">Figura 6. </w:t>
      </w:r>
      <w:r w:rsidRPr="00C937B9">
        <w:rPr>
          <w:lang w:val="es-419" w:eastAsia="es-CO"/>
        </w:rPr>
        <w:t>Corte transversal de termómetro tipo termopar con bulbo protector cerámico.</w:t>
      </w:r>
      <w:r w:rsidR="00FD5B86">
        <w:rPr>
          <w:noProof/>
        </w:rPr>
        <w:drawing>
          <wp:inline distT="0" distB="0" distL="0" distR="0" wp14:anchorId="41873E4A" wp14:editId="7375017E">
            <wp:extent cx="3441061" cy="201963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5341" cy="2028013"/>
                    </a:xfrm>
                    <a:prstGeom prst="rect">
                      <a:avLst/>
                    </a:prstGeom>
                    <a:noFill/>
                    <a:ln>
                      <a:noFill/>
                    </a:ln>
                  </pic:spPr>
                </pic:pic>
              </a:graphicData>
            </a:graphic>
          </wp:inline>
        </w:drawing>
      </w:r>
    </w:p>
    <w:p w14:paraId="33C5E2E4" w14:textId="77777777" w:rsidR="00BC55D9" w:rsidRPr="00AD51BA" w:rsidRDefault="00BC55D9" w:rsidP="00EC0A20">
      <w:pPr>
        <w:pStyle w:val="Prrafodelista"/>
        <w:numPr>
          <w:ilvl w:val="0"/>
          <w:numId w:val="25"/>
        </w:numPr>
        <w:rPr>
          <w:lang w:val="es-419" w:eastAsia="es-CO"/>
        </w:rPr>
      </w:pPr>
      <w:r w:rsidRPr="00AD51BA">
        <w:rPr>
          <w:lang w:val="es-419" w:eastAsia="es-CO"/>
        </w:rPr>
        <w:t>Bulbo de protección</w:t>
      </w:r>
      <w:r>
        <w:rPr>
          <w:lang w:val="es-419" w:eastAsia="es-CO"/>
        </w:rPr>
        <w:t>.</w:t>
      </w:r>
    </w:p>
    <w:p w14:paraId="499E16E0" w14:textId="77777777" w:rsidR="00BC55D9" w:rsidRPr="00AD51BA" w:rsidRDefault="00BC55D9" w:rsidP="00EC0A20">
      <w:pPr>
        <w:pStyle w:val="Prrafodelista"/>
        <w:numPr>
          <w:ilvl w:val="0"/>
          <w:numId w:val="25"/>
        </w:numPr>
        <w:rPr>
          <w:lang w:val="es-419" w:eastAsia="es-CO"/>
        </w:rPr>
      </w:pPr>
      <w:r w:rsidRPr="00AD51BA">
        <w:rPr>
          <w:lang w:val="es-419" w:eastAsia="es-CO"/>
        </w:rPr>
        <w:t>Metal 1</w:t>
      </w:r>
      <w:r>
        <w:rPr>
          <w:lang w:val="es-419" w:eastAsia="es-CO"/>
        </w:rPr>
        <w:t>.</w:t>
      </w:r>
    </w:p>
    <w:p w14:paraId="50E0653E" w14:textId="77777777" w:rsidR="00BC55D9" w:rsidRPr="00AD51BA" w:rsidRDefault="00BC55D9" w:rsidP="00EC0A20">
      <w:pPr>
        <w:pStyle w:val="Prrafodelista"/>
        <w:numPr>
          <w:ilvl w:val="0"/>
          <w:numId w:val="25"/>
        </w:numPr>
        <w:rPr>
          <w:lang w:val="es-419" w:eastAsia="es-CO"/>
        </w:rPr>
      </w:pPr>
      <w:r w:rsidRPr="00AD51BA">
        <w:rPr>
          <w:lang w:val="es-419" w:eastAsia="es-CO"/>
        </w:rPr>
        <w:t>Metal 2</w:t>
      </w:r>
      <w:r>
        <w:rPr>
          <w:lang w:val="es-419" w:eastAsia="es-CO"/>
        </w:rPr>
        <w:t>.</w:t>
      </w:r>
    </w:p>
    <w:p w14:paraId="4B98DB82" w14:textId="77777777" w:rsidR="00BC55D9" w:rsidRPr="00AD51BA" w:rsidRDefault="00BC55D9" w:rsidP="00EC0A20">
      <w:pPr>
        <w:pStyle w:val="Prrafodelista"/>
        <w:numPr>
          <w:ilvl w:val="0"/>
          <w:numId w:val="25"/>
        </w:numPr>
        <w:rPr>
          <w:lang w:val="es-419" w:eastAsia="es-CO"/>
        </w:rPr>
      </w:pPr>
      <w:r w:rsidRPr="00AD51BA">
        <w:rPr>
          <w:lang w:val="es-419" w:eastAsia="es-CO"/>
        </w:rPr>
        <w:t>Unión o soldadura</w:t>
      </w:r>
      <w:r>
        <w:rPr>
          <w:lang w:val="es-419" w:eastAsia="es-CO"/>
        </w:rPr>
        <w:t>.</w:t>
      </w:r>
    </w:p>
    <w:p w14:paraId="4229D7DA" w14:textId="77777777" w:rsidR="00BC55D9" w:rsidRDefault="00BC55D9" w:rsidP="00BC55D9">
      <w:pPr>
        <w:rPr>
          <w:lang w:val="es-419" w:eastAsia="es-CO"/>
        </w:rPr>
      </w:pPr>
      <w:r w:rsidRPr="00C937B9">
        <w:rPr>
          <w:b/>
          <w:bCs/>
          <w:lang w:val="es-419" w:eastAsia="es-CO"/>
        </w:rPr>
        <w:t xml:space="preserve">Figura 7. </w:t>
      </w:r>
      <w:r w:rsidRPr="00C937B9">
        <w:rPr>
          <w:lang w:val="es-419" w:eastAsia="es-CO"/>
        </w:rPr>
        <w:t>Aislamiento conductor en el termopar.</w:t>
      </w:r>
    </w:p>
    <w:p w14:paraId="5A4AA6ED" w14:textId="51B20607" w:rsidR="00BC55D9" w:rsidRDefault="009A22C4" w:rsidP="00BC55D9">
      <w:pPr>
        <w:jc w:val="center"/>
        <w:rPr>
          <w:lang w:val="es-419" w:eastAsia="es-CO"/>
        </w:rPr>
      </w:pPr>
      <w:r>
        <w:rPr>
          <w:noProof/>
        </w:rPr>
        <w:drawing>
          <wp:inline distT="0" distB="0" distL="0" distR="0" wp14:anchorId="7FD54F4E" wp14:editId="2BD738DA">
            <wp:extent cx="3601527" cy="2113813"/>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17610" cy="2123252"/>
                    </a:xfrm>
                    <a:prstGeom prst="rect">
                      <a:avLst/>
                    </a:prstGeom>
                    <a:noFill/>
                    <a:ln>
                      <a:noFill/>
                    </a:ln>
                  </pic:spPr>
                </pic:pic>
              </a:graphicData>
            </a:graphic>
          </wp:inline>
        </w:drawing>
      </w:r>
    </w:p>
    <w:p w14:paraId="0797E6E3" w14:textId="77777777" w:rsidR="00BC55D9" w:rsidRPr="00AD51BA" w:rsidRDefault="00BC55D9" w:rsidP="00EC0A20">
      <w:pPr>
        <w:pStyle w:val="Prrafodelista"/>
        <w:numPr>
          <w:ilvl w:val="0"/>
          <w:numId w:val="26"/>
        </w:numPr>
        <w:rPr>
          <w:lang w:val="es-419" w:eastAsia="es-CO"/>
        </w:rPr>
      </w:pPr>
      <w:r w:rsidRPr="00AD51BA">
        <w:rPr>
          <w:lang w:val="es-419" w:eastAsia="es-CO"/>
        </w:rPr>
        <w:t>Conductores desnudos</w:t>
      </w:r>
    </w:p>
    <w:p w14:paraId="69813681" w14:textId="77777777" w:rsidR="00BC55D9" w:rsidRPr="00AD51BA" w:rsidRDefault="00BC55D9" w:rsidP="00EC0A20">
      <w:pPr>
        <w:pStyle w:val="Prrafodelista"/>
        <w:numPr>
          <w:ilvl w:val="0"/>
          <w:numId w:val="26"/>
        </w:numPr>
        <w:rPr>
          <w:lang w:val="es-419" w:eastAsia="es-CO"/>
        </w:rPr>
      </w:pPr>
      <w:r w:rsidRPr="00AD51BA">
        <w:rPr>
          <w:lang w:val="es-419" w:eastAsia="es-CO"/>
        </w:rPr>
        <w:t>Paralelo aislado con PVC</w:t>
      </w:r>
    </w:p>
    <w:p w14:paraId="1D14DADE" w14:textId="77777777" w:rsidR="00BC55D9" w:rsidRPr="00AD51BA" w:rsidRDefault="00BC55D9" w:rsidP="00EC0A20">
      <w:pPr>
        <w:pStyle w:val="Prrafodelista"/>
        <w:numPr>
          <w:ilvl w:val="0"/>
          <w:numId w:val="26"/>
        </w:numPr>
        <w:rPr>
          <w:lang w:val="es-419" w:eastAsia="es-CO"/>
        </w:rPr>
      </w:pPr>
      <w:r w:rsidRPr="00AD51BA">
        <w:rPr>
          <w:lang w:val="es-419" w:eastAsia="es-CO"/>
        </w:rPr>
        <w:t>Trenzado aislado con PFA</w:t>
      </w:r>
    </w:p>
    <w:p w14:paraId="441D2E9F" w14:textId="77777777" w:rsidR="00BC55D9" w:rsidRPr="00AD51BA" w:rsidRDefault="00BC55D9" w:rsidP="00EC0A20">
      <w:pPr>
        <w:pStyle w:val="Prrafodelista"/>
        <w:numPr>
          <w:ilvl w:val="0"/>
          <w:numId w:val="26"/>
        </w:numPr>
        <w:rPr>
          <w:lang w:val="es-419" w:eastAsia="es-CO"/>
        </w:rPr>
      </w:pPr>
      <w:r w:rsidRPr="00AD51BA">
        <w:rPr>
          <w:lang w:val="es-419" w:eastAsia="es-CO"/>
        </w:rPr>
        <w:t>Paralelo aislado con PFA</w:t>
      </w:r>
    </w:p>
    <w:p w14:paraId="4E7B139B" w14:textId="77777777" w:rsidR="00BC55D9" w:rsidRDefault="00BC55D9" w:rsidP="00EC0A20">
      <w:pPr>
        <w:pStyle w:val="Prrafodelista"/>
        <w:numPr>
          <w:ilvl w:val="0"/>
          <w:numId w:val="26"/>
        </w:numPr>
        <w:rPr>
          <w:lang w:val="es-419" w:eastAsia="es-CO"/>
        </w:rPr>
      </w:pPr>
      <w:r w:rsidRPr="00AD51BA">
        <w:rPr>
          <w:lang w:val="es-419" w:eastAsia="es-CO"/>
        </w:rPr>
        <w:t>Paralelo aislado con Fibra de vidrio</w:t>
      </w:r>
    </w:p>
    <w:p w14:paraId="60DF3D30" w14:textId="49940470" w:rsidR="00BC55D9" w:rsidRPr="00BC55D9" w:rsidRDefault="00BC55D9" w:rsidP="00BC55D9">
      <w:pPr>
        <w:rPr>
          <w:lang w:val="es-419" w:eastAsia="es-CO"/>
        </w:rPr>
      </w:pPr>
      <w:r w:rsidRPr="00BC55D9">
        <w:rPr>
          <w:lang w:val="es-419" w:eastAsia="es-CO"/>
        </w:rPr>
        <w:lastRenderedPageBreak/>
        <w:t>El tipo de termopar más utilizado es el tipo K y el tipo J. En la siguiente tabla se muestran algunas características de los tipos de termopar:</w:t>
      </w:r>
    </w:p>
    <w:p w14:paraId="3C7E3EE5" w14:textId="32D4E38B" w:rsidR="00C2365D" w:rsidRPr="00C2365D" w:rsidRDefault="00C2365D" w:rsidP="00C2365D">
      <w:pPr>
        <w:rPr>
          <w:lang w:eastAsia="es-CO"/>
        </w:rPr>
      </w:pPr>
      <w:r w:rsidRPr="00C2365D">
        <w:rPr>
          <w:b/>
          <w:bCs/>
          <w:lang w:eastAsia="es-CO"/>
        </w:rPr>
        <w:t>Tabla 4</w:t>
      </w:r>
      <w:r>
        <w:rPr>
          <w:lang w:eastAsia="es-CO"/>
        </w:rPr>
        <w:t>. Tipos y características del termopar.</w:t>
      </w:r>
    </w:p>
    <w:tbl>
      <w:tblPr>
        <w:tblW w:w="6868" w:type="dxa"/>
        <w:tblInd w:w="1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a 4. Tipos y características del termopar."/>
        <w:tblDescription w:val="La tabla 4, describe los tipos y características del termopar."/>
      </w:tblPr>
      <w:tblGrid>
        <w:gridCol w:w="1890"/>
        <w:gridCol w:w="2625"/>
        <w:gridCol w:w="2353"/>
      </w:tblGrid>
      <w:tr w:rsidR="001F1E68" w:rsidRPr="001F1E68" w14:paraId="08640CE7" w14:textId="77777777" w:rsidTr="00B17EFC">
        <w:tc>
          <w:tcPr>
            <w:tcW w:w="1890" w:type="dxa"/>
            <w:shd w:val="clear" w:color="auto" w:fill="auto"/>
            <w:tcMar>
              <w:top w:w="100" w:type="dxa"/>
              <w:left w:w="100" w:type="dxa"/>
              <w:bottom w:w="100" w:type="dxa"/>
              <w:right w:w="100" w:type="dxa"/>
            </w:tcMar>
          </w:tcPr>
          <w:p w14:paraId="28BF0F50" w14:textId="77777777" w:rsidR="001F1E68" w:rsidRPr="001F1E68" w:rsidRDefault="001F1E68" w:rsidP="001F1E68">
            <w:pPr>
              <w:widowControl w:val="0"/>
              <w:spacing w:before="0" w:after="0" w:line="240" w:lineRule="auto"/>
              <w:ind w:firstLine="0"/>
              <w:rPr>
                <w:rFonts w:eastAsia="Arial" w:cs="Arial"/>
                <w:b/>
                <w:color w:val="auto"/>
                <w:sz w:val="20"/>
                <w:szCs w:val="20"/>
                <w:lang w:eastAsia="es-CO"/>
              </w:rPr>
            </w:pPr>
            <w:r w:rsidRPr="001F1E68">
              <w:rPr>
                <w:rFonts w:eastAsia="Arial" w:cs="Arial"/>
                <w:b/>
                <w:color w:val="auto"/>
                <w:sz w:val="20"/>
                <w:szCs w:val="20"/>
                <w:lang w:eastAsia="es-CO"/>
              </w:rPr>
              <w:t>Tipo de Termopar</w:t>
            </w:r>
          </w:p>
        </w:tc>
        <w:tc>
          <w:tcPr>
            <w:tcW w:w="2625" w:type="dxa"/>
            <w:shd w:val="clear" w:color="auto" w:fill="auto"/>
            <w:tcMar>
              <w:top w:w="100" w:type="dxa"/>
              <w:left w:w="100" w:type="dxa"/>
              <w:bottom w:w="100" w:type="dxa"/>
              <w:right w:w="100" w:type="dxa"/>
            </w:tcMar>
          </w:tcPr>
          <w:p w14:paraId="44BB288F" w14:textId="77777777" w:rsidR="001F1E68" w:rsidRPr="001F1E68" w:rsidRDefault="001F1E68" w:rsidP="001F1E68">
            <w:pPr>
              <w:widowControl w:val="0"/>
              <w:spacing w:before="0" w:after="0" w:line="240" w:lineRule="auto"/>
              <w:ind w:firstLine="0"/>
              <w:rPr>
                <w:rFonts w:eastAsia="Arial" w:cs="Arial"/>
                <w:b/>
                <w:color w:val="auto"/>
                <w:sz w:val="20"/>
                <w:szCs w:val="20"/>
                <w:lang w:eastAsia="es-CO"/>
              </w:rPr>
            </w:pPr>
            <w:r w:rsidRPr="001F1E68">
              <w:rPr>
                <w:rFonts w:eastAsia="Arial" w:cs="Arial"/>
                <w:b/>
                <w:color w:val="auto"/>
                <w:sz w:val="20"/>
                <w:szCs w:val="20"/>
                <w:lang w:eastAsia="es-CO"/>
              </w:rPr>
              <w:t>Rango de medida [°C]</w:t>
            </w:r>
          </w:p>
        </w:tc>
        <w:tc>
          <w:tcPr>
            <w:tcW w:w="2353" w:type="dxa"/>
            <w:shd w:val="clear" w:color="auto" w:fill="auto"/>
            <w:tcMar>
              <w:top w:w="100" w:type="dxa"/>
              <w:left w:w="100" w:type="dxa"/>
              <w:bottom w:w="100" w:type="dxa"/>
              <w:right w:w="100" w:type="dxa"/>
            </w:tcMar>
          </w:tcPr>
          <w:p w14:paraId="5B0FCE23" w14:textId="77777777" w:rsidR="001F1E68" w:rsidRPr="001F1E68" w:rsidRDefault="001F1E68" w:rsidP="001F1E68">
            <w:pPr>
              <w:widowControl w:val="0"/>
              <w:spacing w:before="0" w:after="0" w:line="240" w:lineRule="auto"/>
              <w:ind w:firstLine="0"/>
              <w:rPr>
                <w:rFonts w:eastAsia="Arial" w:cs="Arial"/>
                <w:b/>
                <w:color w:val="auto"/>
                <w:sz w:val="20"/>
                <w:szCs w:val="20"/>
                <w:lang w:eastAsia="es-CO"/>
              </w:rPr>
            </w:pPr>
            <w:r w:rsidRPr="001F1E68">
              <w:rPr>
                <w:rFonts w:eastAsia="Arial" w:cs="Arial"/>
                <w:b/>
                <w:color w:val="auto"/>
                <w:sz w:val="20"/>
                <w:szCs w:val="20"/>
                <w:lang w:eastAsia="es-CO"/>
              </w:rPr>
              <w:t>Materiales</w:t>
            </w:r>
          </w:p>
        </w:tc>
      </w:tr>
      <w:tr w:rsidR="001F1E68" w:rsidRPr="001F1E68" w14:paraId="1419F68A" w14:textId="77777777" w:rsidTr="00B17EFC">
        <w:tc>
          <w:tcPr>
            <w:tcW w:w="1890" w:type="dxa"/>
            <w:shd w:val="clear" w:color="auto" w:fill="auto"/>
            <w:tcMar>
              <w:top w:w="100" w:type="dxa"/>
              <w:left w:w="100" w:type="dxa"/>
              <w:bottom w:w="100" w:type="dxa"/>
              <w:right w:w="100" w:type="dxa"/>
            </w:tcMar>
          </w:tcPr>
          <w:p w14:paraId="014FBAE3"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J</w:t>
            </w:r>
          </w:p>
        </w:tc>
        <w:tc>
          <w:tcPr>
            <w:tcW w:w="2625" w:type="dxa"/>
            <w:shd w:val="clear" w:color="auto" w:fill="auto"/>
            <w:tcMar>
              <w:top w:w="100" w:type="dxa"/>
              <w:left w:w="100" w:type="dxa"/>
              <w:bottom w:w="100" w:type="dxa"/>
              <w:right w:w="100" w:type="dxa"/>
            </w:tcMar>
          </w:tcPr>
          <w:p w14:paraId="6AC13615"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0 hasta 750</w:t>
            </w:r>
          </w:p>
        </w:tc>
        <w:tc>
          <w:tcPr>
            <w:tcW w:w="2353" w:type="dxa"/>
            <w:shd w:val="clear" w:color="auto" w:fill="auto"/>
            <w:tcMar>
              <w:top w:w="100" w:type="dxa"/>
              <w:left w:w="100" w:type="dxa"/>
              <w:bottom w:w="100" w:type="dxa"/>
              <w:right w:w="100" w:type="dxa"/>
            </w:tcMar>
          </w:tcPr>
          <w:p w14:paraId="1144B680"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r w:rsidRPr="001F1E68">
              <w:rPr>
                <w:rFonts w:eastAsia="Arial" w:cs="Arial"/>
                <w:bCs/>
                <w:color w:val="auto"/>
                <w:sz w:val="20"/>
                <w:szCs w:val="20"/>
                <w:lang w:eastAsia="es-CO"/>
              </w:rPr>
              <w:t>Hierro - Constantan</w:t>
            </w:r>
          </w:p>
        </w:tc>
      </w:tr>
      <w:tr w:rsidR="001F1E68" w:rsidRPr="001F1E68" w14:paraId="28A1DF4F" w14:textId="77777777" w:rsidTr="00B17EFC">
        <w:tc>
          <w:tcPr>
            <w:tcW w:w="1890" w:type="dxa"/>
            <w:shd w:val="clear" w:color="auto" w:fill="auto"/>
            <w:tcMar>
              <w:top w:w="100" w:type="dxa"/>
              <w:left w:w="100" w:type="dxa"/>
              <w:bottom w:w="100" w:type="dxa"/>
              <w:right w:w="100" w:type="dxa"/>
            </w:tcMar>
          </w:tcPr>
          <w:p w14:paraId="4313BBCA"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K</w:t>
            </w:r>
          </w:p>
        </w:tc>
        <w:tc>
          <w:tcPr>
            <w:tcW w:w="2625" w:type="dxa"/>
            <w:shd w:val="clear" w:color="auto" w:fill="auto"/>
            <w:tcMar>
              <w:top w:w="100" w:type="dxa"/>
              <w:left w:w="100" w:type="dxa"/>
              <w:bottom w:w="100" w:type="dxa"/>
              <w:right w:w="100" w:type="dxa"/>
            </w:tcMar>
          </w:tcPr>
          <w:p w14:paraId="6717FBF0"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- 200 hasta 1250</w:t>
            </w:r>
          </w:p>
        </w:tc>
        <w:tc>
          <w:tcPr>
            <w:tcW w:w="2353" w:type="dxa"/>
            <w:shd w:val="clear" w:color="auto" w:fill="auto"/>
            <w:tcMar>
              <w:top w:w="100" w:type="dxa"/>
              <w:left w:w="100" w:type="dxa"/>
              <w:bottom w:w="100" w:type="dxa"/>
              <w:right w:w="100" w:type="dxa"/>
            </w:tcMar>
          </w:tcPr>
          <w:p w14:paraId="1E2911F0"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r w:rsidRPr="001F1E68">
              <w:rPr>
                <w:rFonts w:eastAsia="Arial" w:cs="Arial"/>
                <w:bCs/>
                <w:color w:val="auto"/>
                <w:sz w:val="20"/>
                <w:szCs w:val="20"/>
                <w:lang w:eastAsia="es-CO"/>
              </w:rPr>
              <w:t>Cromel – Alumel</w:t>
            </w:r>
          </w:p>
        </w:tc>
      </w:tr>
      <w:tr w:rsidR="001F1E68" w:rsidRPr="001F1E68" w14:paraId="48909620" w14:textId="77777777" w:rsidTr="00B17EFC">
        <w:tc>
          <w:tcPr>
            <w:tcW w:w="1890" w:type="dxa"/>
            <w:shd w:val="clear" w:color="auto" w:fill="auto"/>
            <w:tcMar>
              <w:top w:w="100" w:type="dxa"/>
              <w:left w:w="100" w:type="dxa"/>
              <w:bottom w:w="100" w:type="dxa"/>
              <w:right w:w="100" w:type="dxa"/>
            </w:tcMar>
          </w:tcPr>
          <w:p w14:paraId="6500993D"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E</w:t>
            </w:r>
          </w:p>
        </w:tc>
        <w:tc>
          <w:tcPr>
            <w:tcW w:w="2625" w:type="dxa"/>
            <w:shd w:val="clear" w:color="auto" w:fill="auto"/>
            <w:tcMar>
              <w:top w:w="100" w:type="dxa"/>
              <w:left w:w="100" w:type="dxa"/>
              <w:bottom w:w="100" w:type="dxa"/>
              <w:right w:w="100" w:type="dxa"/>
            </w:tcMar>
          </w:tcPr>
          <w:p w14:paraId="63039432"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- 200 hasta 900</w:t>
            </w:r>
          </w:p>
        </w:tc>
        <w:tc>
          <w:tcPr>
            <w:tcW w:w="2353" w:type="dxa"/>
            <w:shd w:val="clear" w:color="auto" w:fill="auto"/>
            <w:tcMar>
              <w:top w:w="100" w:type="dxa"/>
              <w:left w:w="100" w:type="dxa"/>
              <w:bottom w:w="100" w:type="dxa"/>
              <w:right w:w="100" w:type="dxa"/>
            </w:tcMar>
          </w:tcPr>
          <w:p w14:paraId="1B59369B"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r w:rsidRPr="001F1E68">
              <w:rPr>
                <w:rFonts w:eastAsia="Arial" w:cs="Arial"/>
                <w:bCs/>
                <w:color w:val="auto"/>
                <w:sz w:val="20"/>
                <w:szCs w:val="20"/>
                <w:lang w:eastAsia="es-CO"/>
              </w:rPr>
              <w:t>Cromel - Constantan</w:t>
            </w:r>
          </w:p>
        </w:tc>
      </w:tr>
      <w:tr w:rsidR="001F1E68" w:rsidRPr="001F1E68" w14:paraId="4EEB4596" w14:textId="77777777" w:rsidTr="00B17EFC">
        <w:tc>
          <w:tcPr>
            <w:tcW w:w="1890" w:type="dxa"/>
            <w:shd w:val="clear" w:color="auto" w:fill="auto"/>
            <w:tcMar>
              <w:top w:w="100" w:type="dxa"/>
              <w:left w:w="100" w:type="dxa"/>
              <w:bottom w:w="100" w:type="dxa"/>
              <w:right w:w="100" w:type="dxa"/>
            </w:tcMar>
          </w:tcPr>
          <w:p w14:paraId="6DDC1DD8" w14:textId="77777777" w:rsidR="001F1E68" w:rsidRPr="001F1E68" w:rsidRDefault="001F1E68" w:rsidP="001F1E68">
            <w:pPr>
              <w:widowControl w:val="0"/>
              <w:spacing w:before="0" w:after="0" w:line="240" w:lineRule="auto"/>
              <w:ind w:firstLine="0"/>
              <w:jc w:val="center"/>
              <w:rPr>
                <w:rFonts w:eastAsia="Arial" w:cs="Arial"/>
                <w:b/>
                <w:color w:val="auto"/>
                <w:sz w:val="20"/>
                <w:szCs w:val="20"/>
                <w:lang w:eastAsia="es-CO"/>
              </w:rPr>
            </w:pPr>
            <w:r w:rsidRPr="001F1E68">
              <w:rPr>
                <w:rFonts w:eastAsia="Arial" w:cs="Arial"/>
                <w:b/>
                <w:color w:val="auto"/>
                <w:sz w:val="20"/>
                <w:szCs w:val="20"/>
                <w:lang w:eastAsia="es-CO"/>
              </w:rPr>
              <w:t>T</w:t>
            </w:r>
          </w:p>
        </w:tc>
        <w:tc>
          <w:tcPr>
            <w:tcW w:w="2625" w:type="dxa"/>
            <w:shd w:val="clear" w:color="auto" w:fill="auto"/>
            <w:tcMar>
              <w:top w:w="100" w:type="dxa"/>
              <w:left w:w="100" w:type="dxa"/>
              <w:bottom w:w="100" w:type="dxa"/>
              <w:right w:w="100" w:type="dxa"/>
            </w:tcMar>
          </w:tcPr>
          <w:p w14:paraId="3071C79A" w14:textId="77777777" w:rsidR="001F1E68" w:rsidRPr="001F1E68" w:rsidRDefault="001F1E68" w:rsidP="001F1E68">
            <w:pPr>
              <w:widowControl w:val="0"/>
              <w:spacing w:before="0" w:after="0" w:line="240" w:lineRule="auto"/>
              <w:ind w:firstLine="0"/>
              <w:jc w:val="center"/>
              <w:rPr>
                <w:rFonts w:eastAsia="Arial" w:cs="Arial"/>
                <w:bCs/>
                <w:color w:val="auto"/>
                <w:sz w:val="20"/>
                <w:szCs w:val="20"/>
                <w:lang w:eastAsia="es-CO"/>
              </w:rPr>
            </w:pPr>
            <w:r w:rsidRPr="001F1E68">
              <w:rPr>
                <w:rFonts w:eastAsia="Arial" w:cs="Arial"/>
                <w:bCs/>
                <w:color w:val="auto"/>
                <w:sz w:val="20"/>
                <w:szCs w:val="20"/>
                <w:lang w:eastAsia="es-CO"/>
              </w:rPr>
              <w:t>- 250 hasta 350</w:t>
            </w:r>
          </w:p>
        </w:tc>
        <w:tc>
          <w:tcPr>
            <w:tcW w:w="2353" w:type="dxa"/>
            <w:shd w:val="clear" w:color="auto" w:fill="auto"/>
            <w:tcMar>
              <w:top w:w="100" w:type="dxa"/>
              <w:left w:w="100" w:type="dxa"/>
              <w:bottom w:w="100" w:type="dxa"/>
              <w:right w:w="100" w:type="dxa"/>
            </w:tcMar>
          </w:tcPr>
          <w:p w14:paraId="18033A96" w14:textId="77777777" w:rsidR="001F1E68" w:rsidRPr="001F1E68" w:rsidRDefault="001F1E68" w:rsidP="001F1E68">
            <w:pPr>
              <w:widowControl w:val="0"/>
              <w:spacing w:before="0" w:after="0" w:line="240" w:lineRule="auto"/>
              <w:ind w:firstLine="0"/>
              <w:rPr>
                <w:rFonts w:eastAsia="Arial" w:cs="Arial"/>
                <w:bCs/>
                <w:color w:val="auto"/>
                <w:sz w:val="20"/>
                <w:szCs w:val="20"/>
                <w:lang w:eastAsia="es-CO"/>
              </w:rPr>
            </w:pPr>
            <w:r w:rsidRPr="001F1E68">
              <w:rPr>
                <w:rFonts w:eastAsia="Arial" w:cs="Arial"/>
                <w:bCs/>
                <w:color w:val="auto"/>
                <w:sz w:val="20"/>
                <w:szCs w:val="20"/>
                <w:lang w:eastAsia="es-CO"/>
              </w:rPr>
              <w:t>Cobre – Constantan</w:t>
            </w:r>
          </w:p>
        </w:tc>
      </w:tr>
    </w:tbl>
    <w:p w14:paraId="57330801" w14:textId="58D94A09" w:rsidR="00BC55D9" w:rsidRDefault="00BC55D9" w:rsidP="00BC55D9">
      <w:pPr>
        <w:jc w:val="center"/>
        <w:rPr>
          <w:lang w:val="es-419" w:eastAsia="es-CO"/>
        </w:rPr>
      </w:pPr>
      <w:r>
        <w:rPr>
          <w:noProof/>
          <w:lang w:eastAsia="es-CO"/>
        </w:rPr>
        <w:drawing>
          <wp:inline distT="0" distB="0" distL="0" distR="0" wp14:anchorId="50E4F8B7" wp14:editId="7673ECBE">
            <wp:extent cx="2870792" cy="1116419"/>
            <wp:effectExtent l="0" t="0" r="0" b="7620"/>
            <wp:docPr id="22" name="Imagen 22"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6543" cy="1134211"/>
                    </a:xfrm>
                    <a:prstGeom prst="rect">
                      <a:avLst/>
                    </a:prstGeom>
                    <a:noFill/>
                  </pic:spPr>
                </pic:pic>
              </a:graphicData>
            </a:graphic>
          </wp:inline>
        </w:drawing>
      </w:r>
    </w:p>
    <w:p w14:paraId="123723F0" w14:textId="5C51E396" w:rsidR="006D2C63" w:rsidRDefault="006D2C63" w:rsidP="006D2C63">
      <w:pPr>
        <w:rPr>
          <w:lang w:val="es-419" w:eastAsia="es-CO"/>
        </w:rPr>
      </w:pPr>
      <w:r w:rsidRPr="006D2C63">
        <w:rPr>
          <w:lang w:val="es-419" w:eastAsia="es-CO"/>
        </w:rPr>
        <w:t xml:space="preserve">De forma similar a los termómetros de principio resistivo, los termopares requieren de un elemento electrónico adicional para detectar el cambio del valor del voltaje generado por el efecto </w:t>
      </w:r>
      <w:r w:rsidR="00C2365D">
        <w:rPr>
          <w:lang w:val="es-419" w:eastAsia="es-CO"/>
        </w:rPr>
        <w:t>“</w:t>
      </w:r>
      <w:r w:rsidRPr="00C2365D">
        <w:rPr>
          <w:rStyle w:val="Extranjerismo"/>
          <w:lang w:val="es-CO"/>
        </w:rPr>
        <w:t>Seebeck</w:t>
      </w:r>
      <w:r w:rsidR="00C2365D" w:rsidRPr="00C2365D">
        <w:rPr>
          <w:rStyle w:val="Extranjerismo"/>
          <w:lang w:val="es-CO"/>
        </w:rPr>
        <w:t>”</w:t>
      </w:r>
      <w:r w:rsidRPr="006D2C63">
        <w:rPr>
          <w:lang w:val="es-419" w:eastAsia="es-CO"/>
        </w:rPr>
        <w:t xml:space="preserve"> y convertirlo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r w:rsidR="002329EA">
        <w:rPr>
          <w:lang w:val="es-419" w:eastAsia="es-CO"/>
        </w:rPr>
        <w:t>, en la web se encuentra una gran diversidad de termopares que puede consultar.</w:t>
      </w:r>
    </w:p>
    <w:p w14:paraId="4F51B575" w14:textId="6A1CEBD4" w:rsidR="00172257" w:rsidRDefault="006D2C63" w:rsidP="006D2C63">
      <w:pPr>
        <w:rPr>
          <w:lang w:val="es-419" w:eastAsia="es-CO"/>
        </w:rPr>
      </w:pPr>
      <w:r w:rsidRPr="006D2C63">
        <w:rPr>
          <w:lang w:val="es-419" w:eastAsia="es-CO"/>
        </w:rPr>
        <w:t>En el siguiente video se muestran más detalles acerca de los termopares:</w:t>
      </w:r>
      <w:r w:rsidR="00C2365D">
        <w:rPr>
          <w:lang w:val="es-419" w:eastAsia="es-CO"/>
        </w:rPr>
        <w:t xml:space="preserve"> Ver video. </w:t>
      </w:r>
      <w:hyperlink r:id="rId33" w:history="1">
        <w:r w:rsidR="00C2365D" w:rsidRPr="00C2365D">
          <w:rPr>
            <w:rStyle w:val="Hipervnculo"/>
            <w:lang w:val="es-419" w:eastAsia="es-CO"/>
          </w:rPr>
          <w:t>Clic aquí.</w:t>
        </w:r>
      </w:hyperlink>
      <w:r w:rsidR="00C2365D">
        <w:rPr>
          <w:lang w:val="es-419" w:eastAsia="es-CO"/>
        </w:rPr>
        <w:t xml:space="preserve"> </w:t>
      </w:r>
    </w:p>
    <w:p w14:paraId="4FB3651C" w14:textId="77777777" w:rsidR="007B79BE" w:rsidRPr="007B79BE" w:rsidRDefault="007B79BE" w:rsidP="007B79BE">
      <w:pPr>
        <w:rPr>
          <w:rStyle w:val="Textoennegrita"/>
          <w:lang w:val="es-419" w:eastAsia="es-CO"/>
        </w:rPr>
      </w:pPr>
      <w:r w:rsidRPr="007B79BE">
        <w:rPr>
          <w:rStyle w:val="Textoennegrita"/>
          <w:lang w:val="es-419" w:eastAsia="es-CO"/>
        </w:rPr>
        <w:t>D. Termómetros por radiación infrarroja</w:t>
      </w:r>
    </w:p>
    <w:p w14:paraId="303ACF98" w14:textId="77777777" w:rsidR="007B79BE" w:rsidRPr="007B79BE" w:rsidRDefault="007B79BE" w:rsidP="007B79BE">
      <w:pPr>
        <w:rPr>
          <w:lang w:val="es-419" w:eastAsia="es-CO"/>
        </w:rPr>
      </w:pPr>
      <w:r w:rsidRPr="007B79BE">
        <w:rPr>
          <w:lang w:val="es-419" w:eastAsia="es-CO"/>
        </w:rPr>
        <w:t xml:space="preserve">Los termómetros infrarrojos se caracterizan por la facilidad de medir la temperatura de un punto sin tener contacto físico. Este tipo de termómetros utilizan los principios de la ley de Stefan-Boltzmann la cual establece que todas las superficies irradian energía la cual aumenta proporcionalmente a la cuarta potencia de la temperatura absoluta de un cuerpo. </w:t>
      </w:r>
      <w:r w:rsidRPr="007B79BE">
        <w:rPr>
          <w:lang w:val="es-419" w:eastAsia="es-CO"/>
        </w:rPr>
        <w:lastRenderedPageBreak/>
        <w:t>Los termómetros por radiación infrarroja detectan los cambios de radicación de una superficie y los convierte internamente en un valor de temperatura.</w:t>
      </w:r>
    </w:p>
    <w:p w14:paraId="79F1C01C" w14:textId="43F459E2" w:rsidR="007B79BE" w:rsidRDefault="007B79BE" w:rsidP="007B79BE">
      <w:pPr>
        <w:rPr>
          <w:lang w:val="es-419" w:eastAsia="es-CO"/>
        </w:rPr>
      </w:pPr>
      <w:r w:rsidRPr="007B79BE">
        <w:rPr>
          <w:lang w:val="es-419" w:eastAsia="es-CO"/>
        </w:rPr>
        <w:t>El termómetro de infrarrojos capta la radiación del infrarrojo (invisible al ojo humano) y es capaz de medir temperaturas de hasta 700 °C. La tecnología ha avanzado rápidamente y actualmente existen desde termómetros infrarrojos para medir un solo punto hasta cámaras termográficas que permiten hacer imágenes de áreas completas. Esta última tecnología es muy usada para realizar labores de mantenimiento preventivo en tableros eléctricos, motores y tuberías en las industrias y también para realizar auditorías energéticas.</w:t>
      </w:r>
    </w:p>
    <w:p w14:paraId="10291AE1" w14:textId="46FA1426" w:rsidR="00BC55D9" w:rsidRPr="007B79BE" w:rsidRDefault="00BC55D9" w:rsidP="00BC55D9">
      <w:pPr>
        <w:jc w:val="center"/>
        <w:rPr>
          <w:lang w:val="es-419" w:eastAsia="es-CO"/>
        </w:rPr>
      </w:pPr>
      <w:r>
        <w:rPr>
          <w:noProof/>
          <w:lang w:eastAsia="es-CO"/>
        </w:rPr>
        <w:drawing>
          <wp:inline distT="0" distB="0" distL="0" distR="0" wp14:anchorId="6BA64EDA" wp14:editId="31937C8E">
            <wp:extent cx="3174787" cy="1860698"/>
            <wp:effectExtent l="0" t="0" r="6985" b="6350"/>
            <wp:docPr id="24" name="Imagen 24"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6505" cy="1867565"/>
                    </a:xfrm>
                    <a:prstGeom prst="rect">
                      <a:avLst/>
                    </a:prstGeom>
                    <a:noFill/>
                    <a:ln>
                      <a:noFill/>
                    </a:ln>
                  </pic:spPr>
                </pic:pic>
              </a:graphicData>
            </a:graphic>
          </wp:inline>
        </w:drawing>
      </w:r>
    </w:p>
    <w:p w14:paraId="20CE5942" w14:textId="53516C5D" w:rsidR="00A6065A" w:rsidRDefault="007B79BE" w:rsidP="007B79BE">
      <w:pPr>
        <w:rPr>
          <w:lang w:val="es-419" w:eastAsia="es-CO"/>
        </w:rPr>
      </w:pPr>
      <w:r w:rsidRPr="007B79BE">
        <w:rPr>
          <w:lang w:val="es-419" w:eastAsia="es-CO"/>
        </w:rPr>
        <w:t>En el siguiente video se explica el funcionamiento del termómetro por radiación infrarroja y su aplicación durante la pandemia.</w:t>
      </w:r>
      <w:r w:rsidR="00C2365D">
        <w:rPr>
          <w:lang w:val="es-419" w:eastAsia="es-CO"/>
        </w:rPr>
        <w:t xml:space="preserve"> Ver video. </w:t>
      </w:r>
      <w:hyperlink r:id="rId35" w:history="1">
        <w:r w:rsidR="00C2365D" w:rsidRPr="00C2365D">
          <w:rPr>
            <w:rStyle w:val="Hipervnculo"/>
            <w:lang w:val="es-419" w:eastAsia="es-CO"/>
          </w:rPr>
          <w:t>Clic aquí.</w:t>
        </w:r>
      </w:hyperlink>
      <w:r w:rsidR="00C2365D">
        <w:rPr>
          <w:lang w:val="es-419" w:eastAsia="es-CO"/>
        </w:rPr>
        <w:t xml:space="preserve"> </w:t>
      </w:r>
    </w:p>
    <w:p w14:paraId="42651E1F" w14:textId="03B3D3EB" w:rsidR="00417C6B" w:rsidRPr="00CF1C3B" w:rsidRDefault="002B63D6" w:rsidP="00C35130">
      <w:pPr>
        <w:pStyle w:val="Ttulo2"/>
      </w:pPr>
      <w:bookmarkStart w:id="11" w:name="_Toc142837843"/>
      <w:r>
        <w:t xml:space="preserve">1.3 </w:t>
      </w:r>
      <w:r w:rsidR="000B51AE" w:rsidRPr="00CF1C3B">
        <w:t>Medición de Nivel</w:t>
      </w:r>
      <w:bookmarkEnd w:id="11"/>
    </w:p>
    <w:p w14:paraId="18C18DC9" w14:textId="77777777" w:rsidR="009E7C51" w:rsidRPr="009E7C51" w:rsidRDefault="009E7C51" w:rsidP="009E7C51">
      <w:pPr>
        <w:rPr>
          <w:lang w:val="es-419" w:eastAsia="es-CO"/>
        </w:rPr>
      </w:pPr>
      <w:r w:rsidRPr="009E7C51">
        <w:rPr>
          <w:lang w:val="es-419" w:eastAsia="es-CO"/>
        </w:rPr>
        <w:t>Conocer la medición de nivel y sus diferentes procesos a continuación:</w:t>
      </w:r>
    </w:p>
    <w:p w14:paraId="3FCDDA25" w14:textId="6004351D" w:rsidR="00A137AB" w:rsidRDefault="009E7C51" w:rsidP="009E7C51">
      <w:pPr>
        <w:rPr>
          <w:lang w:val="es-419" w:eastAsia="es-CO"/>
        </w:rPr>
      </w:pPr>
      <w:r w:rsidRPr="009E7C51">
        <w:rPr>
          <w:lang w:val="es-419" w:eastAsia="es-CO"/>
        </w:rPr>
        <w:t>En general existen gran cantidad de tecnologías para la medición y detección de nivel. Dichas tecnologías se pueden aplicar tanto a medición de nivel en líquidos y algunas en la medición de nivel en sólidos con marcadas diferencias por el tipo de aplicación y las condiciones ambientales.</w:t>
      </w:r>
    </w:p>
    <w:p w14:paraId="5526BDEA" w14:textId="12C626E2" w:rsidR="00BC55D9" w:rsidRPr="009E7C51" w:rsidRDefault="00BC55D9" w:rsidP="00BC55D9">
      <w:pPr>
        <w:jc w:val="center"/>
        <w:rPr>
          <w:lang w:val="es-419" w:eastAsia="es-CO"/>
        </w:rPr>
      </w:pPr>
      <w:r>
        <w:rPr>
          <w:noProof/>
          <w:lang w:eastAsia="es-CO"/>
        </w:rPr>
        <w:lastRenderedPageBreak/>
        <w:drawing>
          <wp:inline distT="0" distB="0" distL="0" distR="0" wp14:anchorId="07EB1223" wp14:editId="0DE7CA2B">
            <wp:extent cx="2711140" cy="2052084"/>
            <wp:effectExtent l="0" t="0" r="0" b="5715"/>
            <wp:docPr id="25" name="Imagen 25"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7351" cy="2056785"/>
                    </a:xfrm>
                    <a:prstGeom prst="rect">
                      <a:avLst/>
                    </a:prstGeom>
                    <a:noFill/>
                    <a:ln>
                      <a:noFill/>
                    </a:ln>
                  </pic:spPr>
                </pic:pic>
              </a:graphicData>
            </a:graphic>
          </wp:inline>
        </w:drawing>
      </w:r>
    </w:p>
    <w:p w14:paraId="0929250C" w14:textId="25375EB7" w:rsidR="009E7C51" w:rsidRDefault="009E7C51" w:rsidP="009E7C51">
      <w:pPr>
        <w:rPr>
          <w:lang w:val="es-419" w:eastAsia="es-CO"/>
        </w:rPr>
      </w:pPr>
      <w:r w:rsidRPr="009E7C51">
        <w:rPr>
          <w:lang w:val="es-419" w:eastAsia="es-CO"/>
        </w:rPr>
        <w:t xml:space="preserve">La medición de nivel es importante cuando se requiere por ejemplo conocer la altura de la columna de agua en un embalse de generación de energía, la cantidad de combustible en un recipiente para un generador de electricidad que utiliza </w:t>
      </w:r>
      <w:r w:rsidR="00C2365D">
        <w:rPr>
          <w:lang w:val="es-419" w:eastAsia="es-CO"/>
        </w:rPr>
        <w:t>“</w:t>
      </w:r>
      <w:r w:rsidRPr="00C2365D">
        <w:rPr>
          <w:rStyle w:val="Extranjerismo"/>
          <w:lang w:val="es-CO"/>
        </w:rPr>
        <w:t>diesel</w:t>
      </w:r>
      <w:r w:rsidR="00C2365D" w:rsidRPr="00C2365D">
        <w:rPr>
          <w:rStyle w:val="Extranjerismo"/>
          <w:lang w:val="es-CO"/>
        </w:rPr>
        <w:t>”</w:t>
      </w:r>
      <w:r w:rsidRPr="009E7C51">
        <w:rPr>
          <w:lang w:val="es-419" w:eastAsia="es-CO"/>
        </w:rPr>
        <w:t xml:space="preserve"> u otro tipo de energético primario, y muchas otras aplicaciones industriales donde conocer esta variable es determinante para los procesos productivos.</w:t>
      </w:r>
    </w:p>
    <w:p w14:paraId="58395850" w14:textId="57CD3B77" w:rsidR="00BC55D9" w:rsidRDefault="00BC55D9" w:rsidP="00BC55D9">
      <w:pPr>
        <w:jc w:val="center"/>
        <w:rPr>
          <w:lang w:val="es-419" w:eastAsia="es-CO"/>
        </w:rPr>
      </w:pPr>
      <w:r>
        <w:rPr>
          <w:noProof/>
          <w:lang w:eastAsia="es-CO"/>
        </w:rPr>
        <w:drawing>
          <wp:inline distT="0" distB="0" distL="0" distR="0" wp14:anchorId="0B2B67FA" wp14:editId="7197C855">
            <wp:extent cx="3349256" cy="2535079"/>
            <wp:effectExtent l="0" t="0" r="3810" b="0"/>
            <wp:docPr id="26" name="Imagen 26"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52698" cy="2537684"/>
                    </a:xfrm>
                    <a:prstGeom prst="rect">
                      <a:avLst/>
                    </a:prstGeom>
                    <a:noFill/>
                    <a:ln>
                      <a:noFill/>
                    </a:ln>
                  </pic:spPr>
                </pic:pic>
              </a:graphicData>
            </a:graphic>
          </wp:inline>
        </w:drawing>
      </w:r>
    </w:p>
    <w:p w14:paraId="6A58F62B" w14:textId="38020D6B" w:rsidR="00A63F45" w:rsidRDefault="00A63F45" w:rsidP="00A63F45">
      <w:pPr>
        <w:rPr>
          <w:lang w:val="es-419" w:eastAsia="es-CO"/>
        </w:rPr>
      </w:pPr>
      <w:r w:rsidRPr="00A63F45">
        <w:rPr>
          <w:lang w:val="es-419" w:eastAsia="es-CO"/>
        </w:rPr>
        <w:t>A continuación, se mencionan algunas de las tecnologías más utilizadas en la medición de nivel.</w:t>
      </w:r>
    </w:p>
    <w:p w14:paraId="09DBB5F3" w14:textId="4937B689" w:rsidR="00A63F45" w:rsidRPr="00A63F45" w:rsidRDefault="00A63F45" w:rsidP="00A63F45">
      <w:pPr>
        <w:rPr>
          <w:rStyle w:val="Textoennegrita"/>
          <w:lang w:val="es-419" w:eastAsia="es-CO"/>
        </w:rPr>
      </w:pPr>
      <w:r>
        <w:rPr>
          <w:rStyle w:val="Textoennegrita"/>
          <w:lang w:val="es-419" w:eastAsia="es-CO"/>
        </w:rPr>
        <w:t>a</w:t>
      </w:r>
      <w:r w:rsidRPr="00A63F45">
        <w:rPr>
          <w:rStyle w:val="Textoennegrita"/>
          <w:lang w:val="es-419" w:eastAsia="es-CO"/>
        </w:rPr>
        <w:t>. Medición continua de nivel con instrumentos tipo Flotador</w:t>
      </w:r>
    </w:p>
    <w:p w14:paraId="4CDFF070" w14:textId="77777777" w:rsidR="00A63F45" w:rsidRPr="00A63F45" w:rsidRDefault="00A63F45" w:rsidP="00A63F45">
      <w:pPr>
        <w:rPr>
          <w:lang w:val="es-419" w:eastAsia="es-CO"/>
        </w:rPr>
      </w:pPr>
      <w:r w:rsidRPr="00A63F45">
        <w:rPr>
          <w:lang w:val="es-419" w:eastAsia="es-CO"/>
        </w:rPr>
        <w:t>Complementar la información de la didáctica de medición de nivel, conociendo diferentes instrumentos de medición.</w:t>
      </w:r>
    </w:p>
    <w:p w14:paraId="0F5E0E6D" w14:textId="5379BB0A" w:rsidR="009E7C51" w:rsidRDefault="00A63F45" w:rsidP="00A63F45">
      <w:pPr>
        <w:rPr>
          <w:lang w:val="es-419" w:eastAsia="es-CO"/>
        </w:rPr>
      </w:pPr>
      <w:r w:rsidRPr="00A63F45">
        <w:rPr>
          <w:lang w:val="es-419" w:eastAsia="es-CO"/>
        </w:rPr>
        <w:lastRenderedPageBreak/>
        <w:t>Este tipo de medición aplica solo para los líquidos, ya que el principio del instrumento utiliza un flotador que tiene una densidad muy reducida de forma que flota sobre el líquido.</w:t>
      </w:r>
    </w:p>
    <w:p w14:paraId="00094F5F" w14:textId="279ACC22" w:rsidR="007453FF" w:rsidRDefault="007453FF" w:rsidP="007453FF">
      <w:pPr>
        <w:jc w:val="center"/>
        <w:rPr>
          <w:lang w:val="es-419" w:eastAsia="es-CO"/>
        </w:rPr>
      </w:pPr>
      <w:r>
        <w:rPr>
          <w:noProof/>
          <w:lang w:eastAsia="es-CO"/>
        </w:rPr>
        <w:drawing>
          <wp:inline distT="0" distB="0" distL="0" distR="0" wp14:anchorId="5F0663A5" wp14:editId="701D5C11">
            <wp:extent cx="2800350" cy="1822829"/>
            <wp:effectExtent l="0" t="0" r="0" b="6350"/>
            <wp:docPr id="27" name="Imagen 27"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598" cy="1826896"/>
                    </a:xfrm>
                    <a:prstGeom prst="rect">
                      <a:avLst/>
                    </a:prstGeom>
                    <a:noFill/>
                    <a:ln>
                      <a:noFill/>
                    </a:ln>
                  </pic:spPr>
                </pic:pic>
              </a:graphicData>
            </a:graphic>
          </wp:inline>
        </w:drawing>
      </w:r>
    </w:p>
    <w:p w14:paraId="184DCCC0" w14:textId="65EF3ADA" w:rsidR="008F70AF" w:rsidRPr="008F70AF" w:rsidRDefault="008F70AF" w:rsidP="00A63F45">
      <w:pPr>
        <w:rPr>
          <w:rStyle w:val="Textoennegrita"/>
        </w:rPr>
      </w:pPr>
      <w:r w:rsidRPr="008F70AF">
        <w:rPr>
          <w:rStyle w:val="Textoennegrita"/>
        </w:rPr>
        <w:t>En algunos casos</w:t>
      </w:r>
    </w:p>
    <w:p w14:paraId="65FD0C20" w14:textId="2B94463C" w:rsidR="008F70AF" w:rsidRDefault="008F70AF" w:rsidP="00A63F45">
      <w:pPr>
        <w:rPr>
          <w:lang w:val="es-419" w:eastAsia="es-CO"/>
        </w:rPr>
      </w:pPr>
      <w:r w:rsidRPr="008F70AF">
        <w:rPr>
          <w:lang w:val="es-419" w:eastAsia="es-CO"/>
        </w:rPr>
        <w:t xml:space="preserve">El flotador va unido a un sistema de cuerdas, poleas y contrapesos que permite en el exterior una visualización del nivel del tanque </w:t>
      </w:r>
      <w:r w:rsidRPr="006B5175">
        <w:rPr>
          <w:lang w:val="es-419" w:eastAsia="es-CO"/>
        </w:rPr>
        <w:t>o recipiente.</w:t>
      </w:r>
    </w:p>
    <w:p w14:paraId="72572E1B" w14:textId="5AA425CF" w:rsidR="007453FF" w:rsidRDefault="006B5175" w:rsidP="007453FF">
      <w:pPr>
        <w:jc w:val="center"/>
        <w:rPr>
          <w:lang w:val="es-419" w:eastAsia="es-CO"/>
        </w:rPr>
      </w:pPr>
      <w:r>
        <w:rPr>
          <w:noProof/>
        </w:rPr>
        <w:drawing>
          <wp:inline distT="0" distB="0" distL="0" distR="0" wp14:anchorId="03EB754D" wp14:editId="128761BF">
            <wp:extent cx="3800723" cy="2230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9427" cy="2235833"/>
                    </a:xfrm>
                    <a:prstGeom prst="rect">
                      <a:avLst/>
                    </a:prstGeom>
                    <a:noFill/>
                    <a:ln>
                      <a:noFill/>
                    </a:ln>
                  </pic:spPr>
                </pic:pic>
              </a:graphicData>
            </a:graphic>
          </wp:inline>
        </w:drawing>
      </w:r>
    </w:p>
    <w:p w14:paraId="5C9D6BFD" w14:textId="01DF132C" w:rsidR="008F70AF" w:rsidRPr="008027B9" w:rsidRDefault="008027B9" w:rsidP="00A63F45">
      <w:pPr>
        <w:rPr>
          <w:rStyle w:val="Textoennegrita"/>
        </w:rPr>
      </w:pPr>
      <w:r w:rsidRPr="008027B9">
        <w:rPr>
          <w:rStyle w:val="Textoennegrita"/>
        </w:rPr>
        <w:t>Otra tecnología usada</w:t>
      </w:r>
    </w:p>
    <w:p w14:paraId="0F167FEA" w14:textId="653927C3" w:rsidR="008027B9" w:rsidRDefault="008027B9" w:rsidP="00A63F45">
      <w:pPr>
        <w:rPr>
          <w:lang w:val="es-419" w:eastAsia="es-CO"/>
        </w:rPr>
      </w:pPr>
      <w:r w:rsidRPr="008027B9">
        <w:rPr>
          <w:lang w:val="es-419" w:eastAsia="es-CO"/>
        </w:rPr>
        <w:t xml:space="preserve">Utiliza un imán al interior del flotador, que sube y baja a través de un eje que posee internamente unos microinterruptores llamados </w:t>
      </w:r>
      <w:r w:rsidR="00C2365D">
        <w:rPr>
          <w:lang w:val="es-419" w:eastAsia="es-CO"/>
        </w:rPr>
        <w:t>“</w:t>
      </w:r>
      <w:r w:rsidRPr="00C2365D">
        <w:rPr>
          <w:rStyle w:val="Extranjerismo"/>
          <w:lang w:val="es-CO"/>
        </w:rPr>
        <w:t>Reed switch</w:t>
      </w:r>
      <w:r w:rsidR="00C2365D" w:rsidRPr="00C2365D">
        <w:rPr>
          <w:rStyle w:val="Extranjerismo"/>
          <w:lang w:val="es-CO"/>
        </w:rPr>
        <w:t>”</w:t>
      </w:r>
      <w:r w:rsidRPr="008027B9">
        <w:rPr>
          <w:lang w:val="es-419" w:eastAsia="es-CO"/>
        </w:rPr>
        <w:t xml:space="preserve"> que se van cerrando a medida que el flotador pasa por ese punto.</w:t>
      </w:r>
    </w:p>
    <w:p w14:paraId="5CB75FB2" w14:textId="6F1B869A" w:rsidR="007453FF" w:rsidRDefault="007453FF" w:rsidP="007453FF">
      <w:pPr>
        <w:jc w:val="center"/>
        <w:rPr>
          <w:lang w:val="es-419" w:eastAsia="es-CO"/>
        </w:rPr>
      </w:pPr>
      <w:r>
        <w:rPr>
          <w:noProof/>
          <w:lang w:eastAsia="es-CO"/>
        </w:rPr>
        <w:lastRenderedPageBreak/>
        <w:drawing>
          <wp:inline distT="0" distB="0" distL="0" distR="0" wp14:anchorId="739A0968" wp14:editId="7D5F75AE">
            <wp:extent cx="1764030" cy="1934502"/>
            <wp:effectExtent l="0" t="0" r="7620" b="8890"/>
            <wp:docPr id="30" name="Imagen 30"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23735" t="4392" r="23729" b="6814"/>
                    <a:stretch/>
                  </pic:blipFill>
                  <pic:spPr bwMode="auto">
                    <a:xfrm>
                      <a:off x="0" y="0"/>
                      <a:ext cx="1765086" cy="1935660"/>
                    </a:xfrm>
                    <a:prstGeom prst="rect">
                      <a:avLst/>
                    </a:prstGeom>
                    <a:noFill/>
                    <a:ln>
                      <a:noFill/>
                    </a:ln>
                    <a:extLst>
                      <a:ext uri="{53640926-AAD7-44D8-BBD7-CCE9431645EC}">
                        <a14:shadowObscured xmlns:a14="http://schemas.microsoft.com/office/drawing/2010/main"/>
                      </a:ext>
                    </a:extLst>
                  </pic:spPr>
                </pic:pic>
              </a:graphicData>
            </a:graphic>
          </wp:inline>
        </w:drawing>
      </w:r>
    </w:p>
    <w:p w14:paraId="3BA33A29" w14:textId="24916501" w:rsidR="008027B9" w:rsidRPr="008027B9" w:rsidRDefault="008027B9" w:rsidP="00A63F45">
      <w:pPr>
        <w:rPr>
          <w:rStyle w:val="Textoennegrita"/>
        </w:rPr>
      </w:pPr>
      <w:r w:rsidRPr="008027B9">
        <w:rPr>
          <w:rStyle w:val="Textoennegrita"/>
        </w:rPr>
        <w:t>Esto in</w:t>
      </w:r>
      <w:r>
        <w:rPr>
          <w:rStyle w:val="Textoennegrita"/>
        </w:rPr>
        <w:t>t</w:t>
      </w:r>
      <w:r w:rsidRPr="008027B9">
        <w:rPr>
          <w:rStyle w:val="Textoennegrita"/>
        </w:rPr>
        <w:t>erruptores,</w:t>
      </w:r>
    </w:p>
    <w:p w14:paraId="15315D1D" w14:textId="52328FD8" w:rsidR="008027B9" w:rsidRDefault="008027B9" w:rsidP="00A63F45">
      <w:pPr>
        <w:rPr>
          <w:lang w:val="es-419" w:eastAsia="es-CO"/>
        </w:rPr>
      </w:pPr>
      <w:r w:rsidRPr="008027B9">
        <w:rPr>
          <w:lang w:val="es-419" w:eastAsia="es-CO"/>
        </w:rPr>
        <w:t>Están acoplados a unas resistencias y a través de un circuito electrónico se detecta el valor de la resistencia para conocer el valor del nivel del líquido a medir.</w:t>
      </w:r>
    </w:p>
    <w:p w14:paraId="78C52037" w14:textId="4E814155" w:rsidR="007453FF" w:rsidRDefault="007453FF" w:rsidP="007453FF">
      <w:pPr>
        <w:jc w:val="center"/>
        <w:rPr>
          <w:lang w:val="es-419" w:eastAsia="es-CO"/>
        </w:rPr>
      </w:pPr>
    </w:p>
    <w:p w14:paraId="3CBDFCC0" w14:textId="182F2808" w:rsidR="008027B9" w:rsidRDefault="00360AE3" w:rsidP="00A63F45">
      <w:pPr>
        <w:rPr>
          <w:lang w:val="es-419" w:eastAsia="es-CO"/>
        </w:rPr>
      </w:pPr>
      <w:r w:rsidRPr="00360AE3">
        <w:rPr>
          <w:lang w:val="es-419" w:eastAsia="es-CO"/>
        </w:rPr>
        <w:t xml:space="preserve">En el siguiente video se muestra el funcionamiento de un medidor de nivel tipo flotador con cadena de resistencias </w:t>
      </w:r>
      <w:r w:rsidR="00C2365D">
        <w:rPr>
          <w:lang w:val="es-419" w:eastAsia="es-CO"/>
        </w:rPr>
        <w:t>“</w:t>
      </w:r>
      <w:r w:rsidRPr="00C2365D">
        <w:rPr>
          <w:rStyle w:val="Extranjerismo"/>
          <w:lang w:val="es-CO"/>
        </w:rPr>
        <w:t>reed switch</w:t>
      </w:r>
      <w:r w:rsidR="00C2365D" w:rsidRPr="00C2365D">
        <w:rPr>
          <w:rStyle w:val="Extranjerismo"/>
          <w:lang w:val="es-CO"/>
        </w:rPr>
        <w:t>”</w:t>
      </w:r>
      <w:r w:rsidRPr="00360AE3">
        <w:rPr>
          <w:lang w:val="es-419" w:eastAsia="es-CO"/>
        </w:rPr>
        <w:t>:</w:t>
      </w:r>
      <w:r w:rsidR="007453FF">
        <w:rPr>
          <w:lang w:val="es-419" w:eastAsia="es-CO"/>
        </w:rPr>
        <w:t xml:space="preserve"> Ver video. </w:t>
      </w:r>
      <w:hyperlink r:id="rId41" w:history="1">
        <w:r w:rsidR="007453FF" w:rsidRPr="007453FF">
          <w:rPr>
            <w:rStyle w:val="Hipervnculo"/>
            <w:lang w:val="es-419" w:eastAsia="es-CO"/>
          </w:rPr>
          <w:t>Clic aquí.</w:t>
        </w:r>
      </w:hyperlink>
      <w:r w:rsidR="007453FF">
        <w:rPr>
          <w:lang w:val="es-419" w:eastAsia="es-CO"/>
        </w:rPr>
        <w:t xml:space="preserve"> </w:t>
      </w:r>
    </w:p>
    <w:p w14:paraId="6D1DA4C4" w14:textId="1C92B879" w:rsidR="00C65E9D" w:rsidRPr="00C65E9D" w:rsidRDefault="00C65E9D" w:rsidP="00C65E9D">
      <w:pPr>
        <w:rPr>
          <w:rStyle w:val="Textoennegrita"/>
          <w:lang w:val="es-419" w:eastAsia="es-CO"/>
        </w:rPr>
      </w:pPr>
      <w:r w:rsidRPr="00C65E9D">
        <w:rPr>
          <w:rStyle w:val="Textoennegrita"/>
        </w:rPr>
        <w:t>b</w:t>
      </w:r>
      <w:r w:rsidRPr="00C65E9D">
        <w:rPr>
          <w:rStyle w:val="Textoennegrita"/>
          <w:lang w:val="es-419" w:eastAsia="es-CO"/>
        </w:rPr>
        <w:t>. Medición continua de nivel con indicadores tipo mirilla</w:t>
      </w:r>
    </w:p>
    <w:p w14:paraId="2546EADE" w14:textId="77777777" w:rsidR="00C65E9D" w:rsidRPr="00C65E9D" w:rsidRDefault="00C65E9D" w:rsidP="00C65E9D">
      <w:pPr>
        <w:rPr>
          <w:lang w:val="es-419" w:eastAsia="es-CO"/>
        </w:rPr>
      </w:pPr>
      <w:r w:rsidRPr="00C65E9D">
        <w:rPr>
          <w:lang w:val="es-419" w:eastAsia="es-CO"/>
        </w:rPr>
        <w:t>Este tipo de instrumentos permiten visualizar en sitio el valor del nivel del fluido al interior de un recipiente. Se basa en el principio físico de los vasos comunicantes en donde si el líquido está en reposo, alcanza el mismo nivel si se tiene uno o varios recipientes interconectados por su parte inferior. Por lo general para este tipo de medida se cuenta con un recipiente exterior y de menor tamaño instalado en paralelo al recipiente a medir y se encuentra interconectado por la parte inferior y exterior del mismo. A medida que el nivel del líquido sube y baja al interior del recipiente principal, esto se ve reflejado en el medidor exterior. Es importante que el fluido a medir esté libre de sólidos e impurezas para que se pueda obtener una medida confiable.</w:t>
      </w:r>
    </w:p>
    <w:p w14:paraId="69DFC089" w14:textId="7B425F71" w:rsidR="00360AE3" w:rsidRDefault="00C65E9D" w:rsidP="00C65E9D">
      <w:pPr>
        <w:rPr>
          <w:lang w:val="es-419" w:eastAsia="es-CO"/>
        </w:rPr>
      </w:pPr>
      <w:r w:rsidRPr="00C65E9D">
        <w:rPr>
          <w:lang w:val="es-419" w:eastAsia="es-CO"/>
        </w:rPr>
        <w:t>En el siguiente video se muestra el funcionamiento de un medidor de nivel con indicador tipo mirilla:</w:t>
      </w:r>
      <w:r w:rsidR="007453FF">
        <w:rPr>
          <w:lang w:val="es-419" w:eastAsia="es-CO"/>
        </w:rPr>
        <w:t xml:space="preserve"> Ver video. </w:t>
      </w:r>
      <w:hyperlink r:id="rId42" w:history="1">
        <w:r w:rsidR="007453FF" w:rsidRPr="007453FF">
          <w:rPr>
            <w:rStyle w:val="Hipervnculo"/>
            <w:lang w:val="es-419" w:eastAsia="es-CO"/>
          </w:rPr>
          <w:t>Clic aquí.</w:t>
        </w:r>
      </w:hyperlink>
      <w:r w:rsidR="007453FF">
        <w:rPr>
          <w:lang w:val="es-419" w:eastAsia="es-CO"/>
        </w:rPr>
        <w:t xml:space="preserve"> </w:t>
      </w:r>
    </w:p>
    <w:p w14:paraId="3C547A59" w14:textId="77777777" w:rsidR="0066745C" w:rsidRDefault="0066745C" w:rsidP="00C65E9D">
      <w:pPr>
        <w:rPr>
          <w:lang w:val="es-419" w:eastAsia="es-CO"/>
        </w:rPr>
      </w:pPr>
    </w:p>
    <w:p w14:paraId="7D96D4F1" w14:textId="0FD40896" w:rsidR="000A52FD" w:rsidRPr="000A52FD" w:rsidRDefault="000A52FD" w:rsidP="000A52FD">
      <w:pPr>
        <w:rPr>
          <w:rStyle w:val="Textoennegrita"/>
          <w:lang w:val="es-419" w:eastAsia="es-CO"/>
        </w:rPr>
      </w:pPr>
      <w:r w:rsidRPr="000A52FD">
        <w:rPr>
          <w:rStyle w:val="Textoennegrita"/>
        </w:rPr>
        <w:lastRenderedPageBreak/>
        <w:t>c</w:t>
      </w:r>
      <w:r w:rsidRPr="000A52FD">
        <w:rPr>
          <w:rStyle w:val="Textoennegrita"/>
          <w:lang w:val="es-419" w:eastAsia="es-CO"/>
        </w:rPr>
        <w:t>. Medición continua de nivel por presión hidrostática</w:t>
      </w:r>
    </w:p>
    <w:p w14:paraId="19C89F6E" w14:textId="61591014" w:rsidR="00A0368F" w:rsidRDefault="000A52FD" w:rsidP="000A52FD">
      <w:pPr>
        <w:rPr>
          <w:lang w:val="es-419" w:eastAsia="es-CO"/>
        </w:rPr>
      </w:pPr>
      <w:r w:rsidRPr="000A52FD">
        <w:rPr>
          <w:lang w:val="es-419" w:eastAsia="es-CO"/>
        </w:rPr>
        <w:t>En muchas aplicaciones para la medición de nivel en líquidos, se utilizan medidores de presión aprovechando el principio físico de la presión hidrostática en donde existe una relación entre la altura de la columna del fluido (para cualquier valor de densidad) y la presión de este en el fondo de dicha columna, independientemente de la forma del recipiente. En otras palabras, es posible calcular la altura de un líquido dentro de un recipiente si se mide la presión generada en el fondo y se conoce su densidad</w:t>
      </w:r>
      <w:r>
        <w:rPr>
          <w:lang w:val="es-419" w:eastAsia="es-CO"/>
        </w:rPr>
        <w:t>.</w:t>
      </w:r>
    </w:p>
    <w:p w14:paraId="1627C859" w14:textId="77777777" w:rsidR="007B5DCC" w:rsidRPr="007B5DCC" w:rsidRDefault="007B5DCC" w:rsidP="007B5DCC">
      <w:pPr>
        <w:rPr>
          <w:b/>
          <w:bCs/>
          <w:lang w:eastAsia="es-CO"/>
        </w:rPr>
      </w:pPr>
      <w:r w:rsidRPr="007B5DCC">
        <w:rPr>
          <w:b/>
          <w:bCs/>
          <w:lang w:eastAsia="es-CO"/>
        </w:rPr>
        <w:t>La relación matemática que ilustra el principio de la presión hidrostática es:</w:t>
      </w:r>
    </w:p>
    <w:p w14:paraId="50BDCE20" w14:textId="77777777" w:rsidR="007B5DCC" w:rsidRDefault="007B5DCC" w:rsidP="007B5DCC">
      <w:pPr>
        <w:jc w:val="center"/>
        <w:rPr>
          <w:lang w:eastAsia="es-CO"/>
        </w:rPr>
      </w:pPr>
      <w:r>
        <w:rPr>
          <w:lang w:eastAsia="es-CO"/>
        </w:rPr>
        <w:t>P = p x g x h</w:t>
      </w:r>
    </w:p>
    <w:p w14:paraId="3622063D" w14:textId="77777777" w:rsidR="007B5DCC" w:rsidRDefault="007B5DCC" w:rsidP="007B5DCC">
      <w:pPr>
        <w:ind w:left="1504" w:firstLine="0"/>
        <w:rPr>
          <w:lang w:eastAsia="es-CO"/>
        </w:rPr>
      </w:pPr>
      <w:r>
        <w:rPr>
          <w:lang w:eastAsia="es-CO"/>
        </w:rPr>
        <w:t xml:space="preserve">Dónde:  </w:t>
      </w:r>
    </w:p>
    <w:p w14:paraId="4A7DCF3C" w14:textId="4C185FC0" w:rsidR="007B5DCC" w:rsidRDefault="007B5DCC" w:rsidP="007B5DCC">
      <w:pPr>
        <w:ind w:left="1504" w:firstLine="0"/>
        <w:rPr>
          <w:lang w:eastAsia="es-CO"/>
        </w:rPr>
      </w:pPr>
      <w:r>
        <w:rPr>
          <w:lang w:eastAsia="es-CO"/>
        </w:rPr>
        <w:t xml:space="preserve"> P: presión hidrostática (Pa), p: densidad del fluido (kg / m3), g: aceleración de la gravedad (m/ s</w:t>
      </w:r>
      <w:r w:rsidRPr="00DC233F">
        <w:rPr>
          <w:vertAlign w:val="superscript"/>
          <w:lang w:eastAsia="es-CO"/>
        </w:rPr>
        <w:t>2</w:t>
      </w:r>
      <w:r>
        <w:rPr>
          <w:lang w:eastAsia="es-CO"/>
        </w:rPr>
        <w:t xml:space="preserve">), </w:t>
      </w:r>
    </w:p>
    <w:p w14:paraId="5784059D" w14:textId="63399A87" w:rsidR="007B5DCC" w:rsidRDefault="007B5DCC" w:rsidP="007B5DCC">
      <w:pPr>
        <w:ind w:left="1416" w:firstLine="88"/>
        <w:rPr>
          <w:lang w:eastAsia="es-CO"/>
        </w:rPr>
      </w:pPr>
      <w:r>
        <w:rPr>
          <w:lang w:eastAsia="es-CO"/>
        </w:rPr>
        <w:t>h: altura de la columna vertical del fluido por encima del punto de medida de   presión (m)</w:t>
      </w:r>
    </w:p>
    <w:p w14:paraId="4FA3477B" w14:textId="1D6EE5AE" w:rsidR="00667120" w:rsidRDefault="00431011" w:rsidP="00431011">
      <w:pPr>
        <w:rPr>
          <w:lang w:val="es-419" w:eastAsia="es-CO"/>
        </w:rPr>
      </w:pPr>
      <w:r w:rsidRPr="00431011">
        <w:rPr>
          <w:lang w:val="es-419" w:eastAsia="es-CO"/>
        </w:rPr>
        <w:t>En el siguiente video se muestra el funcionamiento básico de un medidor de nivel por presión hidrostática:</w:t>
      </w:r>
      <w:r w:rsidR="007453FF">
        <w:rPr>
          <w:lang w:val="es-419" w:eastAsia="es-CO"/>
        </w:rPr>
        <w:t xml:space="preserve"> Ver video. </w:t>
      </w:r>
      <w:hyperlink r:id="rId43" w:history="1">
        <w:r w:rsidR="007453FF" w:rsidRPr="007453FF">
          <w:rPr>
            <w:rStyle w:val="Hipervnculo"/>
            <w:lang w:val="es-419" w:eastAsia="es-CO"/>
          </w:rPr>
          <w:t>Clic aquí.</w:t>
        </w:r>
      </w:hyperlink>
      <w:r w:rsidR="007453FF">
        <w:rPr>
          <w:lang w:val="es-419" w:eastAsia="es-CO"/>
        </w:rPr>
        <w:t xml:space="preserve"> </w:t>
      </w:r>
    </w:p>
    <w:p w14:paraId="26747140" w14:textId="3F4D6066" w:rsidR="00431011" w:rsidRPr="00431011" w:rsidRDefault="00431011" w:rsidP="00431011">
      <w:pPr>
        <w:rPr>
          <w:rStyle w:val="Textoennegrita"/>
          <w:lang w:val="es-419" w:eastAsia="es-CO"/>
        </w:rPr>
      </w:pPr>
      <w:r w:rsidRPr="00431011">
        <w:rPr>
          <w:rStyle w:val="Textoennegrita"/>
        </w:rPr>
        <w:t>d</w:t>
      </w:r>
      <w:r w:rsidRPr="00431011">
        <w:rPr>
          <w:rStyle w:val="Textoennegrita"/>
          <w:lang w:val="es-419" w:eastAsia="es-CO"/>
        </w:rPr>
        <w:t>. Medición continua de nivel con instrumentos sin contacto</w:t>
      </w:r>
    </w:p>
    <w:p w14:paraId="27C13258" w14:textId="5C29758C" w:rsidR="00667120" w:rsidRDefault="00431011" w:rsidP="00431011">
      <w:pPr>
        <w:rPr>
          <w:lang w:val="es-419" w:eastAsia="es-CO"/>
        </w:rPr>
      </w:pPr>
      <w:r w:rsidRPr="00431011">
        <w:rPr>
          <w:lang w:val="es-419" w:eastAsia="es-CO"/>
        </w:rPr>
        <w:t>Explorar la siguiente didáctica, descubriendo cómo medir niveles con instrumentos sin contacto.</w:t>
      </w:r>
    </w:p>
    <w:p w14:paraId="2A9C80C7" w14:textId="426E0819" w:rsidR="00431011" w:rsidRDefault="008017C2" w:rsidP="008017C2">
      <w:pPr>
        <w:rPr>
          <w:lang w:val="es-419" w:eastAsia="es-CO"/>
        </w:rPr>
      </w:pPr>
      <w:r w:rsidRPr="008017C2">
        <w:rPr>
          <w:lang w:val="es-419" w:eastAsia="es-CO"/>
        </w:rPr>
        <w:t>Los anteriores métodos de medición continua de nivel utilizan sensores que están en contacto directo con el fluido a medir.</w:t>
      </w:r>
    </w:p>
    <w:p w14:paraId="1239704A" w14:textId="6B54D72D" w:rsidR="007453FF" w:rsidRDefault="007453FF" w:rsidP="007453FF">
      <w:pPr>
        <w:jc w:val="center"/>
        <w:rPr>
          <w:lang w:val="es-419" w:eastAsia="es-CO"/>
        </w:rPr>
      </w:pPr>
      <w:r>
        <w:rPr>
          <w:noProof/>
          <w:lang w:eastAsia="es-CO"/>
        </w:rPr>
        <w:drawing>
          <wp:inline distT="0" distB="0" distL="0" distR="0" wp14:anchorId="2E78B1E1" wp14:editId="2D4D139A">
            <wp:extent cx="1775340" cy="1343770"/>
            <wp:effectExtent l="0" t="0" r="0" b="8890"/>
            <wp:docPr id="32" name="Imagen 32"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1802" cy="1363799"/>
                    </a:xfrm>
                    <a:prstGeom prst="rect">
                      <a:avLst/>
                    </a:prstGeom>
                    <a:noFill/>
                    <a:ln>
                      <a:noFill/>
                    </a:ln>
                  </pic:spPr>
                </pic:pic>
              </a:graphicData>
            </a:graphic>
          </wp:inline>
        </w:drawing>
      </w:r>
    </w:p>
    <w:p w14:paraId="546FC00B" w14:textId="4DA3037C" w:rsidR="008017C2" w:rsidRPr="008017C2" w:rsidRDefault="008017C2" w:rsidP="00DE28AA">
      <w:pPr>
        <w:spacing w:before="0" w:after="160" w:line="259" w:lineRule="auto"/>
        <w:ind w:firstLine="0"/>
        <w:rPr>
          <w:rStyle w:val="Textoennegrita"/>
          <w:lang w:val="es-419" w:eastAsia="es-CO"/>
        </w:rPr>
      </w:pPr>
      <w:r w:rsidRPr="008017C2">
        <w:rPr>
          <w:rStyle w:val="Textoennegrita"/>
          <w:lang w:val="es-419" w:eastAsia="es-CO"/>
        </w:rPr>
        <w:lastRenderedPageBreak/>
        <w:t>En las aplicaciones</w:t>
      </w:r>
    </w:p>
    <w:p w14:paraId="0264EF2E" w14:textId="5E274634" w:rsidR="008017C2" w:rsidRDefault="008017C2" w:rsidP="008017C2">
      <w:pPr>
        <w:rPr>
          <w:lang w:val="es-419" w:eastAsia="es-CO"/>
        </w:rPr>
      </w:pPr>
      <w:r w:rsidRPr="008017C2">
        <w:rPr>
          <w:lang w:val="es-419" w:eastAsia="es-CO"/>
        </w:rPr>
        <w:t>Y condiciones ambientales donde no es conveniente el contacto directo del sensor con el fluido o sólido a medir, es posible utilizar sensores que utilizan tecnologías sin contacto. Las tecnologías más utilizadas en la industria para este tipo de aplicaciones son:</w:t>
      </w:r>
    </w:p>
    <w:p w14:paraId="701E589B" w14:textId="58D44F21" w:rsidR="008017C2" w:rsidRPr="00281E58" w:rsidRDefault="008017C2" w:rsidP="00EC0A20">
      <w:pPr>
        <w:pStyle w:val="Prrafodelista"/>
        <w:numPr>
          <w:ilvl w:val="0"/>
          <w:numId w:val="33"/>
        </w:numPr>
        <w:rPr>
          <w:lang w:val="es-419" w:eastAsia="es-CO"/>
        </w:rPr>
      </w:pPr>
      <w:r w:rsidRPr="00281E58">
        <w:rPr>
          <w:rStyle w:val="Textoennegrita"/>
          <w:lang w:val="es-419" w:eastAsia="es-CO"/>
        </w:rPr>
        <w:t>Ultrasonido:</w:t>
      </w:r>
      <w:r w:rsidR="00281E58" w:rsidRPr="00281E58">
        <w:rPr>
          <w:rStyle w:val="Textoennegrita"/>
          <w:lang w:val="es-419" w:eastAsia="es-CO"/>
        </w:rPr>
        <w:t xml:space="preserve"> </w:t>
      </w:r>
      <w:r w:rsidR="00281E58" w:rsidRPr="00281E58">
        <w:rPr>
          <w:rStyle w:val="Textoennegrita"/>
          <w:b w:val="0"/>
          <w:bCs w:val="0"/>
          <w:lang w:val="es-419" w:eastAsia="es-CO"/>
        </w:rPr>
        <w:t>e</w:t>
      </w:r>
      <w:r w:rsidRPr="00281E58">
        <w:rPr>
          <w:lang w:val="es-419" w:eastAsia="es-CO"/>
        </w:rPr>
        <w:t>l medidor internamente posee un transmisor que envía una onda de ultrasonido hacia la superficie a medir, para posteriormente a través de un receptor instalado en el mismo medidor sea recibida de vuelta la señal una vez haya rebotado en la superficie a medir. Electrónicamente el medidor calcula el tiempo de ida y regreso de la señal y con este valor determina la distancia a la cual se encuentra. Los sensores de ultrasonido trabajan por lo general a una frecuencia de entre 10 kHz y 100 kHz.</w:t>
      </w:r>
    </w:p>
    <w:p w14:paraId="7A568E9F" w14:textId="12BB774D" w:rsidR="007453FF" w:rsidRDefault="007453FF" w:rsidP="007453FF">
      <w:pPr>
        <w:jc w:val="center"/>
        <w:rPr>
          <w:lang w:val="es-419" w:eastAsia="es-CO"/>
        </w:rPr>
      </w:pPr>
      <w:r>
        <w:rPr>
          <w:noProof/>
          <w:lang w:eastAsia="es-CO"/>
        </w:rPr>
        <w:drawing>
          <wp:inline distT="0" distB="0" distL="0" distR="0" wp14:anchorId="2A957F5A" wp14:editId="39E11D3B">
            <wp:extent cx="3006133" cy="2275367"/>
            <wp:effectExtent l="0" t="0" r="3810" b="0"/>
            <wp:docPr id="33" name="Imagen 33"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1982" cy="2279794"/>
                    </a:xfrm>
                    <a:prstGeom prst="rect">
                      <a:avLst/>
                    </a:prstGeom>
                    <a:noFill/>
                    <a:ln>
                      <a:noFill/>
                    </a:ln>
                  </pic:spPr>
                </pic:pic>
              </a:graphicData>
            </a:graphic>
          </wp:inline>
        </w:drawing>
      </w:r>
    </w:p>
    <w:p w14:paraId="0A6922B5" w14:textId="489EC447" w:rsidR="008017C2" w:rsidRPr="00281E58" w:rsidRDefault="008017C2" w:rsidP="00EC0A20">
      <w:pPr>
        <w:pStyle w:val="Prrafodelista"/>
        <w:numPr>
          <w:ilvl w:val="0"/>
          <w:numId w:val="33"/>
        </w:numPr>
        <w:rPr>
          <w:lang w:val="es-419" w:eastAsia="es-CO"/>
        </w:rPr>
      </w:pPr>
      <w:r w:rsidRPr="00281E58">
        <w:rPr>
          <w:rStyle w:val="Textoennegrita"/>
          <w:lang w:val="es-419" w:eastAsia="es-CO"/>
        </w:rPr>
        <w:t>Radar:</w:t>
      </w:r>
      <w:r w:rsidR="00281E58" w:rsidRPr="00281E58">
        <w:rPr>
          <w:rStyle w:val="Textoennegrita"/>
          <w:b w:val="0"/>
          <w:bCs w:val="0"/>
          <w:lang w:val="es-419" w:eastAsia="es-CO"/>
        </w:rPr>
        <w:t xml:space="preserve"> l</w:t>
      </w:r>
      <w:r w:rsidRPr="00281E58">
        <w:rPr>
          <w:lang w:val="es-419" w:eastAsia="es-CO"/>
        </w:rPr>
        <w:t>os sensores de nivel de tipo radar utilizan el mismo principio de funcionamiento de los sensores por ultrasonido, pero emiten pulsos de ondas entre los 5,6 GHz y 26 GHz. Las ondas del radar son más rápidas y poseen mayor versatilidad al no verse afectada por las condiciones ambientales como el viento, el vapor, etc.</w:t>
      </w:r>
    </w:p>
    <w:p w14:paraId="25714911" w14:textId="4E887F86" w:rsidR="007453FF" w:rsidRDefault="007453FF" w:rsidP="007453FF">
      <w:pPr>
        <w:jc w:val="center"/>
        <w:rPr>
          <w:lang w:val="es-419" w:eastAsia="es-CO"/>
        </w:rPr>
      </w:pPr>
      <w:r>
        <w:rPr>
          <w:noProof/>
          <w:lang w:eastAsia="es-CO"/>
        </w:rPr>
        <w:lastRenderedPageBreak/>
        <w:drawing>
          <wp:inline distT="0" distB="0" distL="0" distR="0" wp14:anchorId="2C9511F6" wp14:editId="4CE467EB">
            <wp:extent cx="2583712" cy="2026302"/>
            <wp:effectExtent l="0" t="0" r="7620" b="0"/>
            <wp:docPr id="34" name="Imagen 34"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a:extLst>
                        <a:ext uri="{28A0092B-C50C-407E-A947-70E740481C1C}">
                          <a14:useLocalDpi xmlns:a14="http://schemas.microsoft.com/office/drawing/2010/main" val="0"/>
                        </a:ext>
                      </a:extLst>
                    </a:blip>
                    <a:srcRect l="8177" t="7065" r="8765" b="6877"/>
                    <a:stretch/>
                  </pic:blipFill>
                  <pic:spPr bwMode="auto">
                    <a:xfrm>
                      <a:off x="0" y="0"/>
                      <a:ext cx="2593315" cy="2033833"/>
                    </a:xfrm>
                    <a:prstGeom prst="rect">
                      <a:avLst/>
                    </a:prstGeom>
                    <a:noFill/>
                    <a:ln>
                      <a:noFill/>
                    </a:ln>
                    <a:extLst>
                      <a:ext uri="{53640926-AAD7-44D8-BBD7-CCE9431645EC}">
                        <a14:shadowObscured xmlns:a14="http://schemas.microsoft.com/office/drawing/2010/main"/>
                      </a:ext>
                    </a:extLst>
                  </pic:spPr>
                </pic:pic>
              </a:graphicData>
            </a:graphic>
          </wp:inline>
        </w:drawing>
      </w:r>
    </w:p>
    <w:p w14:paraId="0BE778F1" w14:textId="0A2075F4" w:rsidR="008017C2" w:rsidRDefault="00684A77" w:rsidP="008017C2">
      <w:pPr>
        <w:rPr>
          <w:lang w:val="es-419" w:eastAsia="es-CO"/>
        </w:rPr>
      </w:pPr>
      <w:r w:rsidRPr="00684A77">
        <w:rPr>
          <w:lang w:val="es-419" w:eastAsia="es-CO"/>
        </w:rPr>
        <w:t>En el siguiente video se muestra el funcionamiento básico de un medidor de nivel por ultrasonido y un medidor de nivel por radar.</w:t>
      </w:r>
    </w:p>
    <w:p w14:paraId="1A59CCD6" w14:textId="6D7188CD" w:rsidR="007453FF" w:rsidRDefault="007453FF" w:rsidP="008017C2">
      <w:pPr>
        <w:rPr>
          <w:lang w:val="es-419" w:eastAsia="es-CO"/>
        </w:rPr>
      </w:pPr>
      <w:r w:rsidRPr="007453FF">
        <w:rPr>
          <w:lang w:val="es-419" w:eastAsia="es-CO"/>
        </w:rPr>
        <w:t>En el siguiente video se muestra el funcionamiento básico de un medidor de nivel por ultrasonido y un medidor de nivel por radar.</w:t>
      </w:r>
      <w:r>
        <w:rPr>
          <w:lang w:val="es-419" w:eastAsia="es-CO"/>
        </w:rPr>
        <w:t xml:space="preserve"> Ver video. </w:t>
      </w:r>
      <w:hyperlink r:id="rId47" w:history="1">
        <w:r w:rsidRPr="007453FF">
          <w:rPr>
            <w:rStyle w:val="Hipervnculo"/>
            <w:lang w:val="es-419" w:eastAsia="es-CO"/>
          </w:rPr>
          <w:t>Clic aquí.</w:t>
        </w:r>
      </w:hyperlink>
      <w:r>
        <w:rPr>
          <w:lang w:val="es-419" w:eastAsia="es-CO"/>
        </w:rPr>
        <w:t xml:space="preserve"> </w:t>
      </w:r>
    </w:p>
    <w:p w14:paraId="6B817647" w14:textId="22801016" w:rsidR="00684A77" w:rsidRPr="004F65A2" w:rsidRDefault="000A1394" w:rsidP="00C35130">
      <w:pPr>
        <w:pStyle w:val="Ttulo2"/>
        <w:rPr>
          <w:rStyle w:val="Textoennegrita"/>
          <w:b/>
          <w:bCs w:val="0"/>
        </w:rPr>
      </w:pPr>
      <w:bookmarkStart w:id="12" w:name="_Toc142837844"/>
      <w:r>
        <w:rPr>
          <w:rStyle w:val="Textoennegrita"/>
          <w:b/>
          <w:bCs w:val="0"/>
        </w:rPr>
        <w:t xml:space="preserve">1.4 </w:t>
      </w:r>
      <w:r w:rsidR="00684A77" w:rsidRPr="000A1394">
        <w:t>Medición de radiación solar (piranómetros)</w:t>
      </w:r>
      <w:bookmarkEnd w:id="12"/>
    </w:p>
    <w:p w14:paraId="1F3FFA00" w14:textId="60A367D8" w:rsidR="00684A77" w:rsidRDefault="00684A77" w:rsidP="00684A77">
      <w:pPr>
        <w:rPr>
          <w:lang w:val="es-419" w:eastAsia="es-CO"/>
        </w:rPr>
      </w:pPr>
      <w:r w:rsidRPr="00684A77">
        <w:rPr>
          <w:lang w:val="es-419" w:eastAsia="es-CO"/>
        </w:rPr>
        <w:t>Para llevar a cabo la medición de la radiación solar incidente sobre la superficie de la Tierra, se hace uso del piranómetro, el cual consiste en un sensor diseñado para medir la densidad del flujo de radiación solar en un campo de 180 grados. A continuación, encontrará más información al respecto:</w:t>
      </w:r>
    </w:p>
    <w:p w14:paraId="1689CBF0" w14:textId="57A1C208" w:rsidR="00252E43" w:rsidRDefault="00252E43" w:rsidP="00252E43">
      <w:pPr>
        <w:rPr>
          <w:lang w:val="es-419" w:eastAsia="es-CO"/>
        </w:rPr>
      </w:pPr>
      <w:r w:rsidRPr="00252E43">
        <w:rPr>
          <w:lang w:val="es-419" w:eastAsia="es-CO"/>
        </w:rPr>
        <w:t>Para el análisis de factibilidad para el uso de la energía solar como energético primario en un lugar determinado, se debe tener la capacidad de medir el valor de la radiación incidente sobre un área determinad</w:t>
      </w:r>
      <w:r>
        <w:rPr>
          <w:lang w:val="es-419" w:eastAsia="es-CO"/>
        </w:rPr>
        <w:t>a.</w:t>
      </w:r>
    </w:p>
    <w:p w14:paraId="7DA8DAA8" w14:textId="04F9365B" w:rsidR="00252E43" w:rsidRDefault="00252E43" w:rsidP="00252E43">
      <w:pPr>
        <w:rPr>
          <w:lang w:val="es-419" w:eastAsia="es-CO"/>
        </w:rPr>
      </w:pPr>
      <w:r w:rsidRPr="00252E43">
        <w:rPr>
          <w:lang w:val="es-419" w:eastAsia="es-CO"/>
        </w:rPr>
        <w:t>La energía disponible del sol depende de la localización geográfica de un punto en el planeta tierra (latitud, longitud, elevación) y de los factores climáticos como las estaciones del año.</w:t>
      </w:r>
    </w:p>
    <w:p w14:paraId="59705B4F" w14:textId="157A8D9B" w:rsidR="00252E43" w:rsidRDefault="00252E43" w:rsidP="00252E43">
      <w:pPr>
        <w:rPr>
          <w:lang w:val="es-419" w:eastAsia="es-CO"/>
        </w:rPr>
      </w:pPr>
      <w:r w:rsidRPr="00252E43">
        <w:rPr>
          <w:lang w:val="es-419" w:eastAsia="es-CO"/>
        </w:rPr>
        <w:t>La variable utilizada para determinar el potencial solar sobre un lugar específico se llama Radiación Global y se mide sobre una superficie horizontal en un ángulo de 180 grados.</w:t>
      </w:r>
    </w:p>
    <w:p w14:paraId="458EF031" w14:textId="316DE5AB" w:rsidR="00252E43" w:rsidRDefault="00252E43" w:rsidP="00252E43">
      <w:pPr>
        <w:rPr>
          <w:lang w:val="es-419" w:eastAsia="es-CO"/>
        </w:rPr>
      </w:pPr>
      <w:r w:rsidRPr="00252E43">
        <w:rPr>
          <w:lang w:val="es-419" w:eastAsia="es-CO"/>
        </w:rPr>
        <w:lastRenderedPageBreak/>
        <w:t>Se realiza la medición mediante un piranómetro el cual determina el flujo de energía por unidad de área y de tiempo sobre la superficie horizontal expuesta al sol sin ningún tipo de sombra.</w:t>
      </w:r>
    </w:p>
    <w:p w14:paraId="6B32EFC0" w14:textId="76122DF2" w:rsidR="00252E43" w:rsidRDefault="0035790C" w:rsidP="0035790C">
      <w:pPr>
        <w:rPr>
          <w:lang w:val="es-419" w:eastAsia="es-CO"/>
        </w:rPr>
      </w:pPr>
      <w:r w:rsidRPr="0035790C">
        <w:rPr>
          <w:lang w:val="es-419" w:eastAsia="es-CO"/>
        </w:rPr>
        <w:t>La unidad de medida de la Radiación Global está dada en Joule por segundo (J/s) equivalente a un vatio (W).</w:t>
      </w:r>
    </w:p>
    <w:p w14:paraId="3136E05D" w14:textId="2825D63D" w:rsidR="0035790C" w:rsidRDefault="00E230D2" w:rsidP="0035790C">
      <w:pPr>
        <w:rPr>
          <w:lang w:val="es-419" w:eastAsia="es-CO"/>
        </w:rPr>
      </w:pPr>
      <w:r w:rsidRPr="00E230D2">
        <w:rPr>
          <w:lang w:val="es-419" w:eastAsia="es-CO"/>
        </w:rPr>
        <w:t>Trabaja mediante el aprovechamiento de la diferencia de temperatura que se presenta entre un material de color negro y otro de color blanco instalados al interior de una cúpula de vidrio óptico transparente utilizada para proteger los sensores de los factores externos como la lluvia y el polvo.</w:t>
      </w:r>
    </w:p>
    <w:p w14:paraId="52F4DA9F" w14:textId="681EDD42" w:rsidR="00E230D2" w:rsidRDefault="00B72173" w:rsidP="00B72173">
      <w:pPr>
        <w:rPr>
          <w:lang w:val="es-419" w:eastAsia="es-CO"/>
        </w:rPr>
      </w:pPr>
      <w:r w:rsidRPr="00B72173">
        <w:rPr>
          <w:lang w:val="es-419" w:eastAsia="es-CO"/>
        </w:rPr>
        <w:t>La diferencia de temperatura produce una diferencia de voltaje entre dos terminales y este es convertido electrónicamente a los valores de radiación global obtenidos.</w:t>
      </w:r>
    </w:p>
    <w:p w14:paraId="0A280A11" w14:textId="2489B064" w:rsidR="008F4C01" w:rsidRDefault="00EC4BED" w:rsidP="00EC4BED">
      <w:pPr>
        <w:rPr>
          <w:lang w:val="es-419" w:eastAsia="es-CO"/>
        </w:rPr>
      </w:pPr>
      <w:r w:rsidRPr="00EC4BED">
        <w:rPr>
          <w:lang w:val="es-419" w:eastAsia="es-CO"/>
        </w:rPr>
        <w:t>En el siguiente video se muestra algunas características de los piranómetros:</w:t>
      </w:r>
      <w:r>
        <w:rPr>
          <w:lang w:val="es-419" w:eastAsia="es-CO"/>
        </w:rPr>
        <w:t xml:space="preserve"> Ver video. </w:t>
      </w:r>
      <w:hyperlink r:id="rId48" w:history="1">
        <w:r w:rsidRPr="00EC4BED">
          <w:rPr>
            <w:rStyle w:val="Hipervnculo"/>
            <w:lang w:val="es-419" w:eastAsia="es-CO"/>
          </w:rPr>
          <w:t>Clic aquí.</w:t>
        </w:r>
      </w:hyperlink>
      <w:r>
        <w:rPr>
          <w:lang w:val="es-419" w:eastAsia="es-CO"/>
        </w:rPr>
        <w:t xml:space="preserve"> </w:t>
      </w:r>
    </w:p>
    <w:p w14:paraId="23855692" w14:textId="5FB3BD3B" w:rsidR="008B58BA" w:rsidRPr="001900B9" w:rsidRDefault="006229DD" w:rsidP="00C35130">
      <w:pPr>
        <w:pStyle w:val="Ttulo2"/>
      </w:pPr>
      <w:bookmarkStart w:id="13" w:name="_Toc142837845"/>
      <w:r>
        <w:t xml:space="preserve">1.5 </w:t>
      </w:r>
      <w:r w:rsidR="008B58BA" w:rsidRPr="006229DD">
        <w:t>Medición de velocidad y dirección del viento</w:t>
      </w:r>
      <w:bookmarkEnd w:id="13"/>
    </w:p>
    <w:p w14:paraId="4D56D5E3" w14:textId="77777777" w:rsidR="008B58BA" w:rsidRPr="008B58BA" w:rsidRDefault="008B58BA" w:rsidP="008B58BA">
      <w:pPr>
        <w:rPr>
          <w:lang w:val="es-419" w:eastAsia="es-CO"/>
        </w:rPr>
      </w:pPr>
      <w:r w:rsidRPr="008B58BA">
        <w:rPr>
          <w:lang w:val="es-419" w:eastAsia="es-CO"/>
        </w:rPr>
        <w:t>Para el análisis de factibilidad para el uso de la energía eólica como energético primario en un lugar determinado, se debe tener como mínimo la capacidad de medir el valor de la velocidad y la dirección del viento.</w:t>
      </w:r>
    </w:p>
    <w:p w14:paraId="2F47E798" w14:textId="3A0AF298" w:rsidR="008B58BA" w:rsidRPr="008B58BA" w:rsidRDefault="008B58BA" w:rsidP="008B58BA">
      <w:pPr>
        <w:rPr>
          <w:rStyle w:val="Textoennegrita"/>
          <w:lang w:val="es-419" w:eastAsia="es-CO"/>
        </w:rPr>
      </w:pPr>
      <w:r>
        <w:rPr>
          <w:rStyle w:val="Textoennegrita"/>
          <w:lang w:val="es-419" w:eastAsia="es-CO"/>
        </w:rPr>
        <w:t>a</w:t>
      </w:r>
      <w:r w:rsidRPr="008B58BA">
        <w:rPr>
          <w:rStyle w:val="Textoennegrita"/>
          <w:lang w:val="es-419" w:eastAsia="es-CO"/>
        </w:rPr>
        <w:t>. Medición de velocidad</w:t>
      </w:r>
    </w:p>
    <w:p w14:paraId="13033B60" w14:textId="715546F4" w:rsidR="00C36662" w:rsidRDefault="008B58BA" w:rsidP="008B58BA">
      <w:pPr>
        <w:rPr>
          <w:lang w:val="es-419" w:eastAsia="es-CO"/>
        </w:rPr>
      </w:pPr>
      <w:r w:rsidRPr="008B58BA">
        <w:rPr>
          <w:lang w:val="es-419" w:eastAsia="es-CO"/>
        </w:rPr>
        <w:t>El instrumento de medición utilizado para este fin se denomina anemómetro y el más utilizado es el anemómetro de rotación, que a su</w:t>
      </w:r>
      <w:r w:rsidR="002C1B24">
        <w:rPr>
          <w:lang w:val="es-419" w:eastAsia="es-CO"/>
        </w:rPr>
        <w:t xml:space="preserve"> vez </w:t>
      </w:r>
      <w:r w:rsidRPr="008B58BA">
        <w:rPr>
          <w:lang w:val="es-419" w:eastAsia="es-CO"/>
        </w:rPr>
        <w:t>puede ser de tipo cazoletas o de tipo hélice. Ambos funcionan con el principio en que la velocidad de rotación es proporcional a la velocidad del viento. Dicha rotación puede medirse contando mecánicamente el número de rotaciones por medio de un sensor óptico o a través de un pequeño motor eléctrico que actúa como generador. Los anemómetros de tres cazoletas semicónicas y semiesféricas son los más utilizados, y que permiten medir las componentes horizontales del viento.</w:t>
      </w:r>
    </w:p>
    <w:p w14:paraId="1864CC5B" w14:textId="4D56DFDC" w:rsidR="007F68AB" w:rsidRDefault="007F68AB" w:rsidP="00EC4BED">
      <w:pPr>
        <w:jc w:val="center"/>
        <w:rPr>
          <w:lang w:val="es-419" w:eastAsia="es-CO"/>
        </w:rPr>
      </w:pPr>
    </w:p>
    <w:p w14:paraId="629AF721" w14:textId="057E71EC" w:rsidR="00FE7C61" w:rsidRPr="00FE7C61" w:rsidRDefault="00FE7C61" w:rsidP="00FE7C61">
      <w:pPr>
        <w:rPr>
          <w:rStyle w:val="Textoennegrita"/>
        </w:rPr>
      </w:pPr>
      <w:r>
        <w:rPr>
          <w:rStyle w:val="Textoennegrita"/>
        </w:rPr>
        <w:lastRenderedPageBreak/>
        <w:t>b</w:t>
      </w:r>
      <w:r w:rsidRPr="00FE7C61">
        <w:rPr>
          <w:rStyle w:val="Textoennegrita"/>
        </w:rPr>
        <w:t>. Medición de dirección del viento</w:t>
      </w:r>
    </w:p>
    <w:p w14:paraId="6E07A09A" w14:textId="65958978" w:rsidR="00FE7C61" w:rsidRDefault="00FE7C61" w:rsidP="00FE7C61">
      <w:pPr>
        <w:rPr>
          <w:lang w:val="es-419" w:eastAsia="es-CO"/>
        </w:rPr>
      </w:pPr>
      <w:r w:rsidRPr="00FE7C61">
        <w:rPr>
          <w:lang w:val="es-419" w:eastAsia="es-CO"/>
        </w:rPr>
        <w:t>El instrumento empleado generalmente para medir la dirección del viento se denomina veleta, el cual consiste en un dispositivo instalado sobre un eje vertical y de giro libre, de tal modo que puede moverse cuando el viento cambia de dirección. En la mayoría de los instrumentos, el movimiento de la veleta está amortiguado para prevenir cambios demasiado rápidos o bruscos de la dirección del viento.</w:t>
      </w:r>
    </w:p>
    <w:p w14:paraId="34C79B56" w14:textId="77777777" w:rsidR="00FE10CC" w:rsidRDefault="00FE10CC" w:rsidP="00FE7C61">
      <w:pPr>
        <w:rPr>
          <w:lang w:val="es-419" w:eastAsia="es-CO"/>
        </w:rPr>
      </w:pPr>
    </w:p>
    <w:p w14:paraId="656651C5" w14:textId="3FE5C83B" w:rsidR="00547D33" w:rsidRPr="00541F4F" w:rsidRDefault="007D1F00" w:rsidP="00C35130">
      <w:pPr>
        <w:pStyle w:val="Ttulo2"/>
      </w:pPr>
      <w:bookmarkStart w:id="14" w:name="_Toc142837846"/>
      <w:r>
        <w:t xml:space="preserve">1.6 </w:t>
      </w:r>
      <w:r w:rsidR="00547D33" w:rsidRPr="00541F4F">
        <w:t>Características generales de los instrumentos de medición</w:t>
      </w:r>
      <w:bookmarkEnd w:id="14"/>
    </w:p>
    <w:p w14:paraId="47F6C31E" w14:textId="215BD09B" w:rsidR="00797A9C" w:rsidRDefault="00547D33" w:rsidP="00547D33">
      <w:pPr>
        <w:rPr>
          <w:lang w:val="es-419" w:eastAsia="es-CO"/>
        </w:rPr>
      </w:pPr>
      <w:r w:rsidRPr="00547D33">
        <w:rPr>
          <w:lang w:val="es-419" w:eastAsia="es-CO"/>
        </w:rPr>
        <w:t>Explorar las características generales de los instrumentos de medición.</w:t>
      </w:r>
    </w:p>
    <w:p w14:paraId="7FD7B1D1" w14:textId="77777777" w:rsidR="00C136C9" w:rsidRPr="00C136C9" w:rsidRDefault="00C136C9" w:rsidP="00C136C9">
      <w:pPr>
        <w:rPr>
          <w:rStyle w:val="Textoennegrita"/>
          <w:lang w:val="es-419" w:eastAsia="es-CO"/>
        </w:rPr>
      </w:pPr>
      <w:r w:rsidRPr="00C136C9">
        <w:rPr>
          <w:rStyle w:val="Textoennegrita"/>
          <w:lang w:val="es-419" w:eastAsia="es-CO"/>
        </w:rPr>
        <w:t>Panorama desde las empresas y organizaciones</w:t>
      </w:r>
    </w:p>
    <w:p w14:paraId="329AF786" w14:textId="32323FBE" w:rsidR="00C136C9" w:rsidRDefault="00C136C9" w:rsidP="00C136C9">
      <w:pPr>
        <w:rPr>
          <w:lang w:val="es-419" w:eastAsia="es-CO"/>
        </w:rPr>
      </w:pPr>
      <w:r w:rsidRPr="00C136C9">
        <w:rPr>
          <w:lang w:val="es-419" w:eastAsia="es-CO"/>
        </w:rPr>
        <w:t>Reconocer las características principales de cada instrumento de medición es muy importante para la selección del medidor adecuado dependiendo de la necesidad específica y la variable que se pretende medir. Para este fin, cada instrumento de medición posee un documento denominado Ficha Técnica en donde se muestran las principales características.</w:t>
      </w:r>
    </w:p>
    <w:p w14:paraId="4CC42D52" w14:textId="3A1D83DA" w:rsidR="00EC4BED" w:rsidRPr="00FE7C61" w:rsidRDefault="00EC4BED" w:rsidP="00EC4BED">
      <w:pPr>
        <w:jc w:val="center"/>
        <w:rPr>
          <w:lang w:val="es-419" w:eastAsia="es-CO"/>
        </w:rPr>
      </w:pPr>
      <w:r>
        <w:rPr>
          <w:noProof/>
          <w:lang w:eastAsia="es-CO"/>
        </w:rPr>
        <w:drawing>
          <wp:inline distT="0" distB="0" distL="0" distR="0" wp14:anchorId="20B843B0" wp14:editId="5E2725F4">
            <wp:extent cx="3002034" cy="1967023"/>
            <wp:effectExtent l="0" t="0" r="8255" b="0"/>
            <wp:docPr id="37" name="Imagen 37"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65" t="9050" r="5889" b="13863"/>
                    <a:stretch/>
                  </pic:blipFill>
                  <pic:spPr bwMode="auto">
                    <a:xfrm>
                      <a:off x="0" y="0"/>
                      <a:ext cx="3012526" cy="1973897"/>
                    </a:xfrm>
                    <a:prstGeom prst="rect">
                      <a:avLst/>
                    </a:prstGeom>
                    <a:noFill/>
                    <a:ln>
                      <a:noFill/>
                    </a:ln>
                    <a:extLst>
                      <a:ext uri="{53640926-AAD7-44D8-BBD7-CCE9431645EC}">
                        <a14:shadowObscured xmlns:a14="http://schemas.microsoft.com/office/drawing/2010/main"/>
                      </a:ext>
                    </a:extLst>
                  </pic:spPr>
                </pic:pic>
              </a:graphicData>
            </a:graphic>
          </wp:inline>
        </w:drawing>
      </w:r>
    </w:p>
    <w:p w14:paraId="6E5CDC3E" w14:textId="77777777" w:rsidR="00502EA9" w:rsidRPr="00502EA9" w:rsidRDefault="00502EA9" w:rsidP="00502EA9">
      <w:pPr>
        <w:rPr>
          <w:rStyle w:val="Textoennegrita"/>
          <w:lang w:val="es-419" w:eastAsia="es-CO"/>
        </w:rPr>
      </w:pPr>
      <w:r w:rsidRPr="00502EA9">
        <w:rPr>
          <w:rStyle w:val="Textoennegrita"/>
          <w:lang w:val="es-419" w:eastAsia="es-CO"/>
        </w:rPr>
        <w:t>A continuación, se describen las características más importantes para los instrumentos de medida:</w:t>
      </w:r>
    </w:p>
    <w:p w14:paraId="6A366C8D" w14:textId="77777777" w:rsidR="00187317" w:rsidRPr="00187317" w:rsidRDefault="00187317" w:rsidP="00D3781B">
      <w:pPr>
        <w:rPr>
          <w:rStyle w:val="Textoennegrita"/>
          <w:lang w:val="es-419" w:eastAsia="es-CO"/>
        </w:rPr>
      </w:pPr>
      <w:r w:rsidRPr="00187317">
        <w:rPr>
          <w:rStyle w:val="Textoennegrita"/>
          <w:lang w:val="es-419" w:eastAsia="es-CO"/>
        </w:rPr>
        <w:lastRenderedPageBreak/>
        <w:t xml:space="preserve">Rango de Medida: </w:t>
      </w:r>
      <w:r w:rsidRPr="00187317">
        <w:rPr>
          <w:rStyle w:val="Textoennegrita"/>
          <w:b w:val="0"/>
          <w:bCs w:val="0"/>
          <w:lang w:val="es-419" w:eastAsia="es-CO"/>
        </w:rPr>
        <w:t>corresponde al conjunto de valores comprendidos entre el valor mínimo y el valor máximo de medida del instrumento. Al valor mínimo de la variable se le conoce como LRV y al valor máximo de la variable se le conoce como URV.</w:t>
      </w:r>
    </w:p>
    <w:p w14:paraId="44EF40F4" w14:textId="77777777" w:rsidR="00187317" w:rsidRPr="00187317" w:rsidRDefault="00187317" w:rsidP="00D3781B">
      <w:pPr>
        <w:rPr>
          <w:rStyle w:val="Textoennegrita"/>
          <w:lang w:val="es-419" w:eastAsia="es-CO"/>
        </w:rPr>
      </w:pPr>
    </w:p>
    <w:p w14:paraId="299BA16A" w14:textId="77777777" w:rsidR="00187317" w:rsidRPr="00187317" w:rsidRDefault="00187317" w:rsidP="00D3781B">
      <w:pPr>
        <w:rPr>
          <w:rStyle w:val="Textoennegrita"/>
          <w:lang w:val="es-419" w:eastAsia="es-CO"/>
        </w:rPr>
      </w:pPr>
      <w:r w:rsidRPr="00187317">
        <w:rPr>
          <w:rStyle w:val="Textoennegrita"/>
          <w:lang w:val="es-419" w:eastAsia="es-CO"/>
        </w:rPr>
        <w:t xml:space="preserve">Alcance o Spam: </w:t>
      </w:r>
      <w:r w:rsidRPr="00187317">
        <w:rPr>
          <w:rStyle w:val="Textoennegrita"/>
          <w:b w:val="0"/>
          <w:bCs w:val="0"/>
          <w:lang w:val="es-419" w:eastAsia="es-CO"/>
        </w:rPr>
        <w:t>es la diferencia algebraica entre los valores del URV y el LRV.</w:t>
      </w:r>
    </w:p>
    <w:p w14:paraId="528C3201" w14:textId="77777777" w:rsidR="00187317" w:rsidRPr="00187317" w:rsidRDefault="00187317" w:rsidP="00D3781B">
      <w:pPr>
        <w:rPr>
          <w:rStyle w:val="Textoennegrita"/>
          <w:lang w:val="es-419" w:eastAsia="es-CO"/>
        </w:rPr>
      </w:pPr>
    </w:p>
    <w:p w14:paraId="3DBAFD03" w14:textId="77777777" w:rsidR="00187317" w:rsidRDefault="00187317" w:rsidP="00D3781B">
      <w:pPr>
        <w:rPr>
          <w:rStyle w:val="Textoennegrita"/>
          <w:lang w:val="es-419" w:eastAsia="es-CO"/>
        </w:rPr>
      </w:pPr>
      <w:r w:rsidRPr="00187317">
        <w:rPr>
          <w:rStyle w:val="Textoennegrita"/>
          <w:lang w:val="es-419" w:eastAsia="es-CO"/>
        </w:rPr>
        <w:t xml:space="preserve">Error: </w:t>
      </w:r>
      <w:r w:rsidRPr="00187317">
        <w:rPr>
          <w:rStyle w:val="Textoennegrita"/>
          <w:b w:val="0"/>
          <w:bCs w:val="0"/>
          <w:lang w:val="es-419" w:eastAsia="es-CO"/>
        </w:rPr>
        <w:t>se define como la diferencia en porcentaje entre el valor medido por el instrumento y el valor real de la variable medida. Si se desea conocer el valor del error en una medida, se utiliza la siguiente fórmula:</w:t>
      </w:r>
    </w:p>
    <w:p w14:paraId="30E0D1E2" w14:textId="77777777" w:rsidR="00187317" w:rsidRDefault="00187317" w:rsidP="00D3781B">
      <w:pPr>
        <w:rPr>
          <w:rStyle w:val="Textoennegrita"/>
          <w:lang w:val="es-419" w:eastAsia="es-CO"/>
        </w:rPr>
      </w:pPr>
    </w:p>
    <w:p w14:paraId="4C8696BA" w14:textId="3D813B14" w:rsidR="00EC4BED" w:rsidRDefault="00386EAB" w:rsidP="00D3781B">
      <w:pPr>
        <w:rPr>
          <w:lang w:val="es-419" w:eastAsia="es-CO"/>
        </w:rPr>
      </w:pPr>
      <w:r>
        <w:rPr>
          <w:rStyle w:val="Textoennegrita"/>
          <w:lang w:val="es-419" w:eastAsia="es-CO"/>
        </w:rPr>
        <w:t xml:space="preserve">% </w:t>
      </w:r>
      <w:r w:rsidR="00502EA9" w:rsidRPr="007B3E82">
        <w:rPr>
          <w:rStyle w:val="Textoennegrita"/>
          <w:lang w:val="es-419" w:eastAsia="es-CO"/>
        </w:rPr>
        <w:t>Error</w:t>
      </w:r>
      <w:r>
        <w:rPr>
          <w:rStyle w:val="Textoennegrita"/>
          <w:lang w:val="es-419" w:eastAsia="es-CO"/>
        </w:rPr>
        <w:t xml:space="preserve"> =</w:t>
      </w:r>
      <w:r w:rsidR="00502EA9" w:rsidRPr="00EC4BED">
        <w:rPr>
          <w:u w:val="single"/>
          <w:lang w:val="es-419" w:eastAsia="es-CO"/>
        </w:rPr>
        <w:t xml:space="preserve"> </w:t>
      </w:r>
      <w:r w:rsidR="00EC4BED" w:rsidRPr="00EC4BED">
        <w:rPr>
          <w:u w:val="single"/>
          <w:lang w:val="es-419" w:eastAsia="es-CO"/>
        </w:rPr>
        <w:t>(</w:t>
      </w:r>
      <w:r w:rsidR="00187317">
        <w:rPr>
          <w:u w:val="single"/>
          <w:lang w:val="es-419" w:eastAsia="es-CO"/>
        </w:rPr>
        <w:t>V</w:t>
      </w:r>
      <w:r w:rsidR="00502EA9" w:rsidRPr="00EC4BED">
        <w:rPr>
          <w:u w:val="single"/>
          <w:lang w:val="es-419" w:eastAsia="es-CO"/>
        </w:rPr>
        <w:t>alor medido</w:t>
      </w:r>
      <w:r w:rsidR="00187317">
        <w:rPr>
          <w:u w:val="single"/>
          <w:lang w:val="es-419" w:eastAsia="es-CO"/>
        </w:rPr>
        <w:t>r</w:t>
      </w:r>
      <w:r w:rsidR="00502EA9" w:rsidRPr="00EC4BED">
        <w:rPr>
          <w:u w:val="single"/>
          <w:lang w:val="es-419" w:eastAsia="es-CO"/>
        </w:rPr>
        <w:t xml:space="preserve"> </w:t>
      </w:r>
      <w:r w:rsidR="00EC4BED" w:rsidRPr="00EC4BED">
        <w:rPr>
          <w:u w:val="single"/>
          <w:lang w:val="es-419" w:eastAsia="es-CO"/>
        </w:rPr>
        <w:t>con</w:t>
      </w:r>
      <w:r w:rsidR="00502EA9" w:rsidRPr="00EC4BED">
        <w:rPr>
          <w:u w:val="single"/>
          <w:lang w:val="es-419" w:eastAsia="es-CO"/>
        </w:rPr>
        <w:t xml:space="preserve"> el instrumento </w:t>
      </w:r>
      <w:r w:rsidR="00EC4BED" w:rsidRPr="00EC4BED">
        <w:rPr>
          <w:u w:val="single"/>
          <w:lang w:val="es-419" w:eastAsia="es-CO"/>
        </w:rPr>
        <w:t>-</w:t>
      </w:r>
      <w:r w:rsidR="00502EA9" w:rsidRPr="00EC4BED">
        <w:rPr>
          <w:u w:val="single"/>
          <w:lang w:val="es-419" w:eastAsia="es-CO"/>
        </w:rPr>
        <w:t xml:space="preserve"> </w:t>
      </w:r>
      <w:r w:rsidR="00187317">
        <w:rPr>
          <w:u w:val="single"/>
          <w:lang w:val="es-419" w:eastAsia="es-CO"/>
        </w:rPr>
        <w:t>V</w:t>
      </w:r>
      <w:r w:rsidR="00502EA9" w:rsidRPr="00EC4BED">
        <w:rPr>
          <w:u w:val="single"/>
          <w:lang w:val="es-419" w:eastAsia="es-CO"/>
        </w:rPr>
        <w:t>alor real de la variable</w:t>
      </w:r>
      <w:r w:rsidR="00EC4BED" w:rsidRPr="00EC4BED">
        <w:rPr>
          <w:u w:val="single"/>
          <w:lang w:val="es-419" w:eastAsia="es-CO"/>
        </w:rPr>
        <w:t>)</w:t>
      </w:r>
      <w:r w:rsidR="00EC4BED">
        <w:rPr>
          <w:lang w:val="es-419" w:eastAsia="es-CO"/>
        </w:rPr>
        <w:t xml:space="preserve"> x100 %</w:t>
      </w:r>
      <w:r w:rsidR="00502EA9" w:rsidRPr="00502EA9">
        <w:rPr>
          <w:lang w:val="es-419" w:eastAsia="es-CO"/>
        </w:rPr>
        <w:t xml:space="preserve"> </w:t>
      </w:r>
    </w:p>
    <w:p w14:paraId="318D5B6A" w14:textId="4C269784" w:rsidR="00EC4BED" w:rsidRDefault="00187317" w:rsidP="00D3781B">
      <w:pPr>
        <w:ind w:left="2831"/>
        <w:rPr>
          <w:rStyle w:val="Textoennegrita"/>
          <w:lang w:val="es-419" w:eastAsia="es-CO"/>
        </w:rPr>
      </w:pPr>
      <w:r>
        <w:rPr>
          <w:lang w:val="es-419" w:eastAsia="es-CO"/>
        </w:rPr>
        <w:t>V</w:t>
      </w:r>
      <w:r w:rsidR="00EC4BED" w:rsidRPr="00502EA9">
        <w:rPr>
          <w:lang w:val="es-419" w:eastAsia="es-CO"/>
        </w:rPr>
        <w:t>alor real de la variable</w:t>
      </w:r>
      <w:r w:rsidR="00EC4BED" w:rsidRPr="007B3E82">
        <w:rPr>
          <w:rStyle w:val="Textoennegrita"/>
          <w:lang w:val="es-419" w:eastAsia="es-CO"/>
        </w:rPr>
        <w:t xml:space="preserve"> </w:t>
      </w:r>
    </w:p>
    <w:p w14:paraId="4B938EE3" w14:textId="16F8B086" w:rsidR="007B3E82" w:rsidRPr="007B3E82" w:rsidRDefault="007B3E82" w:rsidP="00D3781B">
      <w:pPr>
        <w:rPr>
          <w:rStyle w:val="Textoennegrita"/>
          <w:lang w:val="es-419" w:eastAsia="es-CO"/>
        </w:rPr>
      </w:pPr>
      <w:r w:rsidRPr="007B3E82">
        <w:rPr>
          <w:rStyle w:val="Textoennegrita"/>
          <w:lang w:val="es-419" w:eastAsia="es-CO"/>
        </w:rPr>
        <w:t>Otras características importantes son:</w:t>
      </w:r>
    </w:p>
    <w:p w14:paraId="76DD6697" w14:textId="79DD3E6F" w:rsidR="007B3E82" w:rsidRPr="007B3E82" w:rsidRDefault="007B3E82" w:rsidP="007B3E82">
      <w:pPr>
        <w:rPr>
          <w:lang w:val="es-419" w:eastAsia="es-CO"/>
        </w:rPr>
      </w:pPr>
      <w:r w:rsidRPr="007B3E82">
        <w:rPr>
          <w:rStyle w:val="Textoennegrita"/>
          <w:lang w:val="es-419" w:eastAsia="es-CO"/>
        </w:rPr>
        <w:t>Exactitud</w:t>
      </w:r>
      <w:r w:rsidR="00815541">
        <w:rPr>
          <w:rStyle w:val="Textoennegrita"/>
          <w:lang w:val="es-419" w:eastAsia="es-CO"/>
        </w:rPr>
        <w:t xml:space="preserve">: </w:t>
      </w:r>
      <w:r w:rsidRPr="007B3E82">
        <w:rPr>
          <w:lang w:val="es-419" w:eastAsia="es-CO"/>
        </w:rPr>
        <w:t>Esta cantidad determina qué tan cerca se encuentra el valor medido por el instrumento del valor real de la variable a medir. Por lo general se relaciona con el concepto de error y en las hojas de especificaciones de los medidores se muestra el porcentaje de error con respecto al valor máximo de la variable URV.</w:t>
      </w:r>
    </w:p>
    <w:p w14:paraId="206EC234" w14:textId="77777777" w:rsidR="007B3E82" w:rsidRPr="007B3E82" w:rsidRDefault="007B3E82" w:rsidP="007B3E82">
      <w:pPr>
        <w:rPr>
          <w:lang w:val="es-419" w:eastAsia="es-CO"/>
        </w:rPr>
      </w:pPr>
      <w:r w:rsidRPr="007B3E82">
        <w:rPr>
          <w:rStyle w:val="Textoennegrita"/>
          <w:lang w:val="es-419" w:eastAsia="es-CO"/>
        </w:rPr>
        <w:t>Incertidumbre en la medida</w:t>
      </w:r>
      <w:r w:rsidRPr="007B3E82">
        <w:rPr>
          <w:lang w:val="es-419" w:eastAsia="es-CO"/>
        </w:rPr>
        <w:t>: Es el valor obtenido cuando se realiza la comparación entre el valor medido por un instrumento de medida y otro instrumento con mayor o igual exactitud normalmente llamado patrón.</w:t>
      </w:r>
    </w:p>
    <w:p w14:paraId="76F819BD" w14:textId="678201E4" w:rsidR="007B3E82" w:rsidRDefault="007B3E82" w:rsidP="007B3E82">
      <w:pPr>
        <w:rPr>
          <w:lang w:val="es-419" w:eastAsia="es-CO"/>
        </w:rPr>
      </w:pPr>
      <w:r w:rsidRPr="007B3E82">
        <w:rPr>
          <w:rStyle w:val="Textoennegrita"/>
          <w:lang w:val="es-419" w:eastAsia="es-CO"/>
        </w:rPr>
        <w:t>Precisión</w:t>
      </w:r>
      <w:r w:rsidRPr="007B3E82">
        <w:rPr>
          <w:lang w:val="es-419" w:eastAsia="es-CO"/>
        </w:rPr>
        <w:t>: Indica el grado de repetibilidad del instrumento para obtener el mismo valor medido en varias ocasiones.</w:t>
      </w:r>
    </w:p>
    <w:p w14:paraId="018F7CA5" w14:textId="776382E1" w:rsidR="00EC4BED" w:rsidRDefault="00EC4BED" w:rsidP="007B3E82">
      <w:pPr>
        <w:rPr>
          <w:lang w:val="es-419" w:eastAsia="es-CO"/>
        </w:rPr>
      </w:pPr>
      <w:r w:rsidRPr="00EC4BED">
        <w:rPr>
          <w:b/>
          <w:bCs/>
          <w:lang w:val="es-419" w:eastAsia="es-CO"/>
        </w:rPr>
        <w:t>Resolución:</w:t>
      </w:r>
      <w:r w:rsidRPr="00EC4BED">
        <w:rPr>
          <w:lang w:val="es-419" w:eastAsia="es-CO"/>
        </w:rPr>
        <w:t xml:space="preserve"> Corresponde al valor mínimo confiable que puede medir el instrumento.</w:t>
      </w:r>
    </w:p>
    <w:p w14:paraId="4B2F3018" w14:textId="76431B14" w:rsidR="00061B9B" w:rsidRPr="006E63B0" w:rsidRDefault="007341A7" w:rsidP="00C35130">
      <w:pPr>
        <w:pStyle w:val="Ttulo2"/>
      </w:pPr>
      <w:bookmarkStart w:id="15" w:name="_Toc142837847"/>
      <w:r>
        <w:lastRenderedPageBreak/>
        <w:t xml:space="preserve">1.7 </w:t>
      </w:r>
      <w:r w:rsidR="00061B9B" w:rsidRPr="007341A7">
        <w:t>Calibración de los instrumentos de medición</w:t>
      </w:r>
      <w:bookmarkEnd w:id="15"/>
    </w:p>
    <w:p w14:paraId="6C54D42B" w14:textId="0416B0F3" w:rsidR="00061B9B" w:rsidRDefault="00061B9B" w:rsidP="00061B9B">
      <w:pPr>
        <w:rPr>
          <w:lang w:val="es-419" w:eastAsia="es-CO"/>
        </w:rPr>
      </w:pPr>
      <w:r w:rsidRPr="00061B9B">
        <w:rPr>
          <w:lang w:val="es-419" w:eastAsia="es-CO"/>
        </w:rPr>
        <w:t>La calibración de los instrumentos de medición es de gran importancia, por esto se invita a navegar por la siguiente didáctica.</w:t>
      </w:r>
    </w:p>
    <w:p w14:paraId="32D6BB33" w14:textId="77777777" w:rsidR="00FF59D6" w:rsidRPr="00FF59D6" w:rsidRDefault="00FF59D6" w:rsidP="00FF59D6">
      <w:pPr>
        <w:rPr>
          <w:lang w:val="es-419" w:eastAsia="es-CO"/>
        </w:rPr>
      </w:pPr>
      <w:r w:rsidRPr="00FF59D6">
        <w:rPr>
          <w:lang w:val="es-419" w:eastAsia="es-CO"/>
        </w:rPr>
        <w:t>En la práctica, el valor real de la variable a medir en ningún momento se va a obtener debido a que ningún instrumento de medición tiene la capacidad de medir con un error de cero. Siempre existirá un grado de incertidumbre que puede ser manejado y calculado con la información de las hojas de datos de cada instrumento.</w:t>
      </w:r>
    </w:p>
    <w:p w14:paraId="737F5D1A" w14:textId="711FA0E4" w:rsidR="00061B9B" w:rsidRDefault="00FF59D6" w:rsidP="00FF59D6">
      <w:pPr>
        <w:rPr>
          <w:lang w:val="es-419" w:eastAsia="es-CO"/>
        </w:rPr>
      </w:pPr>
      <w:r w:rsidRPr="00FF59D6">
        <w:rPr>
          <w:lang w:val="es-419" w:eastAsia="es-CO"/>
        </w:rPr>
        <w:t>Mientras el instrumento sea más exacto, preciso y con mejor resolución, las mediciones mostradas por el instrumento se aproximan al valor real de la variable física a medir. Debido a que internamente los instrumentos de medición están compuestos de partes mecánicas y electrónicas, con el paso del tiempo y por la exposición a las condiciones ambientales del proceso, este tipo de componentes tienden a perder algunas propiedades lo cual puede en muchas ocasiones producir desviaciones en la exactitud y precisión que tienen de fábrica.</w:t>
      </w:r>
    </w:p>
    <w:p w14:paraId="25BC7687" w14:textId="55B76BAD" w:rsidR="00FF59D6" w:rsidRDefault="006A6AE2" w:rsidP="00FF59D6">
      <w:pPr>
        <w:rPr>
          <w:lang w:val="es-419" w:eastAsia="es-CO"/>
        </w:rPr>
      </w:pPr>
      <w:r w:rsidRPr="006A6AE2">
        <w:rPr>
          <w:lang w:val="es-419" w:eastAsia="es-CO"/>
        </w:rPr>
        <w:t>Por esta razón, si se desea garantizar que los instrumentos de medición se encuentran en los rangos adecuados de desviación de las mediciones, estos se deben calibrar</w:t>
      </w:r>
      <w:r>
        <w:rPr>
          <w:lang w:val="es-419" w:eastAsia="es-CO"/>
        </w:rPr>
        <w:t>.</w:t>
      </w:r>
    </w:p>
    <w:p w14:paraId="411D9E6A" w14:textId="5148CB20" w:rsidR="006A6AE2" w:rsidRDefault="006A6AE2" w:rsidP="006A6AE2">
      <w:pPr>
        <w:jc w:val="center"/>
        <w:rPr>
          <w:lang w:val="es-419" w:eastAsia="es-CO"/>
        </w:rPr>
      </w:pPr>
      <w:r>
        <w:rPr>
          <w:noProof/>
          <w:lang w:eastAsia="es-CO"/>
        </w:rPr>
        <w:drawing>
          <wp:inline distT="0" distB="0" distL="0" distR="0" wp14:anchorId="2C63A47B" wp14:editId="3BCD6238">
            <wp:extent cx="5695798" cy="1618722"/>
            <wp:effectExtent l="0" t="0" r="635" b="635"/>
            <wp:docPr id="1807864890" name="Imagen 17"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9244" cy="1619701"/>
                    </a:xfrm>
                    <a:prstGeom prst="rect">
                      <a:avLst/>
                    </a:prstGeom>
                    <a:noFill/>
                    <a:ln>
                      <a:noFill/>
                    </a:ln>
                  </pic:spPr>
                </pic:pic>
              </a:graphicData>
            </a:graphic>
          </wp:inline>
        </w:drawing>
      </w:r>
    </w:p>
    <w:p w14:paraId="23199891" w14:textId="45A263DA" w:rsidR="006A6AE2" w:rsidRDefault="00786ABB" w:rsidP="00786ABB">
      <w:pPr>
        <w:rPr>
          <w:lang w:val="es-419" w:eastAsia="es-CO"/>
        </w:rPr>
      </w:pPr>
      <w:r w:rsidRPr="00786ABB">
        <w:rPr>
          <w:lang w:val="es-419" w:eastAsia="es-CO"/>
        </w:rPr>
        <w:t xml:space="preserve">De manera general, se considera que un instrumento de medición está correctamente calibrado cuando en todos los puntos de su rango de medida, la diferencia entre el valor real de la variable y el valor medido por el instrumento está dentro de los límites del rango de exactitud del instrumento de acuerdo con sus especificaciones. Ahora bien, ¿cómo se puede </w:t>
      </w:r>
      <w:r w:rsidRPr="00786ABB">
        <w:rPr>
          <w:lang w:val="es-419" w:eastAsia="es-CO"/>
        </w:rPr>
        <w:lastRenderedPageBreak/>
        <w:t>obtener el valor real de la variable si ningún medidor puede obtener el valor de la variable real?</w:t>
      </w:r>
    </w:p>
    <w:p w14:paraId="1651820B" w14:textId="36D29AAF" w:rsidR="00786ABB" w:rsidRDefault="002A5A12" w:rsidP="00786ABB">
      <w:pPr>
        <w:rPr>
          <w:lang w:val="es-419" w:eastAsia="es-CO"/>
        </w:rPr>
      </w:pPr>
      <w:r w:rsidRPr="002A5A12">
        <w:rPr>
          <w:lang w:val="es-419" w:eastAsia="es-CO"/>
        </w:rPr>
        <w:t>Lo anterior se realiza utilizando unos equipos o instrumentos especiales que se encuentran en laboratorios certificados por los organismos de acreditación (en el caso de Colombia es la ONAC) los cuales tienen valores de precisión, exactitud y otras características mejores que los instrumentos a calibrar, lo cual que permiten utilizarlos como referencias válidas para comparar las medidas del medidor a calibrar.</w:t>
      </w:r>
    </w:p>
    <w:p w14:paraId="49C7114A" w14:textId="77777777" w:rsidR="002A5A12" w:rsidRPr="002A5A12" w:rsidRDefault="002A5A12" w:rsidP="002A5A12">
      <w:pPr>
        <w:rPr>
          <w:lang w:val="es-419" w:eastAsia="es-CO"/>
        </w:rPr>
      </w:pPr>
      <w:r w:rsidRPr="002A5A12">
        <w:rPr>
          <w:lang w:val="es-419" w:eastAsia="es-CO"/>
        </w:rPr>
        <w:t>Las condiciones ambientales al interior de los laboratorios de calibración permiten que se garantice la correcta realización de las mediciones sin afectaciones externas. A los equipos utilizados como referencia para la calibración de los instrumentos de medición se les denomina como “equipo patrón primario”.</w:t>
      </w:r>
    </w:p>
    <w:p w14:paraId="7496D4CE" w14:textId="49AEF387" w:rsidR="002A5A12" w:rsidRDefault="002A5A12" w:rsidP="002A5A12">
      <w:pPr>
        <w:rPr>
          <w:lang w:val="es-419" w:eastAsia="es-CO"/>
        </w:rPr>
      </w:pPr>
      <w:r w:rsidRPr="002A5A12">
        <w:rPr>
          <w:lang w:val="es-419" w:eastAsia="es-CO"/>
        </w:rPr>
        <w:t>Los equipos patrones primarios suelen ser muy costosos a la hora de adquirirlos y también su mantenimiento lo debe hacer personal especializado lo cual resulta también en un valor alto de mantenimiento.</w:t>
      </w:r>
    </w:p>
    <w:p w14:paraId="66A4510D" w14:textId="77777777" w:rsidR="008E5EFA" w:rsidRPr="008E5EFA" w:rsidRDefault="008E5EFA" w:rsidP="008E5EFA">
      <w:pPr>
        <w:rPr>
          <w:lang w:val="es-419" w:eastAsia="es-CO"/>
        </w:rPr>
      </w:pPr>
      <w:r w:rsidRPr="008E5EFA">
        <w:rPr>
          <w:lang w:val="es-419" w:eastAsia="es-CO"/>
        </w:rPr>
        <w:t>Por tal razón las industrias y demás empresas envían sus equipos de medición a estos laboratorios y pagan por el servicio de calibración.</w:t>
      </w:r>
    </w:p>
    <w:p w14:paraId="1829750A" w14:textId="1593445D" w:rsidR="002A5A12" w:rsidRDefault="008E5EFA" w:rsidP="008E5EFA">
      <w:pPr>
        <w:rPr>
          <w:lang w:val="es-419" w:eastAsia="es-CO"/>
        </w:rPr>
      </w:pPr>
      <w:r w:rsidRPr="008E5EFA">
        <w:rPr>
          <w:lang w:val="es-419" w:eastAsia="es-CO"/>
        </w:rPr>
        <w:t>El servicio de calibración también incluye el ajuste (cuando es posible) o corrección de los errores de acuerdo con la manipulación de algunos elementos que tiene internamente el instrumento para tal fin.</w:t>
      </w:r>
    </w:p>
    <w:p w14:paraId="7289081E" w14:textId="4A2CE6A7" w:rsidR="00202DC0" w:rsidRDefault="000D0461" w:rsidP="00033A82">
      <w:pPr>
        <w:rPr>
          <w:rStyle w:val="FiguraCar"/>
          <w:b/>
          <w:bCs/>
          <w:lang w:val="es-419" w:eastAsia="es-CO"/>
        </w:rPr>
      </w:pPr>
      <w:r>
        <w:rPr>
          <w:lang w:val="es-419" w:eastAsia="es-CO"/>
        </w:rPr>
        <w:t>Para la calibración de instrumentos de medición de temperatura pueden utilizarse mediante equipos de bloque seco o mediante</w:t>
      </w:r>
      <w:r w:rsidR="001778C5" w:rsidRPr="001778C5">
        <w:rPr>
          <w:lang w:val="es-419" w:eastAsia="es-CO"/>
        </w:rPr>
        <w:t xml:space="preserve"> </w:t>
      </w:r>
      <w:r>
        <w:rPr>
          <w:lang w:val="es-419" w:eastAsia="es-CO"/>
        </w:rPr>
        <w:t>verificador</w:t>
      </w:r>
      <w:r w:rsidR="001778C5" w:rsidRPr="001778C5">
        <w:rPr>
          <w:lang w:val="es-419" w:eastAsia="es-CO"/>
        </w:rPr>
        <w:t xml:space="preserve"> de peso muerto</w:t>
      </w:r>
      <w:r>
        <w:rPr>
          <w:lang w:val="es-419" w:eastAsia="es-CO"/>
        </w:rPr>
        <w:t>, este último utilizado para la calibración de instrumentos de medición de presión.</w:t>
      </w:r>
    </w:p>
    <w:p w14:paraId="058AFE62" w14:textId="77777777" w:rsidR="00771793" w:rsidRPr="00771793" w:rsidRDefault="00771793" w:rsidP="00771793">
      <w:pPr>
        <w:rPr>
          <w:lang w:val="es-419" w:eastAsia="es-CO"/>
        </w:rPr>
      </w:pPr>
      <w:r w:rsidRPr="00771793">
        <w:rPr>
          <w:lang w:val="es-419" w:eastAsia="es-CO"/>
        </w:rPr>
        <w:t>El resultado del proceso de calibración es un certificado emitido por el laboratorio acreditado para tal fin, donde se muestran los puntos de trabajo del medidor analizado y los valores de la desviación medido.</w:t>
      </w:r>
    </w:p>
    <w:p w14:paraId="7CBE8E8A" w14:textId="005BDEEC" w:rsidR="0035790C" w:rsidRDefault="00771793" w:rsidP="00771793">
      <w:pPr>
        <w:rPr>
          <w:lang w:val="es-419" w:eastAsia="es-CO"/>
        </w:rPr>
      </w:pPr>
      <w:r w:rsidRPr="00771793">
        <w:rPr>
          <w:lang w:val="es-419" w:eastAsia="es-CO"/>
        </w:rPr>
        <w:t>Los datos básicos que debe contener un certificado de calibración son los siguientes:</w:t>
      </w:r>
    </w:p>
    <w:p w14:paraId="5686090E" w14:textId="1CB96DDE" w:rsidR="005D2732" w:rsidRPr="00A63B00" w:rsidRDefault="005D2732" w:rsidP="00EC0A20">
      <w:pPr>
        <w:pStyle w:val="Prrafodelista"/>
        <w:numPr>
          <w:ilvl w:val="0"/>
          <w:numId w:val="29"/>
        </w:numPr>
        <w:rPr>
          <w:lang w:val="es-419" w:eastAsia="es-CO"/>
        </w:rPr>
      </w:pPr>
      <w:r w:rsidRPr="00A63B00">
        <w:rPr>
          <w:lang w:val="es-419" w:eastAsia="es-CO"/>
        </w:rPr>
        <w:t>Valor medido por el equipo patrón.</w:t>
      </w:r>
    </w:p>
    <w:p w14:paraId="46469909" w14:textId="26F25C02" w:rsidR="00771793" w:rsidRPr="00A63B00" w:rsidRDefault="005D2732" w:rsidP="00EC0A20">
      <w:pPr>
        <w:pStyle w:val="Prrafodelista"/>
        <w:numPr>
          <w:ilvl w:val="0"/>
          <w:numId w:val="29"/>
        </w:numPr>
        <w:rPr>
          <w:lang w:val="es-419" w:eastAsia="es-CO"/>
        </w:rPr>
      </w:pPr>
      <w:r w:rsidRPr="00A63B00">
        <w:rPr>
          <w:lang w:val="es-419" w:eastAsia="es-CO"/>
        </w:rPr>
        <w:lastRenderedPageBreak/>
        <w:t>Valor medido por el instrumento a calibrar.</w:t>
      </w:r>
    </w:p>
    <w:p w14:paraId="2DBF4BC9" w14:textId="66CAF2DF" w:rsidR="005D2732" w:rsidRPr="00A63B00" w:rsidRDefault="005D2732" w:rsidP="00EC0A20">
      <w:pPr>
        <w:pStyle w:val="Prrafodelista"/>
        <w:numPr>
          <w:ilvl w:val="0"/>
          <w:numId w:val="29"/>
        </w:numPr>
        <w:rPr>
          <w:lang w:val="es-419" w:eastAsia="es-CO"/>
        </w:rPr>
      </w:pPr>
      <w:r w:rsidRPr="00A63B00">
        <w:rPr>
          <w:lang w:val="es-419" w:eastAsia="es-CO"/>
        </w:rPr>
        <w:t>Diferencia entre el valor medido por el equipo patrón y el medido por el instrumento a calibrar.</w:t>
      </w:r>
    </w:p>
    <w:p w14:paraId="0572E203" w14:textId="6DE925E6" w:rsidR="005D2732" w:rsidRPr="00A63B00" w:rsidRDefault="005D2732" w:rsidP="00EC0A20">
      <w:pPr>
        <w:pStyle w:val="Prrafodelista"/>
        <w:numPr>
          <w:ilvl w:val="0"/>
          <w:numId w:val="29"/>
        </w:numPr>
        <w:rPr>
          <w:lang w:val="es-419" w:eastAsia="es-CO"/>
        </w:rPr>
      </w:pPr>
      <w:r w:rsidRPr="00A63B00">
        <w:rPr>
          <w:lang w:val="es-419" w:eastAsia="es-CO"/>
        </w:rPr>
        <w:t>Especificación de exactitud.</w:t>
      </w:r>
    </w:p>
    <w:p w14:paraId="49EA12CB" w14:textId="6091B514" w:rsidR="005D2732" w:rsidRPr="004531D6" w:rsidRDefault="005D2732" w:rsidP="00EC0A20">
      <w:pPr>
        <w:pStyle w:val="Prrafodelista"/>
        <w:numPr>
          <w:ilvl w:val="0"/>
          <w:numId w:val="29"/>
        </w:numPr>
        <w:rPr>
          <w:lang w:val="es-419" w:eastAsia="es-CO"/>
        </w:rPr>
      </w:pPr>
      <w:r w:rsidRPr="004531D6">
        <w:rPr>
          <w:lang w:val="es-419" w:eastAsia="es-CO"/>
        </w:rPr>
        <w:t>Identificación del equipo patrón utilizado.</w:t>
      </w:r>
    </w:p>
    <w:p w14:paraId="1D711055" w14:textId="77609274" w:rsidR="004E7CCB" w:rsidRDefault="004A1C20" w:rsidP="004E7CCB">
      <w:pPr>
        <w:rPr>
          <w:color w:val="4472C4" w:themeColor="accent1"/>
          <w:lang w:val="es-419" w:eastAsia="es-CO"/>
        </w:rPr>
      </w:pPr>
      <w:r w:rsidRPr="004A1C20">
        <w:rPr>
          <w:lang w:val="es-419" w:eastAsia="es-CO"/>
        </w:rPr>
        <w:t>Se invita a que explore el documento Anexo1_1_7_Ejemplo_Certificado_de_</w:t>
      </w:r>
      <w:r>
        <w:rPr>
          <w:lang w:val="es-419" w:eastAsia="es-CO"/>
        </w:rPr>
        <w:t xml:space="preserve"> </w:t>
      </w:r>
      <w:r w:rsidRPr="004A1C20">
        <w:rPr>
          <w:lang w:val="es-419" w:eastAsia="es-CO"/>
        </w:rPr>
        <w:t>Calibracion.pdf, ubicado en la carpeta Anexos para complementar la información.</w:t>
      </w:r>
      <w:r>
        <w:rPr>
          <w:lang w:val="es-419" w:eastAsia="es-CO"/>
        </w:rPr>
        <w:t xml:space="preserve"> </w:t>
      </w:r>
      <w:r w:rsidR="00CC0EB6" w:rsidRPr="004531D6">
        <w:rPr>
          <w:lang w:val="es-419" w:eastAsia="es-CO"/>
        </w:rPr>
        <w:t>En el se encuentra el documento ejemplo de un certificado de calibración para un medidor de temperatura</w:t>
      </w:r>
      <w:r>
        <w:rPr>
          <w:lang w:val="es-419" w:eastAsia="es-CO"/>
        </w:rPr>
        <w:t>.</w:t>
      </w:r>
    </w:p>
    <w:p w14:paraId="6DED4030" w14:textId="50485FEE" w:rsidR="00CC0EB6" w:rsidRPr="0000360B" w:rsidRDefault="004A1C20" w:rsidP="004A1C20">
      <w:pPr>
        <w:pStyle w:val="Ttulo1"/>
        <w:numPr>
          <w:ilvl w:val="0"/>
          <w:numId w:val="0"/>
        </w:numPr>
        <w:ind w:left="709"/>
      </w:pPr>
      <w:bookmarkStart w:id="16" w:name="_Toc142837848"/>
      <w:r>
        <w:t xml:space="preserve">2.  </w:t>
      </w:r>
      <w:r w:rsidR="00561885" w:rsidRPr="0000360B">
        <w:t>Potencial de los sistemas energéticos renovables</w:t>
      </w:r>
      <w:bookmarkEnd w:id="16"/>
    </w:p>
    <w:p w14:paraId="6F350D20" w14:textId="740842FB" w:rsidR="00274364" w:rsidRDefault="00274364" w:rsidP="00DC064C">
      <w:pPr>
        <w:rPr>
          <w:lang w:val="es-419" w:eastAsia="es-CO"/>
        </w:rPr>
      </w:pPr>
      <w:r w:rsidRPr="00274364">
        <w:rPr>
          <w:lang w:val="es-419" w:eastAsia="es-CO"/>
        </w:rPr>
        <w:t>Las energías renovables se distinguen porque su aprovechamiento tiene un impacto ambiental mínimo. Además, no genera residuos, y son fuentes de energía inagotables, también conocidas como fuentes de energía ilimitadas, ya que no se agotan con su uso. Más información acerca de su potencial, a continuación:</w:t>
      </w:r>
    </w:p>
    <w:p w14:paraId="14BA9328" w14:textId="578DE035" w:rsidR="00561885" w:rsidRDefault="00DC064C" w:rsidP="00DC064C">
      <w:pPr>
        <w:rPr>
          <w:lang w:val="es-419" w:eastAsia="es-CO"/>
        </w:rPr>
      </w:pPr>
      <w:r w:rsidRPr="00DC064C">
        <w:rPr>
          <w:lang w:val="es-419" w:eastAsia="es-CO"/>
        </w:rPr>
        <w:t>Actualmente existen varias tecnologías que permiten la obtención de energía final en forma de electricidad, calor y combustibles a partir de las Fuentes de Energía Renovable. A través de los años varias de estas tecnologías han madurado y se convirtieron en soluciones técnicas y comerciales para las necesidades energéticas de los países. En Colombia, se han implementado proyectos de generación con tecnologías solar fotovoltaica, solar térmica, también el uso del bagazo de caña como fuente primaria para efectos de cogeneración, y en el desarrollo de proyectos de generación de electricidad con energía eólica.</w:t>
      </w:r>
    </w:p>
    <w:p w14:paraId="7F4BB8E5" w14:textId="77777777" w:rsidR="00DC064C" w:rsidRPr="00DC064C" w:rsidRDefault="00DC064C" w:rsidP="00A63B00">
      <w:pPr>
        <w:ind w:firstLine="0"/>
        <w:rPr>
          <w:lang w:val="es-419" w:eastAsia="es-CO"/>
        </w:rPr>
      </w:pPr>
      <w:r w:rsidRPr="00DC064C">
        <w:rPr>
          <w:rStyle w:val="Textoennegrita"/>
          <w:lang w:val="es-419" w:eastAsia="es-CO"/>
        </w:rPr>
        <w:t>El potencial de generación para cada una de las tecnologías con fuentes renovables es diferente, ya que depende de las siguientes condiciones en el lugar de instalación</w:t>
      </w:r>
      <w:r w:rsidRPr="00DC064C">
        <w:rPr>
          <w:lang w:val="es-419" w:eastAsia="es-CO"/>
        </w:rPr>
        <w:t>:</w:t>
      </w:r>
    </w:p>
    <w:p w14:paraId="17012EDE" w14:textId="432AE971" w:rsidR="00DC064C" w:rsidRPr="00A63B00" w:rsidRDefault="00DC064C" w:rsidP="00EC0A20">
      <w:pPr>
        <w:pStyle w:val="Prrafodelista"/>
        <w:numPr>
          <w:ilvl w:val="0"/>
          <w:numId w:val="30"/>
        </w:numPr>
        <w:rPr>
          <w:lang w:val="es-419" w:eastAsia="es-CO"/>
        </w:rPr>
      </w:pPr>
      <w:r w:rsidRPr="00A63B00">
        <w:rPr>
          <w:lang w:val="es-419" w:eastAsia="es-CO"/>
        </w:rPr>
        <w:t>Disponibilidad del recurso natural a utilizar.</w:t>
      </w:r>
    </w:p>
    <w:p w14:paraId="236FAFED" w14:textId="28ED4411" w:rsidR="00DC064C" w:rsidRPr="00A63B00" w:rsidRDefault="00DC064C" w:rsidP="00EC0A20">
      <w:pPr>
        <w:pStyle w:val="Prrafodelista"/>
        <w:numPr>
          <w:ilvl w:val="0"/>
          <w:numId w:val="30"/>
        </w:numPr>
        <w:rPr>
          <w:lang w:val="es-419" w:eastAsia="es-CO"/>
        </w:rPr>
      </w:pPr>
      <w:r w:rsidRPr="00A63B00">
        <w:rPr>
          <w:lang w:val="es-419" w:eastAsia="es-CO"/>
        </w:rPr>
        <w:t>Condiciones climáticas.</w:t>
      </w:r>
    </w:p>
    <w:p w14:paraId="0EBCD032" w14:textId="0D812F08" w:rsidR="00DC064C" w:rsidRPr="00A63B00" w:rsidRDefault="00DC064C" w:rsidP="00EC0A20">
      <w:pPr>
        <w:pStyle w:val="Prrafodelista"/>
        <w:numPr>
          <w:ilvl w:val="0"/>
          <w:numId w:val="30"/>
        </w:numPr>
        <w:rPr>
          <w:lang w:val="es-419" w:eastAsia="es-CO"/>
        </w:rPr>
      </w:pPr>
      <w:r w:rsidRPr="00A63B00">
        <w:rPr>
          <w:lang w:val="es-419" w:eastAsia="es-CO"/>
        </w:rPr>
        <w:t>Condiciones ambientales.</w:t>
      </w:r>
    </w:p>
    <w:p w14:paraId="7C8BD15F" w14:textId="7D908E44" w:rsidR="00DC064C" w:rsidRPr="00A63B00" w:rsidRDefault="00DC064C" w:rsidP="00EC0A20">
      <w:pPr>
        <w:pStyle w:val="Prrafodelista"/>
        <w:numPr>
          <w:ilvl w:val="0"/>
          <w:numId w:val="30"/>
        </w:numPr>
        <w:rPr>
          <w:lang w:val="es-419" w:eastAsia="es-CO"/>
        </w:rPr>
      </w:pPr>
      <w:r w:rsidRPr="00A63B00">
        <w:rPr>
          <w:lang w:val="es-419" w:eastAsia="es-CO"/>
        </w:rPr>
        <w:t>Condiciones geográficas.</w:t>
      </w:r>
    </w:p>
    <w:p w14:paraId="1AEC2718" w14:textId="5122F44D" w:rsidR="00DC064C" w:rsidRPr="00A63B00" w:rsidRDefault="00DC064C" w:rsidP="00EC0A20">
      <w:pPr>
        <w:pStyle w:val="Prrafodelista"/>
        <w:numPr>
          <w:ilvl w:val="0"/>
          <w:numId w:val="30"/>
        </w:numPr>
        <w:rPr>
          <w:lang w:val="es-419" w:eastAsia="es-CO"/>
        </w:rPr>
      </w:pPr>
      <w:r w:rsidRPr="00A63B00">
        <w:rPr>
          <w:lang w:val="es-419" w:eastAsia="es-CO"/>
        </w:rPr>
        <w:lastRenderedPageBreak/>
        <w:t>Condiciones de logística para acceso al lugar.</w:t>
      </w:r>
    </w:p>
    <w:p w14:paraId="70A487AD" w14:textId="0CFF1022" w:rsidR="00DC064C" w:rsidRPr="00A63B00" w:rsidRDefault="00DC064C" w:rsidP="00EC0A20">
      <w:pPr>
        <w:pStyle w:val="Prrafodelista"/>
        <w:numPr>
          <w:ilvl w:val="0"/>
          <w:numId w:val="30"/>
        </w:numPr>
        <w:rPr>
          <w:lang w:val="es-419" w:eastAsia="es-CO"/>
        </w:rPr>
      </w:pPr>
      <w:r w:rsidRPr="00A63B00">
        <w:rPr>
          <w:lang w:val="es-419" w:eastAsia="es-CO"/>
        </w:rPr>
        <w:t>Información meteorológica disponible.</w:t>
      </w:r>
    </w:p>
    <w:p w14:paraId="72F5EE62" w14:textId="5893AC63" w:rsidR="00DC064C" w:rsidRPr="00A63B00" w:rsidRDefault="00DC064C" w:rsidP="00EC0A20">
      <w:pPr>
        <w:pStyle w:val="Prrafodelista"/>
        <w:numPr>
          <w:ilvl w:val="0"/>
          <w:numId w:val="30"/>
        </w:numPr>
        <w:rPr>
          <w:lang w:val="es-419" w:eastAsia="es-CO"/>
        </w:rPr>
      </w:pPr>
      <w:r w:rsidRPr="00A63B00">
        <w:rPr>
          <w:lang w:val="es-419" w:eastAsia="es-CO"/>
        </w:rPr>
        <w:t>Condiciones culturales y sociales.</w:t>
      </w:r>
    </w:p>
    <w:p w14:paraId="0BEEB003" w14:textId="6DB7B7B6" w:rsidR="00DC064C" w:rsidRDefault="00DC064C" w:rsidP="00EC0A20">
      <w:pPr>
        <w:pStyle w:val="Prrafodelista"/>
        <w:numPr>
          <w:ilvl w:val="0"/>
          <w:numId w:val="30"/>
        </w:numPr>
        <w:rPr>
          <w:lang w:val="es-419" w:eastAsia="es-CO"/>
        </w:rPr>
      </w:pPr>
      <w:r w:rsidRPr="00A63B00">
        <w:rPr>
          <w:lang w:val="es-419" w:eastAsia="es-CO"/>
        </w:rPr>
        <w:t>Condiciones de interconexión con redes de suministro existentes.</w:t>
      </w:r>
    </w:p>
    <w:p w14:paraId="417EED16" w14:textId="77777777" w:rsidR="007627CF" w:rsidRPr="007627CF" w:rsidRDefault="007627CF" w:rsidP="007627CF">
      <w:pPr>
        <w:rPr>
          <w:rStyle w:val="Textoennegrita"/>
          <w:lang w:val="es-419" w:eastAsia="es-CO"/>
        </w:rPr>
      </w:pPr>
      <w:r w:rsidRPr="007627CF">
        <w:rPr>
          <w:rStyle w:val="Textoennegrita"/>
          <w:lang w:val="es-419" w:eastAsia="es-CO"/>
        </w:rPr>
        <w:t>Debido a lo anterior</w:t>
      </w:r>
    </w:p>
    <w:p w14:paraId="41873EF0" w14:textId="16FE8230" w:rsidR="008F70AF" w:rsidRDefault="007627CF" w:rsidP="007627CF">
      <w:pPr>
        <w:rPr>
          <w:lang w:val="es-419" w:eastAsia="es-CO"/>
        </w:rPr>
      </w:pPr>
      <w:r w:rsidRPr="007627CF">
        <w:rPr>
          <w:lang w:val="es-419" w:eastAsia="es-CO"/>
        </w:rPr>
        <w:t>En Colombia se han elaborado diferentes documentos que recopilan toda la información requerida para la evaluación del potencial de diferentes fuentes de energía en las regiones del país. Estos documentos se denominan con el nombre “Atlas” y se encuentran publicados en las páginas web del Instituto de Hidrología, Meteorología y Estudios Ambientales - IDEAM y de la Unidad de Planeación Minero Energética-UPME. A través de estos Atlas se facilita la identificación de regiones que resultan estratégicas por los potenciales recursos para la solución de necesidades energéticas de la población.</w:t>
      </w:r>
    </w:p>
    <w:p w14:paraId="0E79208E" w14:textId="77777777" w:rsidR="008C2C81" w:rsidRPr="008C2C81" w:rsidRDefault="008C2C81" w:rsidP="008C2C81">
      <w:pPr>
        <w:rPr>
          <w:lang w:val="es-419" w:eastAsia="es-CO"/>
        </w:rPr>
      </w:pPr>
      <w:r w:rsidRPr="008C2C81">
        <w:rPr>
          <w:rStyle w:val="Textoennegrita"/>
          <w:lang w:val="es-419" w:eastAsia="es-CO"/>
        </w:rPr>
        <w:t>De manera general, la información consignada en los Atlas se compone de</w:t>
      </w:r>
      <w:r w:rsidRPr="008C2C81">
        <w:rPr>
          <w:lang w:val="es-419" w:eastAsia="es-CO"/>
        </w:rPr>
        <w:t>:</w:t>
      </w:r>
    </w:p>
    <w:p w14:paraId="57E2A34D" w14:textId="77777777" w:rsidR="008C2C81" w:rsidRPr="008C2C81" w:rsidRDefault="008C2C81" w:rsidP="008C2C81">
      <w:pPr>
        <w:rPr>
          <w:lang w:val="es-419" w:eastAsia="es-CO"/>
        </w:rPr>
      </w:pPr>
      <w:r w:rsidRPr="008C2C81">
        <w:rPr>
          <w:lang w:val="es-419" w:eastAsia="es-CO"/>
        </w:rPr>
        <w:t>Conjunto de mapas climatológicos con la información de la distribución promedio mensual y anual de las variables de interés.</w:t>
      </w:r>
    </w:p>
    <w:p w14:paraId="066C9C6A" w14:textId="350A6DE8" w:rsidR="008C2C81" w:rsidRPr="00A63B00" w:rsidRDefault="008C2C81" w:rsidP="00622A01">
      <w:pPr>
        <w:pStyle w:val="Prrafodelista"/>
        <w:numPr>
          <w:ilvl w:val="0"/>
          <w:numId w:val="31"/>
        </w:numPr>
        <w:ind w:left="709" w:hanging="283"/>
        <w:rPr>
          <w:lang w:val="es-419" w:eastAsia="es-CO"/>
        </w:rPr>
      </w:pPr>
      <w:r w:rsidRPr="00A63B00">
        <w:rPr>
          <w:lang w:val="es-419" w:eastAsia="es-CO"/>
        </w:rPr>
        <w:t>Aspectos teóricos y observaciones para la interpretación de los datos consignados en los mapas.</w:t>
      </w:r>
    </w:p>
    <w:p w14:paraId="36E76A8A" w14:textId="1F356732" w:rsidR="009D7889" w:rsidRDefault="008C2C81" w:rsidP="00622A01">
      <w:pPr>
        <w:pStyle w:val="Prrafodelista"/>
        <w:numPr>
          <w:ilvl w:val="0"/>
          <w:numId w:val="31"/>
        </w:numPr>
        <w:ind w:left="709" w:hanging="283"/>
        <w:rPr>
          <w:lang w:val="es-419" w:eastAsia="es-CO"/>
        </w:rPr>
      </w:pPr>
      <w:r w:rsidRPr="00A63B00">
        <w:rPr>
          <w:lang w:val="es-419" w:eastAsia="es-CO"/>
        </w:rPr>
        <w:t>Anexos con documentación de interés.</w:t>
      </w:r>
    </w:p>
    <w:p w14:paraId="41968E83" w14:textId="77777777" w:rsidR="00974957" w:rsidRPr="00974957" w:rsidRDefault="00974957" w:rsidP="00974957">
      <w:pPr>
        <w:rPr>
          <w:lang w:val="es-419" w:eastAsia="es-CO"/>
        </w:rPr>
      </w:pPr>
      <w:r w:rsidRPr="00974957">
        <w:rPr>
          <w:rStyle w:val="Textoennegrita"/>
          <w:lang w:val="es-419" w:eastAsia="es-CO"/>
        </w:rPr>
        <w:t>Cabe resaltar</w:t>
      </w:r>
      <w:r w:rsidRPr="00974957">
        <w:rPr>
          <w:lang w:val="es-419" w:eastAsia="es-CO"/>
        </w:rPr>
        <w:t>:</w:t>
      </w:r>
    </w:p>
    <w:p w14:paraId="47E6146D" w14:textId="77777777" w:rsidR="00974957" w:rsidRPr="00974957" w:rsidRDefault="00974957" w:rsidP="00974957">
      <w:pPr>
        <w:rPr>
          <w:lang w:val="es-419" w:eastAsia="es-CO"/>
        </w:rPr>
      </w:pPr>
      <w:r w:rsidRPr="00974957">
        <w:rPr>
          <w:lang w:val="es-419" w:eastAsia="es-CO"/>
        </w:rPr>
        <w:t>Que la información consignada en los Atlas sirve como referencia para analizar el potencial general del uso de cierta tecnología que utiliza como fuente primaria la energía renovable.</w:t>
      </w:r>
    </w:p>
    <w:p w14:paraId="62F7B0FF" w14:textId="7B3EFF9B" w:rsidR="00043281" w:rsidRDefault="00974957" w:rsidP="00974957">
      <w:pPr>
        <w:rPr>
          <w:lang w:val="es-419" w:eastAsia="es-CO"/>
        </w:rPr>
      </w:pPr>
      <w:r w:rsidRPr="00974957">
        <w:rPr>
          <w:lang w:val="es-419" w:eastAsia="es-CO"/>
        </w:rPr>
        <w:t>Cuando se decide realizar un proyecto en particular, se deben realizar mediciones en sitio con instrumentos de medida con una duración en tiempos especificados por el proyecto. Adicionalmente se deben tener en cuenta de manera particular las condiciones del lugar de instalación mencionadas anteriormente.</w:t>
      </w:r>
    </w:p>
    <w:p w14:paraId="7C52FCA5" w14:textId="77777777" w:rsidR="00781F9D" w:rsidRPr="00781F9D" w:rsidRDefault="00781F9D" w:rsidP="00781F9D">
      <w:pPr>
        <w:rPr>
          <w:lang w:val="es-419" w:eastAsia="es-CO"/>
        </w:rPr>
      </w:pPr>
      <w:r w:rsidRPr="00781F9D">
        <w:rPr>
          <w:lang w:val="es-419" w:eastAsia="es-CO"/>
        </w:rPr>
        <w:lastRenderedPageBreak/>
        <w:t>A continuación, se describe el potencial de generación en dos fuentes de energía renovable no convencional: energía solar y energía eólica.</w:t>
      </w:r>
    </w:p>
    <w:p w14:paraId="735810A3" w14:textId="39F907B2" w:rsidR="00781F9D" w:rsidRPr="00DE1DC0" w:rsidRDefault="000D6B3E" w:rsidP="00C35130">
      <w:pPr>
        <w:pStyle w:val="Ttulo2"/>
        <w:rPr>
          <w:rStyle w:val="Textoennegrita"/>
          <w:b/>
          <w:bCs w:val="0"/>
        </w:rPr>
      </w:pPr>
      <w:bookmarkStart w:id="17" w:name="_Toc142837849"/>
      <w:r w:rsidRPr="00DE1DC0">
        <w:rPr>
          <w:rStyle w:val="Textoennegrita"/>
          <w:b/>
          <w:bCs w:val="0"/>
        </w:rPr>
        <w:t xml:space="preserve">2.1 </w:t>
      </w:r>
      <w:r w:rsidR="00AE3FBF" w:rsidRPr="00DE1DC0">
        <w:rPr>
          <w:rStyle w:val="Textoennegrita"/>
          <w:b/>
          <w:bCs w:val="0"/>
        </w:rPr>
        <w:t>P</w:t>
      </w:r>
      <w:r w:rsidR="00781F9D" w:rsidRPr="00DE1DC0">
        <w:rPr>
          <w:rStyle w:val="Textoennegrita"/>
          <w:b/>
          <w:bCs w:val="0"/>
        </w:rPr>
        <w:t>otencial Energético de la Energía solar</w:t>
      </w:r>
      <w:bookmarkEnd w:id="17"/>
    </w:p>
    <w:p w14:paraId="5699EDFB" w14:textId="17062682" w:rsidR="008C0DF0" w:rsidRDefault="008C0DF0" w:rsidP="00164969">
      <w:pPr>
        <w:rPr>
          <w:lang w:val="es-419" w:eastAsia="es-CO"/>
        </w:rPr>
      </w:pPr>
      <w:r w:rsidRPr="008C0DF0">
        <w:rPr>
          <w:lang w:val="es-419" w:eastAsia="es-CO"/>
        </w:rPr>
        <w:t>El potencial energético de la energía solar es extremadamente alto. La radiación solar que llega a la Tierra en tan solo una hora es suficiente para cubrir las necesidades energéticas de la humanidad durante un año entero.</w:t>
      </w:r>
    </w:p>
    <w:p w14:paraId="7222CDDB" w14:textId="4BC9BAF9" w:rsidR="008C0DF0" w:rsidRDefault="006B7A8F" w:rsidP="00164969">
      <w:pPr>
        <w:rPr>
          <w:lang w:val="es-419" w:eastAsia="es-CO"/>
        </w:rPr>
      </w:pPr>
      <w:r w:rsidRPr="006B7A8F">
        <w:rPr>
          <w:lang w:val="es-419" w:eastAsia="es-CO"/>
        </w:rPr>
        <w:t>En el siguiente enlace encontrara un video que lo ilustrara sobre la medición de la radiación solar.</w:t>
      </w:r>
      <w:r>
        <w:rPr>
          <w:lang w:val="es-419" w:eastAsia="es-CO"/>
        </w:rPr>
        <w:t xml:space="preserve"> </w:t>
      </w:r>
      <w:hyperlink r:id="rId51" w:tooltip="Clic aquí." w:history="1">
        <w:r>
          <w:rPr>
            <w:rStyle w:val="Hipervnculo"/>
            <w:lang w:val="es-419" w:eastAsia="es-CO"/>
          </w:rPr>
          <w:t>Clic aquí.</w:t>
        </w:r>
      </w:hyperlink>
    </w:p>
    <w:p w14:paraId="7AD4466A" w14:textId="3119AC8A" w:rsidR="00164969" w:rsidRPr="00164969" w:rsidRDefault="00164969" w:rsidP="00164969">
      <w:pPr>
        <w:rPr>
          <w:lang w:val="es-419" w:eastAsia="es-CO"/>
        </w:rPr>
      </w:pPr>
      <w:r w:rsidRPr="00164969">
        <w:rPr>
          <w:lang w:val="es-419" w:eastAsia="es-CO"/>
        </w:rPr>
        <w:t>El aprovechamiento de la energía solar generalmente se da en dos aplicaciones: energía solar fotovolt</w:t>
      </w:r>
      <w:r w:rsidR="00431111">
        <w:rPr>
          <w:lang w:val="es-419" w:eastAsia="es-CO"/>
        </w:rPr>
        <w:t>a</w:t>
      </w:r>
      <w:r w:rsidRPr="00164969">
        <w:rPr>
          <w:lang w:val="es-419" w:eastAsia="es-CO"/>
        </w:rPr>
        <w:t>ica y energía solar térmica. A través de la aplicación solar fotovoltaica se aprovecha la energía del sol para generar electricidad, y por medio de las aplicaciones solares térmicas es posible elevar la temperatura del agua u otros fluidos de tal forma que se pueda aprovechar esa temperatura en diferentes usos de la energía.</w:t>
      </w:r>
    </w:p>
    <w:p w14:paraId="1E57C137" w14:textId="77777777" w:rsidR="00164969" w:rsidRPr="00164969" w:rsidRDefault="00164969" w:rsidP="00164969">
      <w:pPr>
        <w:rPr>
          <w:lang w:val="es-419" w:eastAsia="es-CO"/>
        </w:rPr>
      </w:pPr>
      <w:r w:rsidRPr="00164969">
        <w:rPr>
          <w:lang w:val="es-419" w:eastAsia="es-CO"/>
        </w:rPr>
        <w:t>De acuerdo con IDEAM, UPME (2017), la energía que proviene del sol llega a la tierra en forma de radiación solar, la cual se define como la energía emitida por el sol, que se propaga en todas las direcciones a través del espacio mediante ondas electromagnéticas y es generada en las reacciones del hidrógeno en el núcleo del sol por fusión nuclear. Este tipo de energía determina la dinámica de los procesos atmosféricos y el clima.</w:t>
      </w:r>
    </w:p>
    <w:p w14:paraId="2A2E014E" w14:textId="77777777" w:rsidR="00164969" w:rsidRPr="00164969" w:rsidRDefault="00164969" w:rsidP="00164969">
      <w:pPr>
        <w:rPr>
          <w:lang w:val="es-419" w:eastAsia="es-CO"/>
        </w:rPr>
      </w:pPr>
      <w:r w:rsidRPr="00164969">
        <w:rPr>
          <w:lang w:val="es-419" w:eastAsia="es-CO"/>
        </w:rPr>
        <w:t>Además de ser fuente de energía, la radiación solar brinda para los seres vivos los siguientes efectos fisiológicos positivos:</w:t>
      </w:r>
    </w:p>
    <w:p w14:paraId="693BF334" w14:textId="050FFCC7" w:rsidR="00164969" w:rsidRPr="00A63B00" w:rsidRDefault="00164969" w:rsidP="00EC0A20">
      <w:pPr>
        <w:pStyle w:val="Prrafodelista"/>
        <w:numPr>
          <w:ilvl w:val="0"/>
          <w:numId w:val="32"/>
        </w:numPr>
        <w:rPr>
          <w:lang w:val="es-419" w:eastAsia="es-CO"/>
        </w:rPr>
      </w:pPr>
      <w:r w:rsidRPr="00A63B00">
        <w:rPr>
          <w:lang w:val="es-419" w:eastAsia="es-CO"/>
        </w:rPr>
        <w:t>Estimula la síntesis de vitamina D, que previene el raquitismo y la osteoporosis.</w:t>
      </w:r>
    </w:p>
    <w:p w14:paraId="3BEDEEA7" w14:textId="473C0B65" w:rsidR="00164969" w:rsidRPr="00A63B00" w:rsidRDefault="00164969" w:rsidP="00EC0A20">
      <w:pPr>
        <w:pStyle w:val="Prrafodelista"/>
        <w:numPr>
          <w:ilvl w:val="0"/>
          <w:numId w:val="32"/>
        </w:numPr>
        <w:rPr>
          <w:lang w:val="es-419" w:eastAsia="es-CO"/>
        </w:rPr>
      </w:pPr>
      <w:r w:rsidRPr="00A63B00">
        <w:rPr>
          <w:lang w:val="es-419" w:eastAsia="es-CO"/>
        </w:rPr>
        <w:t>Favorece la circulación sanguínea.</w:t>
      </w:r>
    </w:p>
    <w:p w14:paraId="0A4BC438" w14:textId="37738563" w:rsidR="00781F9D" w:rsidRPr="00A63B00" w:rsidRDefault="00164969" w:rsidP="00EC0A20">
      <w:pPr>
        <w:pStyle w:val="Prrafodelista"/>
        <w:numPr>
          <w:ilvl w:val="0"/>
          <w:numId w:val="32"/>
        </w:numPr>
        <w:rPr>
          <w:lang w:val="es-419" w:eastAsia="es-CO"/>
        </w:rPr>
      </w:pPr>
      <w:r w:rsidRPr="00A63B00">
        <w:rPr>
          <w:lang w:val="es-419" w:eastAsia="es-CO"/>
        </w:rPr>
        <w:t>Estimula la síntesis de los neurotransmisores cerebrales responsables del estado anímico.</w:t>
      </w:r>
    </w:p>
    <w:p w14:paraId="2CD0D609" w14:textId="162F6DB4" w:rsidR="00164969" w:rsidRDefault="00DE1FB6" w:rsidP="00DE1FB6">
      <w:pPr>
        <w:rPr>
          <w:lang w:val="es-419" w:eastAsia="es-CO"/>
        </w:rPr>
      </w:pPr>
      <w:r w:rsidRPr="00DE1FB6">
        <w:rPr>
          <w:lang w:val="es-419" w:eastAsia="es-CO"/>
        </w:rPr>
        <w:lastRenderedPageBreak/>
        <w:t>Para conocer más detalles acerca de los aspectos teóricos del sol y la radiación</w:t>
      </w:r>
      <w:r w:rsidR="00464CB2">
        <w:rPr>
          <w:lang w:val="es-419" w:eastAsia="es-CO"/>
        </w:rPr>
        <w:t>, s</w:t>
      </w:r>
      <w:r w:rsidR="00464CB2" w:rsidRPr="00464CB2">
        <w:rPr>
          <w:lang w:val="es-419" w:eastAsia="es-CO"/>
        </w:rPr>
        <w:t>e invita a que explore el documento Anexo2_2_1_1_MC_Teoria_Radiacion.pdf, ubicado en la carpeta Anexos para complementar la información.</w:t>
      </w:r>
    </w:p>
    <w:p w14:paraId="5C1EEEFD" w14:textId="2511A6DC" w:rsidR="00DE1FB6" w:rsidRDefault="00DE1FB6" w:rsidP="00DE1FB6">
      <w:pPr>
        <w:rPr>
          <w:lang w:val="es-419" w:eastAsia="es-CO"/>
        </w:rPr>
      </w:pPr>
      <w:r w:rsidRPr="00DE1FB6">
        <w:rPr>
          <w:lang w:val="es-419" w:eastAsia="es-CO"/>
        </w:rPr>
        <w:t>Para la evaluación del potencial energético de la radiación solar, existen dos variables fundamentales:</w:t>
      </w:r>
    </w:p>
    <w:p w14:paraId="06C6BEEB" w14:textId="3D6F182E" w:rsidR="00134C05" w:rsidRDefault="00DC233F" w:rsidP="005D4DCC">
      <w:pPr>
        <w:pStyle w:val="Prrafodelista"/>
        <w:numPr>
          <w:ilvl w:val="0"/>
          <w:numId w:val="21"/>
        </w:numPr>
        <w:tabs>
          <w:tab w:val="left" w:pos="709"/>
        </w:tabs>
        <w:rPr>
          <w:lang w:val="es-419" w:eastAsia="es-CO"/>
        </w:rPr>
      </w:pPr>
      <w:r>
        <w:rPr>
          <w:lang w:val="es-419" w:eastAsia="es-CO"/>
        </w:rPr>
        <w:t>Irradiancia</w:t>
      </w:r>
      <w:r w:rsidR="0022777D">
        <w:rPr>
          <w:lang w:val="es-419" w:eastAsia="es-CO"/>
        </w:rPr>
        <w:t xml:space="preserve"> global sobre una superficie horizontal es la medida del total de la radiación directa y difusa que recibe un área específica. Para un mejor entendimiento, es equivalente a nombrar la potencia en el área eléctrica. La unidad de medid</w:t>
      </w:r>
      <w:r w:rsidR="007F2A76">
        <w:rPr>
          <w:lang w:val="es-419" w:eastAsia="es-CO"/>
        </w:rPr>
        <w:t>a</w:t>
      </w:r>
      <w:r w:rsidR="0022777D">
        <w:rPr>
          <w:lang w:val="es-419" w:eastAsia="es-CO"/>
        </w:rPr>
        <w:t xml:space="preserve"> más utilizada a nivel mundial en el kW/m</w:t>
      </w:r>
      <w:r w:rsidR="0022777D" w:rsidRPr="00DC233F">
        <w:rPr>
          <w:vertAlign w:val="superscript"/>
          <w:lang w:val="es-419" w:eastAsia="es-CO"/>
        </w:rPr>
        <w:t>2</w:t>
      </w:r>
      <w:r w:rsidR="0022777D">
        <w:rPr>
          <w:lang w:val="es-419" w:eastAsia="es-CO"/>
        </w:rPr>
        <w:t>.</w:t>
      </w:r>
    </w:p>
    <w:p w14:paraId="2DD4BC17" w14:textId="6066D9E4" w:rsidR="00DC233F" w:rsidRPr="00DC233F" w:rsidRDefault="00DC233F" w:rsidP="005D4DCC">
      <w:pPr>
        <w:pStyle w:val="Prrafodelista"/>
        <w:numPr>
          <w:ilvl w:val="0"/>
          <w:numId w:val="21"/>
        </w:numPr>
        <w:tabs>
          <w:tab w:val="left" w:pos="709"/>
        </w:tabs>
        <w:rPr>
          <w:lang w:val="es-419" w:eastAsia="es-CO"/>
        </w:rPr>
      </w:pPr>
      <w:r w:rsidRPr="00DC233F">
        <w:rPr>
          <w:lang w:val="es-419" w:eastAsia="es-CO"/>
        </w:rPr>
        <w:t>Irradiación global sobre una superficie horizontal: es la medida de la radiación directa y difusa que recibe un área específica, por unidad de tiempo. Corresponde a nombrar la energía en el área eléctrica. La unidad de medida más utilizada a nivel mundial es el KWh/m².</w:t>
      </w:r>
    </w:p>
    <w:p w14:paraId="3F4F1929" w14:textId="341F3F86" w:rsidR="00FE2281" w:rsidRPr="00FE2281" w:rsidRDefault="00FE2281" w:rsidP="00FE2281">
      <w:pPr>
        <w:rPr>
          <w:lang w:val="es-419" w:eastAsia="es-CO"/>
        </w:rPr>
      </w:pPr>
      <w:r w:rsidRPr="00FE2281">
        <w:rPr>
          <w:lang w:val="es-419" w:eastAsia="es-CO"/>
        </w:rPr>
        <w:t>Aunque sus nombres son parecidos, no se debe confundir los valores de la irradiancia con los valores de la irradiación. Haciendo un ejercicio mental con el equivalente eléctrico (físicamente no tienen equivalencia es solo para una mejor interpretación de los conceptos), la irradiancia puede asemejarse a la potencia eléctrica en cualquier dispositivo como por ejemplo un bombillo LED de 10 Vatios (10 W).</w:t>
      </w:r>
    </w:p>
    <w:p w14:paraId="788AEE50" w14:textId="01F74022" w:rsidR="00FE2281" w:rsidRDefault="00FE2281" w:rsidP="00FE2281">
      <w:pPr>
        <w:rPr>
          <w:lang w:val="es-419" w:eastAsia="es-CO"/>
        </w:rPr>
      </w:pPr>
      <w:r w:rsidRPr="00FE2281">
        <w:rPr>
          <w:lang w:val="es-419" w:eastAsia="es-CO"/>
        </w:rPr>
        <w:t>Más información respecto a este tema podrá consultarla en el siguiente recurso:</w:t>
      </w:r>
    </w:p>
    <w:p w14:paraId="78AC9C9F" w14:textId="77777777" w:rsidR="00325A4D" w:rsidRPr="00325A4D" w:rsidRDefault="00325A4D" w:rsidP="00325A4D">
      <w:pPr>
        <w:rPr>
          <w:rStyle w:val="Textoennegrita"/>
          <w:lang w:val="es-419" w:eastAsia="es-CO"/>
        </w:rPr>
      </w:pPr>
      <w:r w:rsidRPr="00325A4D">
        <w:rPr>
          <w:rStyle w:val="Textoennegrita"/>
          <w:lang w:val="es-419" w:eastAsia="es-CO"/>
        </w:rPr>
        <w:t>Cantidad de energía consumida</w:t>
      </w:r>
    </w:p>
    <w:p w14:paraId="678BB3B1" w14:textId="11017554" w:rsidR="00FE2281" w:rsidRDefault="00325A4D" w:rsidP="00325A4D">
      <w:pPr>
        <w:rPr>
          <w:lang w:val="es-419" w:eastAsia="es-CO"/>
        </w:rPr>
      </w:pPr>
      <w:r w:rsidRPr="00325A4D">
        <w:rPr>
          <w:lang w:val="es-419" w:eastAsia="es-CO"/>
        </w:rPr>
        <w:t>Si se desea conocer la energía consumida (equivalente a la Irradiación) por el bombillo se debe multiplicar la potencia (en este caso 10 W) por el número de horas que se mantiene encendido. Si el bombillo se enciende durante 8 horas al día, la energía consumida por el bombillo será de 80 vatios hora (80 Wh) al día [</w:t>
      </w:r>
      <w:r w:rsidRPr="00325A4D">
        <w:rPr>
          <w:rFonts w:ascii="Cambria Math" w:hAnsi="Cambria Math" w:cs="Cambria Math"/>
          <w:lang w:val="es-419" w:eastAsia="es-CO"/>
        </w:rPr>
        <w:t>𝑊ℎ</w:t>
      </w:r>
      <w:r w:rsidRPr="00325A4D">
        <w:rPr>
          <w:lang w:val="es-419" w:eastAsia="es-CO"/>
        </w:rPr>
        <w:t>/</w:t>
      </w:r>
      <w:r w:rsidRPr="00325A4D">
        <w:rPr>
          <w:rFonts w:ascii="Cambria Math" w:hAnsi="Cambria Math" w:cs="Cambria Math"/>
          <w:lang w:val="es-419" w:eastAsia="es-CO"/>
        </w:rPr>
        <w:t>𝑑</w:t>
      </w:r>
      <w:r w:rsidRPr="00325A4D">
        <w:rPr>
          <w:lang w:val="es-419" w:eastAsia="es-CO"/>
        </w:rPr>
        <w:t>í</w:t>
      </w:r>
      <w:r w:rsidRPr="00325A4D">
        <w:rPr>
          <w:rFonts w:ascii="Cambria Math" w:hAnsi="Cambria Math" w:cs="Cambria Math"/>
          <w:lang w:val="es-419" w:eastAsia="es-CO"/>
        </w:rPr>
        <w:t>𝑎</w:t>
      </w:r>
      <w:r w:rsidRPr="00325A4D">
        <w:rPr>
          <w:lang w:val="es-419" w:eastAsia="es-CO"/>
        </w:rPr>
        <w:t>]. Ahora bien, si se quiere conocer la energía consumida por el bombillo durante todo el año, se debe multiplicar la potencia por el número de horas que se mantiene encendido en el año que pueden ser 2920 horas al año, con lo cual la energía total anual consumida por el bombillo es de 29.200 vatios hora [</w:t>
      </w:r>
      <w:r w:rsidRPr="00325A4D">
        <w:rPr>
          <w:rFonts w:ascii="Cambria Math" w:hAnsi="Cambria Math" w:cs="Cambria Math"/>
          <w:lang w:val="es-419" w:eastAsia="es-CO"/>
        </w:rPr>
        <w:t>𝑊ℎ</w:t>
      </w:r>
      <w:r w:rsidRPr="00325A4D">
        <w:rPr>
          <w:lang w:val="es-419" w:eastAsia="es-CO"/>
        </w:rPr>
        <w:t>/</w:t>
      </w:r>
      <w:r w:rsidRPr="00325A4D">
        <w:rPr>
          <w:rFonts w:ascii="Cambria Math" w:hAnsi="Cambria Math" w:cs="Cambria Math"/>
          <w:lang w:val="es-419" w:eastAsia="es-CO"/>
        </w:rPr>
        <w:t>𝑎</w:t>
      </w:r>
      <w:r w:rsidRPr="00325A4D">
        <w:rPr>
          <w:lang w:val="es-419" w:eastAsia="es-CO"/>
        </w:rPr>
        <w:t>ñ</w:t>
      </w:r>
      <w:r w:rsidRPr="00325A4D">
        <w:rPr>
          <w:rFonts w:ascii="Cambria Math" w:hAnsi="Cambria Math" w:cs="Cambria Math"/>
          <w:lang w:val="es-419" w:eastAsia="es-CO"/>
        </w:rPr>
        <w:t>𝑜</w:t>
      </w:r>
      <w:r w:rsidRPr="00325A4D">
        <w:rPr>
          <w:lang w:val="es-419" w:eastAsia="es-CO"/>
        </w:rPr>
        <w:t>].</w:t>
      </w:r>
    </w:p>
    <w:p w14:paraId="15ABEBF6" w14:textId="77777777" w:rsidR="00850F5A" w:rsidRPr="00850F5A" w:rsidRDefault="00850F5A" w:rsidP="00850F5A">
      <w:pPr>
        <w:rPr>
          <w:rStyle w:val="Textoennegrita"/>
          <w:lang w:val="es-419" w:eastAsia="es-CO"/>
        </w:rPr>
      </w:pPr>
      <w:r w:rsidRPr="00850F5A">
        <w:rPr>
          <w:rStyle w:val="Textoennegrita"/>
          <w:lang w:val="es-419" w:eastAsia="es-CO"/>
        </w:rPr>
        <w:lastRenderedPageBreak/>
        <w:t>Valor de referencia</w:t>
      </w:r>
    </w:p>
    <w:p w14:paraId="76FD2F46" w14:textId="61B62543" w:rsidR="00325A4D" w:rsidRDefault="00850F5A" w:rsidP="00850F5A">
      <w:pPr>
        <w:rPr>
          <w:lang w:val="es-419" w:eastAsia="es-CO"/>
        </w:rPr>
      </w:pPr>
      <w:r w:rsidRPr="00850F5A">
        <w:rPr>
          <w:lang w:val="es-419" w:eastAsia="es-CO"/>
        </w:rPr>
        <w:t>En la práctica, el valor que se toma como referencia para la evaluación inicial del potencial energético del sol es la irradiación global diaria sobre una superficie horizontal. La razón es que esta variable indica directamente la energía que se puede aprovechar del sol y la escala de tiempo diaria permite de forma rápida el cálculo de las Horas Solares Pico (HSP) que corresponden a las horas al día en que la irradiación global diaria sobre una superficie horizontal hipotéticamente se mantiene en un valor constante de 1000 Wh/m</w:t>
      </w:r>
      <w:r w:rsidRPr="00DC233F">
        <w:rPr>
          <w:vertAlign w:val="superscript"/>
          <w:lang w:val="es-419" w:eastAsia="es-CO"/>
        </w:rPr>
        <w:t>2</w:t>
      </w:r>
      <w:r w:rsidRPr="00850F5A">
        <w:rPr>
          <w:lang w:val="es-419" w:eastAsia="es-CO"/>
        </w:rPr>
        <w:t xml:space="preserve"> o 1 kWh/m</w:t>
      </w:r>
      <w:r w:rsidRPr="00DC233F">
        <w:rPr>
          <w:vertAlign w:val="superscript"/>
          <w:lang w:val="es-419" w:eastAsia="es-CO"/>
        </w:rPr>
        <w:t>2</w:t>
      </w:r>
      <w:r>
        <w:rPr>
          <w:lang w:val="es-419" w:eastAsia="es-CO"/>
        </w:rPr>
        <w:t>.</w:t>
      </w:r>
    </w:p>
    <w:p w14:paraId="6FA030EE" w14:textId="77777777" w:rsidR="00850F5A" w:rsidRPr="00850F5A" w:rsidRDefault="00850F5A" w:rsidP="00850F5A">
      <w:pPr>
        <w:rPr>
          <w:rStyle w:val="Textoennegrita"/>
          <w:lang w:val="es-419" w:eastAsia="es-CO"/>
        </w:rPr>
      </w:pPr>
      <w:r w:rsidRPr="00850F5A">
        <w:rPr>
          <w:rStyle w:val="Textoennegrita"/>
          <w:lang w:val="es-419" w:eastAsia="es-CO"/>
        </w:rPr>
        <w:t>Cálculo de generación de electricidad</w:t>
      </w:r>
    </w:p>
    <w:p w14:paraId="2B85ED0A" w14:textId="7281A868" w:rsidR="00850F5A" w:rsidRDefault="00850F5A" w:rsidP="00850F5A">
      <w:pPr>
        <w:rPr>
          <w:lang w:val="es-419" w:eastAsia="es-CO"/>
        </w:rPr>
      </w:pPr>
      <w:r w:rsidRPr="00850F5A">
        <w:rPr>
          <w:lang w:val="es-419" w:eastAsia="es-CO"/>
        </w:rPr>
        <w:t xml:space="preserve">Esta variable es muy útil para los cálculos de generación de electricidad con tecnología solar fotovoltaica. Teniendo en cuenta lo anterior, las Horas Solares Pico (HSP) se calcula dividiendo el valor de la irradiación global diaria sobre una superficie horizontal entre 1 </w:t>
      </w:r>
      <w:r w:rsidRPr="00850F5A">
        <w:rPr>
          <w:rFonts w:ascii="Cambria Math" w:hAnsi="Cambria Math" w:cs="Cambria Math"/>
          <w:lang w:val="es-419" w:eastAsia="es-CO"/>
        </w:rPr>
        <w:t>𝑘𝑊ℎ</w:t>
      </w:r>
      <w:r w:rsidRPr="00850F5A">
        <w:rPr>
          <w:lang w:val="es-419" w:eastAsia="es-CO"/>
        </w:rPr>
        <w:t>/</w:t>
      </w:r>
      <w:r w:rsidRPr="00850F5A">
        <w:rPr>
          <w:rFonts w:ascii="Cambria Math" w:hAnsi="Cambria Math" w:cs="Cambria Math"/>
          <w:lang w:val="es-419" w:eastAsia="es-CO"/>
        </w:rPr>
        <w:t>𝑚</w:t>
      </w:r>
      <w:r w:rsidRPr="00DC233F">
        <w:rPr>
          <w:vertAlign w:val="superscript"/>
          <w:lang w:val="es-419" w:eastAsia="es-CO"/>
        </w:rPr>
        <w:t>2</w:t>
      </w:r>
      <w:r>
        <w:rPr>
          <w:lang w:val="es-419" w:eastAsia="es-CO"/>
        </w:rPr>
        <w:t>.</w:t>
      </w:r>
    </w:p>
    <w:p w14:paraId="1EA9294B" w14:textId="77777777" w:rsidR="00475668" w:rsidRPr="00475668" w:rsidRDefault="00475668" w:rsidP="00475668">
      <w:pPr>
        <w:rPr>
          <w:rStyle w:val="Textoennegrita"/>
          <w:lang w:val="es-419" w:eastAsia="es-CO"/>
        </w:rPr>
      </w:pPr>
      <w:r w:rsidRPr="00475668">
        <w:rPr>
          <w:rStyle w:val="Textoennegrita"/>
          <w:lang w:val="es-419" w:eastAsia="es-CO"/>
        </w:rPr>
        <w:t>Contexto Nacional del Potencial Energético de la Energía Solar</w:t>
      </w:r>
    </w:p>
    <w:p w14:paraId="5AA1DF76" w14:textId="77777777" w:rsidR="00475668" w:rsidRPr="00475668" w:rsidRDefault="00475668" w:rsidP="00475668">
      <w:pPr>
        <w:rPr>
          <w:lang w:val="es-419" w:eastAsia="es-CO"/>
        </w:rPr>
      </w:pPr>
      <w:r w:rsidRPr="00475668">
        <w:rPr>
          <w:lang w:val="es-419" w:eastAsia="es-CO"/>
        </w:rPr>
        <w:t>En Colombia se han realizado varios estudios donde se recopila la información de diferentes estaciones meteorológicas públicas y privadas con el fin de determinar los valores promedio para el uso en estudios de evaluación de potencial energético. En Colombia el IDEAM es la entidad oficial encargada de hacer el seguimiento a la radiación y cuenta con la red más grande de estaciones y de mayor cobertura.</w:t>
      </w:r>
    </w:p>
    <w:p w14:paraId="0B77B5EB" w14:textId="77777777" w:rsidR="00475668" w:rsidRPr="00475668" w:rsidRDefault="00475668" w:rsidP="00475668">
      <w:pPr>
        <w:rPr>
          <w:lang w:val="es-419" w:eastAsia="es-CO"/>
        </w:rPr>
      </w:pPr>
      <w:r w:rsidRPr="00475668">
        <w:rPr>
          <w:lang w:val="es-419" w:eastAsia="es-CO"/>
        </w:rPr>
        <w:t>De acuerdo con UPME (2015) el país cuenta con una irradiación global horizontal diaria promedio de 4,5 kWh / m</w:t>
      </w:r>
      <w:r w:rsidRPr="00DC233F">
        <w:rPr>
          <w:vertAlign w:val="superscript"/>
          <w:lang w:val="es-419" w:eastAsia="es-CO"/>
        </w:rPr>
        <w:t>2</w:t>
      </w:r>
      <w:r w:rsidRPr="00475668">
        <w:rPr>
          <w:lang w:val="es-419" w:eastAsia="es-CO"/>
        </w:rPr>
        <w:t xml:space="preserve"> la cual está por encima del promedio mundial de 3,9 kWh / m</w:t>
      </w:r>
      <w:r w:rsidRPr="00DC233F">
        <w:rPr>
          <w:vertAlign w:val="superscript"/>
          <w:lang w:val="es-419" w:eastAsia="es-CO"/>
        </w:rPr>
        <w:t>2</w:t>
      </w:r>
      <w:r w:rsidRPr="00475668">
        <w:rPr>
          <w:lang w:val="es-419" w:eastAsia="es-CO"/>
        </w:rPr>
        <w:t>.</w:t>
      </w:r>
    </w:p>
    <w:p w14:paraId="69DD0EB6" w14:textId="09F190E0" w:rsidR="00850F5A" w:rsidRDefault="00475668" w:rsidP="00475668">
      <w:pPr>
        <w:rPr>
          <w:lang w:val="es-419" w:eastAsia="es-CO"/>
        </w:rPr>
      </w:pPr>
      <w:r w:rsidRPr="00475668">
        <w:rPr>
          <w:lang w:val="es-419" w:eastAsia="es-CO"/>
        </w:rPr>
        <w:t>Adicionalmente el valor promedio presente en el país es superior al promedio presente en Alemania (3,0 kWh / m</w:t>
      </w:r>
      <w:r w:rsidRPr="00DC233F">
        <w:rPr>
          <w:vertAlign w:val="superscript"/>
          <w:lang w:val="es-419" w:eastAsia="es-CO"/>
        </w:rPr>
        <w:t>2</w:t>
      </w:r>
      <w:r w:rsidRPr="00475668">
        <w:rPr>
          <w:lang w:val="es-419" w:eastAsia="es-CO"/>
        </w:rPr>
        <w:t>), país líder a nivel mundial en la implementación de la energía solar Fotovoltaica</w:t>
      </w:r>
      <w:r>
        <w:rPr>
          <w:lang w:val="es-419" w:eastAsia="es-CO"/>
        </w:rPr>
        <w:t>.</w:t>
      </w:r>
    </w:p>
    <w:p w14:paraId="76335CEF" w14:textId="77777777" w:rsidR="00475668" w:rsidRPr="00475668" w:rsidRDefault="00475668" w:rsidP="00475668">
      <w:pPr>
        <w:rPr>
          <w:lang w:val="es-419" w:eastAsia="es-CO"/>
        </w:rPr>
      </w:pPr>
      <w:r w:rsidRPr="00475668">
        <w:rPr>
          <w:lang w:val="es-419" w:eastAsia="es-CO"/>
        </w:rPr>
        <w:t>Para la determinación de la irradiación global horizontal diaria en alguna zona específica del país, se tienen varias opciones dentro de las cuales se destacan las siguientes:</w:t>
      </w:r>
    </w:p>
    <w:p w14:paraId="14C4CD43" w14:textId="461549FA" w:rsidR="00475668" w:rsidRPr="0022291D" w:rsidRDefault="00475668" w:rsidP="00EC0A20">
      <w:pPr>
        <w:pStyle w:val="Prrafodelista"/>
        <w:numPr>
          <w:ilvl w:val="0"/>
          <w:numId w:val="39"/>
        </w:numPr>
        <w:rPr>
          <w:lang w:val="es-419" w:eastAsia="es-CO"/>
        </w:rPr>
      </w:pPr>
      <w:r w:rsidRPr="0022291D">
        <w:rPr>
          <w:rStyle w:val="Textoennegrita"/>
          <w:lang w:val="es-419" w:eastAsia="es-CO"/>
        </w:rPr>
        <w:lastRenderedPageBreak/>
        <w:t>Atlas Solar de Radiación Solar, Ultravioleta y Ozono de Colombia</w:t>
      </w:r>
    </w:p>
    <w:p w14:paraId="5D033025" w14:textId="77777777" w:rsidR="00475668" w:rsidRPr="00475668" w:rsidRDefault="00475668" w:rsidP="00475668">
      <w:pPr>
        <w:rPr>
          <w:lang w:val="es-419" w:eastAsia="es-CO"/>
        </w:rPr>
      </w:pPr>
      <w:r w:rsidRPr="00475668">
        <w:rPr>
          <w:lang w:val="es-419" w:eastAsia="es-CO"/>
        </w:rPr>
        <w:t>Según IDEAM, UPME. (2017) el Atlas de Radiación Solar, Ultravioleta y Ozono de Colombia es una herramienta fundamental para la valoración de la disponibilidad de la energía solar en el territorio nacional y para conocer el comportamiento de la radiación ultravioleta, el ozono y sus relaciones, que contribuyen a entender sus efectos en la salud humana. El atlas contiene un conjunto de mapas climatológicos en donde se representan la distribución promedio mensual y anual de las siguientes variables: irradiación solar global horizontal, brillo solar, número de días al mes sin brillo solar, radiación ultravioleta y la columna total de ozono, acompañadas de análisis regionales del comportamiento promedio anual y a lo largo del año de estas variables. También contiene datos teóricos acerca del comportamiento del sol, información acerca de las fuentes de información e instrumentos de medición, y anexos con información adicional.</w:t>
      </w:r>
    </w:p>
    <w:p w14:paraId="421A8653" w14:textId="21516FEC" w:rsidR="00307444" w:rsidRDefault="00307444" w:rsidP="0090424E">
      <w:pPr>
        <w:rPr>
          <w:lang w:val="es-419" w:eastAsia="es-CO"/>
        </w:rPr>
      </w:pPr>
      <w:r w:rsidRPr="00307444">
        <w:rPr>
          <w:lang w:val="es-419" w:eastAsia="es-CO"/>
        </w:rPr>
        <w:t xml:space="preserve">Existen dos formas para consultar la documentación del atlas. Una de ellas es utilizar la herramienta en línea desarrollada por el IDEAM accediendo al siguiente enlace: </w:t>
      </w:r>
      <w:hyperlink r:id="rId52" w:history="1">
        <w:r w:rsidR="00BC2008" w:rsidRPr="0004101F">
          <w:rPr>
            <w:rStyle w:val="Hipervnculo"/>
            <w:lang w:val="es-419" w:eastAsia="es-CO"/>
          </w:rPr>
          <w:t>http://atlas.ideam.gov.co/visorAtlasRadiacion.html</w:t>
        </w:r>
      </w:hyperlink>
      <w:r w:rsidR="00BC2008">
        <w:rPr>
          <w:lang w:val="es-419" w:eastAsia="es-CO"/>
        </w:rPr>
        <w:t xml:space="preserve"> </w:t>
      </w:r>
      <w:r w:rsidRPr="00307444">
        <w:rPr>
          <w:lang w:val="es-419" w:eastAsia="es-CO"/>
        </w:rPr>
        <w:t>y descargando los mapas y tablas que allí reposan.</w:t>
      </w:r>
    </w:p>
    <w:p w14:paraId="2BC86820" w14:textId="08C66BA2" w:rsidR="00307444" w:rsidRDefault="00BD71C6" w:rsidP="0090424E">
      <w:pPr>
        <w:rPr>
          <w:lang w:val="es-419" w:eastAsia="es-CO"/>
        </w:rPr>
      </w:pPr>
      <w:r>
        <w:rPr>
          <w:lang w:val="es-419" w:eastAsia="es-CO"/>
        </w:rPr>
        <w:t xml:space="preserve"> </w:t>
      </w:r>
      <w:r w:rsidRPr="00BD71C6">
        <w:rPr>
          <w:lang w:val="es-419" w:eastAsia="es-CO"/>
        </w:rPr>
        <w:t>En caso de que no esté disponible la página web de IDEAM por mantenimiento, se puede descargar el documento completo del siguiente enlace:</w:t>
      </w:r>
      <w:r>
        <w:rPr>
          <w:lang w:val="es-419" w:eastAsia="es-CO"/>
        </w:rPr>
        <w:t xml:space="preserve"> </w:t>
      </w:r>
      <w:hyperlink r:id="rId53" w:tooltip="Clic aquí." w:history="1">
        <w:r>
          <w:rPr>
            <w:rStyle w:val="Hipervnculo"/>
            <w:lang w:val="es-419" w:eastAsia="es-CO"/>
          </w:rPr>
          <w:t>Clic aquí.</w:t>
        </w:r>
      </w:hyperlink>
    </w:p>
    <w:p w14:paraId="63DBBC78" w14:textId="04F2D050" w:rsidR="002B69B5" w:rsidRDefault="002B69B5" w:rsidP="0090424E">
      <w:pPr>
        <w:rPr>
          <w:lang w:val="es-419" w:eastAsia="es-CO"/>
        </w:rPr>
      </w:pPr>
      <w:r w:rsidRPr="002B69B5">
        <w:rPr>
          <w:lang w:val="es-419" w:eastAsia="es-CO"/>
        </w:rPr>
        <w:t>Para ambos casos, se puede obtener la siguiente información:</w:t>
      </w:r>
    </w:p>
    <w:p w14:paraId="17C4CD57" w14:textId="77777777" w:rsidR="00055E97" w:rsidRPr="00055E97" w:rsidRDefault="00055E97" w:rsidP="00055E97">
      <w:pPr>
        <w:rPr>
          <w:lang w:val="es-419" w:eastAsia="es-CO"/>
        </w:rPr>
      </w:pPr>
      <w:r w:rsidRPr="00055E97">
        <w:rPr>
          <w:lang w:val="es-419" w:eastAsia="es-CO"/>
        </w:rPr>
        <w:t>Mapa nacional multianual de irradiación global horizontal medio diario anual. (Página 74 del documento IDEAM, UPME. (2017)). En este mapa se representa a través de una escala de colores el comportamiento del promedio anual de todos los meses del año de la irradiación global horizontal diaria.</w:t>
      </w:r>
    </w:p>
    <w:p w14:paraId="74064297" w14:textId="77777777" w:rsidR="00055E97" w:rsidRPr="00055E97" w:rsidRDefault="00055E97" w:rsidP="00055E97">
      <w:pPr>
        <w:rPr>
          <w:lang w:val="es-419" w:eastAsia="es-CO"/>
        </w:rPr>
      </w:pPr>
      <w:r w:rsidRPr="00055E97">
        <w:rPr>
          <w:lang w:val="es-419" w:eastAsia="es-CO"/>
        </w:rPr>
        <w:t>Mapa nacional mensual de irradiación global horizontal medio diario. (Páginas 68 a 73 del documento IDEAM, UPME. (2017)). En total son doce (12) mapas (uno por cada mes del año) donde se representa a través de una escala de colores el comportamiento del promedio mensual de la irradiación global horizontal diaria.</w:t>
      </w:r>
    </w:p>
    <w:p w14:paraId="24C876FD" w14:textId="63202F60" w:rsidR="00CB61AB" w:rsidRDefault="00055E97" w:rsidP="00055E97">
      <w:pPr>
        <w:rPr>
          <w:lang w:val="es-419" w:eastAsia="es-CO"/>
        </w:rPr>
      </w:pPr>
      <w:r w:rsidRPr="00055E97">
        <w:rPr>
          <w:lang w:val="es-419" w:eastAsia="es-CO"/>
        </w:rPr>
        <w:lastRenderedPageBreak/>
        <w:t>Tablas de datos con información de los promedios horarios mensuales de irradiación global horizontal media para algunas ciudades del país. (Páginas 139 a 143 del documento IDEAM, UPME. (2017</w:t>
      </w:r>
      <w:r w:rsidR="00615165">
        <w:rPr>
          <w:lang w:val="es-419" w:eastAsia="es-CO"/>
        </w:rPr>
        <w:t>)</w:t>
      </w:r>
      <w:r w:rsidRPr="00055E97">
        <w:rPr>
          <w:lang w:val="es-419" w:eastAsia="es-CO"/>
        </w:rPr>
        <w:t>).</w:t>
      </w:r>
    </w:p>
    <w:p w14:paraId="762436C3" w14:textId="77777777" w:rsidR="004F2DA7" w:rsidRDefault="004F2DA7" w:rsidP="00055E97">
      <w:pPr>
        <w:rPr>
          <w:lang w:val="es-419" w:eastAsia="es-CO"/>
        </w:rPr>
      </w:pPr>
    </w:p>
    <w:p w14:paraId="6F377E1E" w14:textId="77777777" w:rsidR="00CB61AB" w:rsidRPr="00CB61AB" w:rsidRDefault="00CB61AB" w:rsidP="0090424E">
      <w:pPr>
        <w:rPr>
          <w:rStyle w:val="Textoennegrita"/>
          <w:lang w:val="es-419" w:eastAsia="es-CO"/>
        </w:rPr>
      </w:pPr>
      <w:r w:rsidRPr="00CB61AB">
        <w:rPr>
          <w:rStyle w:val="Textoennegrita"/>
          <w:lang w:val="es-419" w:eastAsia="es-CO"/>
        </w:rPr>
        <w:t>¿Qué información y cómo se determina el valor de la irradiación global horizontal?</w:t>
      </w:r>
    </w:p>
    <w:p w14:paraId="561FE54B" w14:textId="77777777" w:rsidR="00CB61AB" w:rsidRPr="00CB61AB" w:rsidRDefault="00CB61AB" w:rsidP="0090424E">
      <w:pPr>
        <w:rPr>
          <w:rStyle w:val="Textoennegrita"/>
          <w:lang w:val="es-419" w:eastAsia="es-CO"/>
        </w:rPr>
      </w:pPr>
      <w:r w:rsidRPr="00CB61AB">
        <w:rPr>
          <w:rStyle w:val="Textoennegrita"/>
          <w:lang w:val="es-419" w:eastAsia="es-CO"/>
        </w:rPr>
        <w:t>A través de los mapas:</w:t>
      </w:r>
    </w:p>
    <w:p w14:paraId="59877AC1" w14:textId="58709A3C" w:rsidR="0022777D" w:rsidRDefault="00CB61AB" w:rsidP="0090424E">
      <w:pPr>
        <w:rPr>
          <w:lang w:val="es-419" w:eastAsia="es-CO"/>
        </w:rPr>
      </w:pPr>
      <w:r w:rsidRPr="00CB61AB">
        <w:rPr>
          <w:lang w:val="es-419" w:eastAsia="es-CO"/>
        </w:rPr>
        <w:t xml:space="preserve">Una vez se tenga descargado el </w:t>
      </w:r>
      <w:r w:rsidR="00C241BF">
        <w:rPr>
          <w:lang w:val="es-419" w:eastAsia="es-CO"/>
        </w:rPr>
        <w:t>m</w:t>
      </w:r>
      <w:r w:rsidRPr="00CB61AB">
        <w:rPr>
          <w:lang w:val="es-419" w:eastAsia="es-CO"/>
        </w:rPr>
        <w:t>apa nacional multianual de irradiación global horizontal medio diario anual, se debe ubicar las convenciones en dicho mapa donde aparecerá lo siguiente:</w:t>
      </w:r>
    </w:p>
    <w:p w14:paraId="66BAB9A3" w14:textId="793FADB6" w:rsidR="00EF6CEA" w:rsidRDefault="00EF6CEA" w:rsidP="00CB61AB">
      <w:pPr>
        <w:ind w:firstLine="0"/>
        <w:rPr>
          <w:lang w:val="es-419" w:eastAsia="es-CO"/>
        </w:rPr>
      </w:pPr>
      <w:r>
        <w:rPr>
          <w:noProof/>
          <w:lang w:eastAsia="es-CO"/>
        </w:rPr>
        <w:drawing>
          <wp:inline distT="0" distB="0" distL="0" distR="0" wp14:anchorId="0FA6ED00" wp14:editId="680178E4">
            <wp:extent cx="6487260" cy="2293171"/>
            <wp:effectExtent l="0" t="0" r="8890" b="0"/>
            <wp:docPr id="1986838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21253" cy="2305187"/>
                    </a:xfrm>
                    <a:prstGeom prst="rect">
                      <a:avLst/>
                    </a:prstGeom>
                    <a:noFill/>
                  </pic:spPr>
                </pic:pic>
              </a:graphicData>
            </a:graphic>
          </wp:inline>
        </w:drawing>
      </w:r>
    </w:p>
    <w:p w14:paraId="5DAAF79A" w14:textId="4A44F847" w:rsidR="0090424E" w:rsidRPr="0090424E" w:rsidRDefault="0090424E" w:rsidP="0090424E">
      <w:pPr>
        <w:rPr>
          <w:lang w:val="es-419" w:eastAsia="es-CO"/>
        </w:rPr>
      </w:pPr>
      <w:r w:rsidRPr="0090424E">
        <w:rPr>
          <w:lang w:val="es-419" w:eastAsia="es-CO"/>
        </w:rPr>
        <w:t xml:space="preserve">En la parte Leyenda, se encuentra una barra de colores con los rangos de valores de la irradiación global horizontal. Cada color corresponde a un rango específico. Luego se procede a ubicar la zona de interés dentro del mapa observando el color que corresponda. A manera de ejemplo se tiene la siguiente imagen donde aparecen indicadas las ciudades de Cartagena, Barranquilla y Sincelejo. Se observa que las áreas donde están ubicadas las ciudades de Barranquilla y Cartagena tienen color naranja mientras que el área de la ciudad de Sincelejo tiene un color amarillo oscuro. Regresando a las convenciones, se observa que el color naranja corresponde a un rango de irradiación global horizontal diaria entre 5 y 5,5 </w:t>
      </w:r>
      <w:r w:rsidRPr="0090424E">
        <w:rPr>
          <w:lang w:val="es-419" w:eastAsia="es-CO"/>
        </w:rPr>
        <w:lastRenderedPageBreak/>
        <w:t>(kWh)/m</w:t>
      </w:r>
      <w:r w:rsidRPr="00DC233F">
        <w:rPr>
          <w:vertAlign w:val="superscript"/>
          <w:lang w:val="es-419" w:eastAsia="es-CO"/>
        </w:rPr>
        <w:t>2</w:t>
      </w:r>
      <w:r w:rsidRPr="0090424E">
        <w:rPr>
          <w:lang w:val="es-419" w:eastAsia="es-CO"/>
        </w:rPr>
        <w:t>, mientras que el color amarillo oscuro corresponde a un rango de irradiación global horizontal diaria entre 4,5 y 5 (kWh)/m</w:t>
      </w:r>
      <w:r w:rsidRPr="00DC233F">
        <w:rPr>
          <w:vertAlign w:val="superscript"/>
          <w:lang w:val="es-419" w:eastAsia="es-CO"/>
        </w:rPr>
        <w:t>2</w:t>
      </w:r>
      <w:r w:rsidRPr="0090424E">
        <w:rPr>
          <w:lang w:val="es-419" w:eastAsia="es-CO"/>
        </w:rPr>
        <w:t>.</w:t>
      </w:r>
    </w:p>
    <w:p w14:paraId="07B41A1A" w14:textId="5CC2CD3D" w:rsidR="009D764F" w:rsidRDefault="0090424E" w:rsidP="0090424E">
      <w:pPr>
        <w:rPr>
          <w:lang w:val="es-419" w:eastAsia="es-CO"/>
        </w:rPr>
      </w:pPr>
      <w:r w:rsidRPr="0090424E">
        <w:rPr>
          <w:lang w:val="es-419" w:eastAsia="es-CO"/>
        </w:rPr>
        <w:t>Para efectos de diseño de un sistema de generación con energía solar, normalmente se toma el valor más pequeño del rango.</w:t>
      </w:r>
    </w:p>
    <w:p w14:paraId="29008351" w14:textId="473EAC11" w:rsidR="00A21C8C" w:rsidRPr="00A21C8C" w:rsidRDefault="00A21C8C" w:rsidP="00A21C8C">
      <w:pPr>
        <w:rPr>
          <w:lang w:val="es-419" w:eastAsia="es-CO"/>
        </w:rPr>
      </w:pPr>
      <w:r w:rsidRPr="00A21C8C">
        <w:rPr>
          <w:lang w:val="es-419" w:eastAsia="es-CO"/>
        </w:rPr>
        <w:t>Teniendo en cuenta los datos anteriores, se puede afirmar que para la ciudad de Sincelejo el valor de la irradiación global horizontal promedio diario durante el año es de 4,5 kWh/m</w:t>
      </w:r>
      <w:r w:rsidRPr="00DC233F">
        <w:rPr>
          <w:vertAlign w:val="superscript"/>
          <w:lang w:val="es-419" w:eastAsia="es-CO"/>
        </w:rPr>
        <w:t>2</w:t>
      </w:r>
      <w:r w:rsidRPr="00A21C8C">
        <w:rPr>
          <w:lang w:val="es-419" w:eastAsia="es-CO"/>
        </w:rPr>
        <w:t xml:space="preserve"> día</w:t>
      </w:r>
      <w:r w:rsidR="00FF6974">
        <w:rPr>
          <w:lang w:val="es-419" w:eastAsia="es-CO"/>
        </w:rPr>
        <w:t xml:space="preserve"> </w:t>
      </w:r>
      <w:r w:rsidRPr="00A21C8C">
        <w:rPr>
          <w:lang w:val="es-419" w:eastAsia="es-CO"/>
        </w:rPr>
        <w:t>tomando el valor mínimo del rango. Si se requiere calcular las Horas Solares Pico (HSP) en esa ciudad, se divide el valor anterior por 1kWh/m</w:t>
      </w:r>
      <w:r w:rsidRPr="00DC233F">
        <w:rPr>
          <w:vertAlign w:val="superscript"/>
          <w:lang w:val="es-419" w:eastAsia="es-CO"/>
        </w:rPr>
        <w:t>2</w:t>
      </w:r>
      <w:r w:rsidRPr="00A21C8C">
        <w:rPr>
          <w:lang w:val="es-419" w:eastAsia="es-CO"/>
        </w:rPr>
        <w:t>, lo cual da como resultado que las horas solares promedio anual diario es de 4,5 horas. Si realiza este mismo ejercicio para las demás ciudades, se concluye que el potencial de generación con energía solar es mayor en las ciudades de Barranquilla y Cartagena que en Sincelejo.</w:t>
      </w:r>
    </w:p>
    <w:p w14:paraId="74BA8A32" w14:textId="77777777" w:rsidR="00A21C8C" w:rsidRPr="00A21C8C" w:rsidRDefault="00A21C8C" w:rsidP="00A21C8C">
      <w:pPr>
        <w:rPr>
          <w:lang w:val="es-419" w:eastAsia="es-CO"/>
        </w:rPr>
      </w:pPr>
      <w:r w:rsidRPr="00A21C8C">
        <w:rPr>
          <w:rStyle w:val="Textoennegrita"/>
          <w:lang w:val="es-419" w:eastAsia="es-CO"/>
        </w:rPr>
        <w:t>A través de las tablas de datos</w:t>
      </w:r>
      <w:r w:rsidRPr="00A21C8C">
        <w:rPr>
          <w:lang w:val="es-419" w:eastAsia="es-CO"/>
        </w:rPr>
        <w:t>:</w:t>
      </w:r>
    </w:p>
    <w:p w14:paraId="3354968D" w14:textId="77777777" w:rsidR="00A21C8C" w:rsidRPr="00A21C8C" w:rsidRDefault="00A21C8C" w:rsidP="00A21C8C">
      <w:pPr>
        <w:rPr>
          <w:lang w:val="es-419" w:eastAsia="es-CO"/>
        </w:rPr>
      </w:pPr>
      <w:r w:rsidRPr="00A21C8C">
        <w:rPr>
          <w:lang w:val="es-419" w:eastAsia="es-CO"/>
        </w:rPr>
        <w:t>Las tablas de datos son una herramienta útil si se requiere un valor determinado y no un rango de valores para la irradiación global horizontal diaria. Se debe tener en cuenta que esta información se tiene solo para algunas ciudades, de tal forma que si se requiere un valor determinado para una zona donde no existe tabla, se debe recurrir al método con el mapa o a otras herramientas de información climática que más adelante se describirán. Cada una de las tablas de datos poseen la siguiente información: ciudad de referencia, estación meteorológica utilizada, horas del día (desde las 0 hasta las 24 horas), mes del año, valor promedio horario de la irradiación global horizontal, valor promedio diario de la irradiación global horizontal.</w:t>
      </w:r>
    </w:p>
    <w:p w14:paraId="347ED3ED" w14:textId="2BC5AD01" w:rsidR="00A21C8C" w:rsidRDefault="00A21C8C" w:rsidP="00A21C8C">
      <w:pPr>
        <w:rPr>
          <w:lang w:val="es-419" w:eastAsia="es-CO"/>
        </w:rPr>
      </w:pPr>
      <w:r w:rsidRPr="00A21C8C">
        <w:rPr>
          <w:lang w:val="es-419" w:eastAsia="es-CO"/>
        </w:rPr>
        <w:t>Este último valor corresponde al valor promedio diario mensual. En la misma tabla aparecen unas convenciones de colores con unos rangos indicativos diferentes a los de los mapas, con el fin de identificar rápidamente dentro de la tabla cuáles con las horas en donde se tiene una cantidad mayor de irradiación global horizontal.</w:t>
      </w:r>
    </w:p>
    <w:p w14:paraId="693BFB6C" w14:textId="77777777" w:rsidR="002A7D16" w:rsidRDefault="002A7D16">
      <w:pPr>
        <w:spacing w:before="0" w:after="160" w:line="259" w:lineRule="auto"/>
        <w:ind w:firstLine="0"/>
        <w:rPr>
          <w:rStyle w:val="TablaCar"/>
          <w:b/>
          <w:bCs/>
          <w:lang w:val="es-419" w:eastAsia="es-CO"/>
        </w:rPr>
      </w:pPr>
      <w:r>
        <w:rPr>
          <w:rStyle w:val="TablaCar"/>
          <w:b/>
          <w:bCs/>
          <w:lang w:val="es-419" w:eastAsia="es-CO"/>
        </w:rPr>
        <w:br w:type="page"/>
      </w:r>
    </w:p>
    <w:p w14:paraId="2B5B0870" w14:textId="12412BDA" w:rsidR="00A21C8C" w:rsidRDefault="00A005BB" w:rsidP="00A21C8C">
      <w:pPr>
        <w:rPr>
          <w:lang w:val="es-419" w:eastAsia="es-CO"/>
        </w:rPr>
      </w:pPr>
      <w:r w:rsidRPr="00C61B44">
        <w:rPr>
          <w:rStyle w:val="TablaCar"/>
          <w:b/>
          <w:bCs/>
          <w:lang w:val="es-419" w:eastAsia="es-CO"/>
        </w:rPr>
        <w:lastRenderedPageBreak/>
        <w:t>Tabla 5</w:t>
      </w:r>
      <w:r w:rsidRPr="00A005BB">
        <w:rPr>
          <w:lang w:val="es-419" w:eastAsia="es-CO"/>
        </w:rPr>
        <w:t>. Promedio de horarios de la irradiación global en la estación. Universidad Tecnológica del Magdalena (Santa Marta) en Wh / m</w:t>
      </w:r>
      <w:r w:rsidRPr="002A7D16">
        <w:rPr>
          <w:vertAlign w:val="superscript"/>
          <w:lang w:val="es-419" w:eastAsia="es-CO"/>
        </w:rPr>
        <w:t>2</w:t>
      </w:r>
      <w:r w:rsidRPr="00A005BB">
        <w:rPr>
          <w:lang w:val="es-419" w:eastAsia="es-CO"/>
        </w:rPr>
        <w:t>.</w:t>
      </w:r>
    </w:p>
    <w:p w14:paraId="7151E2D3" w14:textId="4ECAC26C" w:rsidR="00A005BB" w:rsidRDefault="002A7D16" w:rsidP="002A7D16">
      <w:pPr>
        <w:ind w:firstLine="0"/>
        <w:rPr>
          <w:lang w:val="es-419" w:eastAsia="es-CO"/>
        </w:rPr>
      </w:pPr>
      <w:r>
        <w:rPr>
          <w:noProof/>
          <w:lang w:eastAsia="es-CO"/>
        </w:rPr>
        <w:drawing>
          <wp:inline distT="0" distB="0" distL="0" distR="0" wp14:anchorId="59CD60EA" wp14:editId="281EA351">
            <wp:extent cx="6708284" cy="4149306"/>
            <wp:effectExtent l="0" t="0" r="0" b="3810"/>
            <wp:docPr id="1366766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42410" cy="4170414"/>
                    </a:xfrm>
                    <a:prstGeom prst="rect">
                      <a:avLst/>
                    </a:prstGeom>
                    <a:noFill/>
                  </pic:spPr>
                </pic:pic>
              </a:graphicData>
            </a:graphic>
          </wp:inline>
        </w:drawing>
      </w:r>
    </w:p>
    <w:p w14:paraId="79F52DFE" w14:textId="3AF94057" w:rsidR="00A02886" w:rsidRPr="00A02886" w:rsidRDefault="00A02886" w:rsidP="00C25583">
      <w:pPr>
        <w:ind w:firstLine="0"/>
        <w:jc w:val="center"/>
        <w:rPr>
          <w:rStyle w:val="Textoennegrita"/>
          <w:b w:val="0"/>
          <w:bCs w:val="0"/>
        </w:rPr>
      </w:pPr>
      <w:r w:rsidRPr="00A02886">
        <w:rPr>
          <w:rStyle w:val="Textoennegrita"/>
          <w:b w:val="0"/>
          <w:bCs w:val="0"/>
        </w:rPr>
        <w:t>Nota. IDEAM, UPME (2017).</w:t>
      </w:r>
    </w:p>
    <w:p w14:paraId="50C3F9DB" w14:textId="79BCB4BB" w:rsidR="00E04C85" w:rsidRPr="0022291D" w:rsidRDefault="00E04C85" w:rsidP="00EC0A20">
      <w:pPr>
        <w:pStyle w:val="Prrafodelista"/>
        <w:numPr>
          <w:ilvl w:val="0"/>
          <w:numId w:val="38"/>
        </w:numPr>
        <w:rPr>
          <w:rStyle w:val="Textoennegrita"/>
          <w:lang w:val="es-CO"/>
        </w:rPr>
      </w:pPr>
      <w:r w:rsidRPr="0022291D">
        <w:rPr>
          <w:rStyle w:val="Textoennegrita"/>
          <w:lang w:val="es-CO"/>
        </w:rPr>
        <w:t>Bases de datos con información satelital y climática (opción 2):</w:t>
      </w:r>
    </w:p>
    <w:p w14:paraId="1B72807D" w14:textId="7D367439" w:rsidR="00490D6F" w:rsidRDefault="00E04C85" w:rsidP="00E04C85">
      <w:pPr>
        <w:rPr>
          <w:lang w:val="es-419" w:eastAsia="es-CO"/>
        </w:rPr>
      </w:pPr>
      <w:r w:rsidRPr="00E04C85">
        <w:rPr>
          <w:lang w:val="es-419" w:eastAsia="es-CO"/>
        </w:rPr>
        <w:t>Cuando se requiere realizar un diseño con ingeniería detallada para la evaluación energética de por ejemplo un sistema solar fotovoltaico y un sistema solar térmico, generalmente se realiza la consulta de las bases de datos de organizaciones o empresas 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 Algunos ejemplos de bases de datos más conocidas son:</w:t>
      </w:r>
    </w:p>
    <w:p w14:paraId="049E4C2C" w14:textId="05EA6C70" w:rsidR="00082891" w:rsidRPr="00082891" w:rsidRDefault="00082891" w:rsidP="00082891">
      <w:pPr>
        <w:rPr>
          <w:lang w:val="es-419" w:eastAsia="es-CO"/>
        </w:rPr>
      </w:pPr>
      <w:r w:rsidRPr="00082891">
        <w:rPr>
          <w:lang w:val="es-419" w:eastAsia="es-CO"/>
        </w:rPr>
        <w:lastRenderedPageBreak/>
        <w:t>NASA Power (</w:t>
      </w:r>
      <w:hyperlink r:id="rId56" w:history="1">
        <w:r w:rsidR="00F863A9" w:rsidRPr="00017CE1">
          <w:rPr>
            <w:rStyle w:val="Hipervnculo"/>
            <w:lang w:val="es-419" w:eastAsia="es-CO"/>
          </w:rPr>
          <w:t>https://power.larc.nasa.gov/data-access-viewer/</w:t>
        </w:r>
      </w:hyperlink>
      <w:r w:rsidRPr="00F863A9">
        <w:rPr>
          <w:lang w:val="es-419" w:eastAsia="es-CO"/>
        </w:rPr>
        <w:t>).</w:t>
      </w:r>
      <w:r w:rsidRPr="00082891">
        <w:rPr>
          <w:lang w:val="es-419" w:eastAsia="es-CO"/>
        </w:rPr>
        <w:t xml:space="preserve"> Es gratuita.</w:t>
      </w:r>
    </w:p>
    <w:p w14:paraId="47DCE8CF" w14:textId="2F41B884" w:rsidR="00082891" w:rsidRPr="00082891" w:rsidRDefault="00082891" w:rsidP="00082891">
      <w:pPr>
        <w:rPr>
          <w:lang w:val="es-419" w:eastAsia="es-CO"/>
        </w:rPr>
      </w:pPr>
      <w:r w:rsidRPr="00082891">
        <w:rPr>
          <w:lang w:val="es-419" w:eastAsia="es-CO"/>
        </w:rPr>
        <w:t>SOLARGIS (</w:t>
      </w:r>
      <w:hyperlink r:id="rId57" w:history="1">
        <w:r w:rsidRPr="00082891">
          <w:rPr>
            <w:rStyle w:val="Hipervnculo"/>
            <w:lang w:val="es-419" w:eastAsia="es-CO"/>
          </w:rPr>
          <w:t>https://solargis.com/</w:t>
        </w:r>
      </w:hyperlink>
      <w:r w:rsidRPr="00082891">
        <w:rPr>
          <w:lang w:val="es-419" w:eastAsia="es-CO"/>
        </w:rPr>
        <w:t>). Se debe pagar una suscripción, sin embargo</w:t>
      </w:r>
      <w:r w:rsidR="00267EE1">
        <w:rPr>
          <w:lang w:val="es-419" w:eastAsia="es-CO"/>
        </w:rPr>
        <w:t>,</w:t>
      </w:r>
      <w:r w:rsidRPr="00082891">
        <w:rPr>
          <w:lang w:val="es-419" w:eastAsia="es-CO"/>
        </w:rPr>
        <w:t xml:space="preserve"> algunos mapas son gratis.</w:t>
      </w:r>
    </w:p>
    <w:p w14:paraId="00DC2937" w14:textId="2B4A68D8" w:rsidR="00082891" w:rsidRPr="00082891" w:rsidRDefault="00082891" w:rsidP="00082891">
      <w:pPr>
        <w:rPr>
          <w:lang w:val="es-419" w:eastAsia="es-CO"/>
        </w:rPr>
      </w:pPr>
      <w:r w:rsidRPr="00082891">
        <w:rPr>
          <w:lang w:val="es-419" w:eastAsia="es-CO"/>
        </w:rPr>
        <w:t>Meteonorm (</w:t>
      </w:r>
      <w:hyperlink r:id="rId58" w:history="1">
        <w:r w:rsidRPr="00082891">
          <w:rPr>
            <w:rStyle w:val="Hipervnculo"/>
            <w:lang w:val="es-419" w:eastAsia="es-CO"/>
          </w:rPr>
          <w:t>https://meteonorm.com/en/</w:t>
        </w:r>
      </w:hyperlink>
      <w:r w:rsidRPr="00082891">
        <w:rPr>
          <w:lang w:val="es-419" w:eastAsia="es-CO"/>
        </w:rPr>
        <w:t>). Se debe pagar una suscripción.</w:t>
      </w:r>
    </w:p>
    <w:p w14:paraId="1925D88F" w14:textId="7A277443" w:rsidR="00082891" w:rsidRPr="00082891" w:rsidRDefault="00082891" w:rsidP="00082891">
      <w:pPr>
        <w:rPr>
          <w:lang w:val="es-419" w:eastAsia="es-CO"/>
        </w:rPr>
      </w:pPr>
      <w:r w:rsidRPr="00082891">
        <w:rPr>
          <w:lang w:val="es-419" w:eastAsia="es-CO"/>
        </w:rPr>
        <w:t>PVGIS (</w:t>
      </w:r>
      <w:hyperlink r:id="rId59" w:history="1">
        <w:r w:rsidRPr="00082891">
          <w:rPr>
            <w:rStyle w:val="Hipervnculo"/>
            <w:lang w:val="es-419" w:eastAsia="es-CO"/>
          </w:rPr>
          <w:t>https://ec.europa.eu/jrc/en/pvgis</w:t>
        </w:r>
      </w:hyperlink>
      <w:r w:rsidRPr="00082891">
        <w:rPr>
          <w:lang w:val="es-419" w:eastAsia="es-CO"/>
        </w:rPr>
        <w:t>). Es gratuita.</w:t>
      </w:r>
    </w:p>
    <w:p w14:paraId="14319B5C" w14:textId="3C68BB91" w:rsidR="005F107A" w:rsidRDefault="00082891" w:rsidP="00082891">
      <w:pPr>
        <w:rPr>
          <w:lang w:val="es-419" w:eastAsia="es-CO"/>
        </w:rPr>
      </w:pPr>
      <w:r w:rsidRPr="00082891">
        <w:rPr>
          <w:lang w:val="es-419" w:eastAsia="es-CO"/>
        </w:rPr>
        <w:t>Global Solar Atlas (</w:t>
      </w:r>
      <w:hyperlink r:id="rId60" w:history="1">
        <w:r w:rsidR="005F107A" w:rsidRPr="005F107A">
          <w:rPr>
            <w:rStyle w:val="Hipervnculo"/>
            <w:lang w:val="es-419" w:eastAsia="es-CO"/>
          </w:rPr>
          <w:t>https://globalsolaratlas.info</w:t>
        </w:r>
      </w:hyperlink>
      <w:r w:rsidRPr="00082891">
        <w:rPr>
          <w:lang w:val="es-419" w:eastAsia="es-CO"/>
        </w:rPr>
        <w:t>). Es gratuita y se apoya en los datos de SOLARGIS. Está diseñada también para calcular el potencial de generación con tecnología fotovoltaica.</w:t>
      </w:r>
    </w:p>
    <w:p w14:paraId="4902B623" w14:textId="4E21C5FA" w:rsidR="00614E44" w:rsidRPr="00614E44" w:rsidRDefault="00614E44" w:rsidP="00614E44">
      <w:pPr>
        <w:rPr>
          <w:lang w:val="es-419" w:eastAsia="es-CO"/>
        </w:rPr>
      </w:pPr>
      <w:r w:rsidRPr="00614E44">
        <w:rPr>
          <w:lang w:val="es-419" w:eastAsia="es-CO"/>
        </w:rPr>
        <w:t>Este tipo de bases de datos utilizan una interfaz gráfica que permite ubicar la zona donde se requiere evaluar el potencial energético solar a través de la selección con un cursor en un mapa o a través de las coordenadas geográficas. Adicionalmente permite ver de forma gráfica la información y en la mayoría de los casos permite descargar los datos en archivos planos para su manipulación y procesamiento en otras aplicaciones.</w:t>
      </w:r>
    </w:p>
    <w:p w14:paraId="734B8E37" w14:textId="3E872E77" w:rsidR="007223FA" w:rsidRDefault="00614E44" w:rsidP="00614E44">
      <w:pPr>
        <w:rPr>
          <w:lang w:val="es-419" w:eastAsia="es-CO"/>
        </w:rPr>
      </w:pPr>
      <w:r w:rsidRPr="00614E44">
        <w:rPr>
          <w:lang w:val="es-419" w:eastAsia="es-CO"/>
        </w:rPr>
        <w:t>En la siguiente figura se puede observar la pantalla de la base de datos Global Solar Atlas cuando el cursor del mapa de ubica en la ciudad de Barranquilla:</w:t>
      </w:r>
    </w:p>
    <w:p w14:paraId="3D60547B" w14:textId="77777777" w:rsidR="00E84ECE" w:rsidRDefault="00E84ECE">
      <w:pPr>
        <w:spacing w:before="0" w:after="160" w:line="259" w:lineRule="auto"/>
        <w:ind w:firstLine="0"/>
        <w:rPr>
          <w:rStyle w:val="FiguraCar"/>
          <w:b/>
          <w:bCs/>
          <w:lang w:val="es-419" w:eastAsia="es-CO"/>
        </w:rPr>
      </w:pPr>
      <w:r>
        <w:rPr>
          <w:rStyle w:val="FiguraCar"/>
          <w:b/>
          <w:bCs/>
          <w:lang w:val="es-419" w:eastAsia="es-CO"/>
        </w:rPr>
        <w:br w:type="page"/>
      </w:r>
    </w:p>
    <w:p w14:paraId="38768A2A" w14:textId="47525A55" w:rsidR="00614E44" w:rsidRDefault="00E84ECE" w:rsidP="00614E44">
      <w:pPr>
        <w:rPr>
          <w:lang w:val="es-419" w:eastAsia="es-CO"/>
        </w:rPr>
      </w:pPr>
      <w:r w:rsidRPr="00E84ECE">
        <w:rPr>
          <w:rStyle w:val="FiguraCar"/>
          <w:b/>
          <w:bCs/>
          <w:lang w:val="es-419" w:eastAsia="es-CO"/>
        </w:rPr>
        <w:lastRenderedPageBreak/>
        <w:t>Figura 12</w:t>
      </w:r>
      <w:r w:rsidRPr="00E84ECE">
        <w:rPr>
          <w:lang w:val="es-419" w:eastAsia="es-CO"/>
        </w:rPr>
        <w:t>. Pantalla de la base de datos Global Solar Atlas</w:t>
      </w:r>
    </w:p>
    <w:p w14:paraId="564FE1DE" w14:textId="1A5ADE8A" w:rsidR="00E84ECE" w:rsidRDefault="00E84ECE" w:rsidP="00E84ECE">
      <w:pPr>
        <w:ind w:firstLine="0"/>
        <w:rPr>
          <w:lang w:val="es-419" w:eastAsia="es-CO"/>
        </w:rPr>
      </w:pPr>
      <w:r>
        <w:rPr>
          <w:noProof/>
          <w:lang w:eastAsia="es-CO"/>
        </w:rPr>
        <w:drawing>
          <wp:inline distT="0" distB="0" distL="0" distR="0" wp14:anchorId="73CF520C" wp14:editId="30C316E7">
            <wp:extent cx="6653075" cy="3219917"/>
            <wp:effectExtent l="0" t="0" r="0" b="0"/>
            <wp:docPr id="19640416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96540" cy="3240953"/>
                    </a:xfrm>
                    <a:prstGeom prst="rect">
                      <a:avLst/>
                    </a:prstGeom>
                    <a:noFill/>
                  </pic:spPr>
                </pic:pic>
              </a:graphicData>
            </a:graphic>
          </wp:inline>
        </w:drawing>
      </w:r>
    </w:p>
    <w:p w14:paraId="3479D5F7" w14:textId="17EBA8E4" w:rsidR="00490D6F" w:rsidRDefault="00180697" w:rsidP="00A21C8C">
      <w:pPr>
        <w:rPr>
          <w:lang w:val="es-419" w:eastAsia="es-CO"/>
        </w:rPr>
      </w:pPr>
      <w:r w:rsidRPr="00180697">
        <w:rPr>
          <w:lang w:val="es-419" w:eastAsia="es-CO"/>
        </w:rPr>
        <w:t xml:space="preserve">Como se puede observar en la figura anterior, el valor de la irradiación global horizontal promedio anual diaria (en inglés </w:t>
      </w:r>
      <w:r w:rsidR="009F5A12">
        <w:rPr>
          <w:lang w:val="es-419" w:eastAsia="es-CO"/>
        </w:rPr>
        <w:t>“</w:t>
      </w:r>
      <w:r w:rsidRPr="009F5A12">
        <w:rPr>
          <w:rStyle w:val="Extranjerismo"/>
          <w:lang w:val="es-CO"/>
        </w:rPr>
        <w:t>Global Horizontal Irradiation</w:t>
      </w:r>
      <w:r w:rsidR="009F5A12" w:rsidRPr="009F5A12">
        <w:rPr>
          <w:rStyle w:val="Extranjerismo"/>
          <w:lang w:val="es-CO"/>
        </w:rPr>
        <w:t>”</w:t>
      </w:r>
      <w:r w:rsidRPr="00180697">
        <w:rPr>
          <w:lang w:val="es-419" w:eastAsia="es-CO"/>
        </w:rPr>
        <w:t xml:space="preserve"> GHI) es de 5,689 kWh/m</w:t>
      </w:r>
      <w:r w:rsidRPr="00DC233F">
        <w:rPr>
          <w:vertAlign w:val="superscript"/>
          <w:lang w:val="es-419" w:eastAsia="es-CO"/>
        </w:rPr>
        <w:t>2</w:t>
      </w:r>
      <w:r w:rsidRPr="00180697">
        <w:rPr>
          <w:lang w:val="es-419" w:eastAsia="es-CO"/>
        </w:rPr>
        <w:t xml:space="preserve"> día.</w:t>
      </w:r>
    </w:p>
    <w:p w14:paraId="2593BB87" w14:textId="191A7101" w:rsidR="00180697" w:rsidRDefault="00DB6BC1" w:rsidP="00A21C8C">
      <w:pPr>
        <w:rPr>
          <w:lang w:val="es-419" w:eastAsia="es-CO"/>
        </w:rPr>
      </w:pPr>
      <w:r w:rsidRPr="00DB6BC1">
        <w:rPr>
          <w:lang w:val="es-419" w:eastAsia="es-CO"/>
        </w:rPr>
        <w:t>En el siguiente enlace encontrará un video que le permitirá profundizar en la evaluación del potencial energético de radiación solar.</w:t>
      </w:r>
      <w:r>
        <w:rPr>
          <w:lang w:val="es-419" w:eastAsia="es-CO"/>
        </w:rPr>
        <w:t xml:space="preserve"> </w:t>
      </w:r>
      <w:hyperlink r:id="rId62" w:tooltip="Clic aquí." w:history="1">
        <w:r>
          <w:rPr>
            <w:rStyle w:val="Hipervnculo"/>
            <w:lang w:val="es-419" w:eastAsia="es-CO"/>
          </w:rPr>
          <w:t>Clic aquí.</w:t>
        </w:r>
      </w:hyperlink>
    </w:p>
    <w:p w14:paraId="7EABB6B0" w14:textId="12FF6D70" w:rsidR="00DB1F0D" w:rsidRPr="009A000D" w:rsidRDefault="00192A6E" w:rsidP="00C35130">
      <w:pPr>
        <w:pStyle w:val="Ttulo2"/>
      </w:pPr>
      <w:r>
        <w:t xml:space="preserve">  </w:t>
      </w:r>
      <w:bookmarkStart w:id="18" w:name="_Toc142837850"/>
      <w:r w:rsidR="00C35130">
        <w:t xml:space="preserve">2.2 </w:t>
      </w:r>
      <w:r w:rsidR="00DB1F0D" w:rsidRPr="009A000D">
        <w:t>Potencial Energético de la Energía Eólica</w:t>
      </w:r>
      <w:bookmarkEnd w:id="18"/>
    </w:p>
    <w:p w14:paraId="1C8C8988" w14:textId="77777777" w:rsidR="00DB1F0D" w:rsidRPr="00DB1F0D" w:rsidRDefault="00DB1F0D" w:rsidP="00DB1F0D">
      <w:pPr>
        <w:rPr>
          <w:lang w:val="es-419" w:eastAsia="es-CO"/>
        </w:rPr>
      </w:pPr>
      <w:r w:rsidRPr="00DB1F0D">
        <w:rPr>
          <w:lang w:val="es-419" w:eastAsia="es-CO"/>
        </w:rPr>
        <w:t>Explorar la siguiente didáctica y conocer el potencial energético de la energía eólica.</w:t>
      </w:r>
    </w:p>
    <w:p w14:paraId="745D7C1C" w14:textId="32B9DB04" w:rsidR="00180697" w:rsidRDefault="00DB1F0D" w:rsidP="00DB1F0D">
      <w:pPr>
        <w:rPr>
          <w:lang w:val="es-419" w:eastAsia="es-CO"/>
        </w:rPr>
      </w:pPr>
      <w:r w:rsidRPr="00DB1F0D">
        <w:rPr>
          <w:lang w:val="es-419" w:eastAsia="es-CO"/>
        </w:rPr>
        <w:t>De acuerdo con el IDEAM, UPME (2006), dentro de las fuentes de energía renovable que se utilizan en gran escala para la generación de electricidad, se encuentra el uso del viento para mover aerogeneradores instalados de tal forma que se pueda optimizar la velocidad y la dirección del viento para obtener la mayor cantidad de energía disponible. Esta tecnología recibe el nombre de sistemas eólicos o energía eólica, porque aprovecha la energía cinética del viento para la producción de electricidad.</w:t>
      </w:r>
    </w:p>
    <w:p w14:paraId="7593A3D9" w14:textId="60779337" w:rsidR="00D515BF" w:rsidRDefault="00D515BF" w:rsidP="00D515BF">
      <w:pPr>
        <w:rPr>
          <w:lang w:val="es-419" w:eastAsia="es-CO"/>
        </w:rPr>
      </w:pPr>
      <w:r w:rsidRPr="00D515BF">
        <w:rPr>
          <w:lang w:val="es-419" w:eastAsia="es-CO"/>
        </w:rPr>
        <w:lastRenderedPageBreak/>
        <w:t>En la determinación del potencial eólico de una zona están determinados por la siguiente ecuación:</w:t>
      </w:r>
    </w:p>
    <w:p w14:paraId="53FEDDFA" w14:textId="44635B5C" w:rsidR="0081598A" w:rsidRDefault="0081598A" w:rsidP="0081598A">
      <w:pPr>
        <w:jc w:val="center"/>
        <w:rPr>
          <w:lang w:val="es-419" w:eastAsia="es-CO"/>
        </w:rPr>
      </w:pPr>
      <w:r w:rsidRPr="0081598A">
        <w:rPr>
          <w:lang w:val="es-419" w:eastAsia="es-CO"/>
        </w:rPr>
        <w:t>P =</w:t>
      </w:r>
      <w:r>
        <w:rPr>
          <w:lang w:val="es-419" w:eastAsia="es-CO"/>
        </w:rPr>
        <w:t xml:space="preserve"> </w:t>
      </w:r>
      <w:r>
        <w:rPr>
          <w:rFonts w:cs="Arial"/>
          <w:lang w:val="es-419" w:eastAsia="es-CO"/>
        </w:rPr>
        <w:t>½</w:t>
      </w:r>
      <w:r>
        <w:rPr>
          <w:lang w:val="es-419" w:eastAsia="es-CO"/>
        </w:rPr>
        <w:t xml:space="preserve"> *</w:t>
      </w:r>
      <w:r w:rsidRPr="0081598A">
        <w:rPr>
          <w:lang w:val="es-419" w:eastAsia="es-CO"/>
        </w:rPr>
        <w:t xml:space="preserve"> A </w:t>
      </w:r>
      <w:r>
        <w:rPr>
          <w:lang w:val="es-419" w:eastAsia="es-CO"/>
        </w:rPr>
        <w:t xml:space="preserve">* </w:t>
      </w:r>
      <w:r w:rsidRPr="0081598A">
        <w:rPr>
          <w:lang w:val="es-419" w:eastAsia="es-CO"/>
        </w:rPr>
        <w:t xml:space="preserve">p </w:t>
      </w:r>
      <w:r>
        <w:rPr>
          <w:lang w:val="es-419" w:eastAsia="es-CO"/>
        </w:rPr>
        <w:t xml:space="preserve">* </w:t>
      </w:r>
      <w:r w:rsidRPr="0081598A">
        <w:rPr>
          <w:lang w:val="es-419" w:eastAsia="es-CO"/>
        </w:rPr>
        <w:t xml:space="preserve">V³ </w:t>
      </w:r>
      <w:r w:rsidRPr="0081598A">
        <w:rPr>
          <w:b/>
          <w:bCs/>
          <w:lang w:val="es-419" w:eastAsia="es-CO"/>
        </w:rPr>
        <w:t>donde:</w:t>
      </w:r>
    </w:p>
    <w:p w14:paraId="2404EC1D" w14:textId="77777777" w:rsidR="0022090F" w:rsidRDefault="0081598A" w:rsidP="00D515BF">
      <w:pPr>
        <w:rPr>
          <w:lang w:val="es-419" w:eastAsia="es-CO"/>
        </w:rPr>
      </w:pPr>
      <w:r w:rsidRPr="0081598A">
        <w:rPr>
          <w:lang w:val="es-419" w:eastAsia="es-CO"/>
        </w:rPr>
        <w:t xml:space="preserve">P: producción [W], </w:t>
      </w:r>
    </w:p>
    <w:p w14:paraId="7B6F8F96" w14:textId="1F10E5E2" w:rsidR="0022090F" w:rsidRDefault="0081598A" w:rsidP="00D515BF">
      <w:pPr>
        <w:rPr>
          <w:lang w:val="es-419" w:eastAsia="es-CO"/>
        </w:rPr>
      </w:pPr>
      <w:r w:rsidRPr="0081598A">
        <w:rPr>
          <w:lang w:val="es-419" w:eastAsia="es-CO"/>
        </w:rPr>
        <w:t>A: área que cubre el rotor del generador eólico [m</w:t>
      </w:r>
      <w:r w:rsidRPr="0022090F">
        <w:rPr>
          <w:vertAlign w:val="superscript"/>
          <w:lang w:val="es-419" w:eastAsia="es-CO"/>
        </w:rPr>
        <w:t>2</w:t>
      </w:r>
      <w:r w:rsidRPr="0081598A">
        <w:rPr>
          <w:lang w:val="es-419" w:eastAsia="es-CO"/>
        </w:rPr>
        <w:t>]</w:t>
      </w:r>
      <w:r w:rsidRPr="0081598A">
        <w:rPr>
          <w:vertAlign w:val="superscript"/>
          <w:lang w:val="es-419" w:eastAsia="es-CO"/>
        </w:rPr>
        <w:t>A</w:t>
      </w:r>
      <w:r w:rsidRPr="0081598A">
        <w:rPr>
          <w:lang w:val="es-419" w:eastAsia="es-CO"/>
        </w:rPr>
        <w:t xml:space="preserve">, </w:t>
      </w:r>
    </w:p>
    <w:p w14:paraId="48AC804E" w14:textId="01E47498" w:rsidR="0081598A" w:rsidRDefault="0081598A" w:rsidP="00D515BF">
      <w:pPr>
        <w:rPr>
          <w:lang w:val="es-419" w:eastAsia="es-CO"/>
        </w:rPr>
      </w:pPr>
      <w:r w:rsidRPr="0081598A">
        <w:rPr>
          <w:lang w:val="es-419" w:eastAsia="es-CO"/>
        </w:rPr>
        <w:t>p:</w:t>
      </w:r>
      <w:r w:rsidR="0022090F">
        <w:rPr>
          <w:lang w:val="es-419" w:eastAsia="es-CO"/>
        </w:rPr>
        <w:t xml:space="preserve"> </w:t>
      </w:r>
      <w:r w:rsidRPr="0081598A">
        <w:rPr>
          <w:lang w:val="es-419" w:eastAsia="es-CO"/>
        </w:rPr>
        <w:t>densidad del aire [kg/m</w:t>
      </w:r>
      <w:r w:rsidRPr="0022090F">
        <w:rPr>
          <w:vertAlign w:val="superscript"/>
          <w:lang w:val="es-419" w:eastAsia="es-CO"/>
        </w:rPr>
        <w:t>3</w:t>
      </w:r>
      <w:r w:rsidRPr="0081598A">
        <w:rPr>
          <w:lang w:val="es-419" w:eastAsia="es-CO"/>
        </w:rPr>
        <w:t xml:space="preserve">], </w:t>
      </w:r>
    </w:p>
    <w:p w14:paraId="03755A7C" w14:textId="481D0B4E" w:rsidR="0081598A" w:rsidRDefault="0081598A" w:rsidP="0022090F">
      <w:pPr>
        <w:rPr>
          <w:lang w:val="es-419" w:eastAsia="es-CO"/>
        </w:rPr>
      </w:pPr>
      <w:r w:rsidRPr="0081598A">
        <w:rPr>
          <w:lang w:val="es-419" w:eastAsia="es-CO"/>
        </w:rPr>
        <w:t>V: velocidad del viento [m/s]</w:t>
      </w:r>
    </w:p>
    <w:p w14:paraId="2A2170CF" w14:textId="0CE0B9AC" w:rsidR="00D515BF" w:rsidRDefault="00D515BF" w:rsidP="00DB1F0D">
      <w:pPr>
        <w:rPr>
          <w:lang w:val="es-419" w:eastAsia="es-CO"/>
        </w:rPr>
      </w:pPr>
      <w:r>
        <w:rPr>
          <w:noProof/>
          <w:lang w:eastAsia="es-CO"/>
        </w:rPr>
        <mc:AlternateContent>
          <mc:Choice Requires="wps">
            <w:drawing>
              <wp:inline distT="0" distB="0" distL="0" distR="0" wp14:anchorId="62ABCB31" wp14:editId="68144F3E">
                <wp:extent cx="307340" cy="307340"/>
                <wp:effectExtent l="0" t="0" r="0" b="0"/>
                <wp:docPr id="1347295684"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6BB0ACC" id="Rectángulo 2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4B28B2" w:rsidRPr="004B28B2">
        <w:t xml:space="preserve"> </w:t>
      </w:r>
      <w:r w:rsidR="004B28B2" w:rsidRPr="004B28B2">
        <w:rPr>
          <w:lang w:val="es-419" w:eastAsia="es-CO"/>
        </w:rPr>
        <w:t>Con el fin de normalizar los modelos para la identificación de las zonas donde existe mayor potencial para el uso de la energía eólica, se determina un concepto denominado Densidad de Potencia, definido como la división de la Producción entre el área (P/A), lo cual modifica la ecuación anterior de la siguiente manera:</w:t>
      </w:r>
    </w:p>
    <w:p w14:paraId="39D488CA" w14:textId="718AF811" w:rsidR="00C25C9E" w:rsidRDefault="00C25C9E" w:rsidP="00C25C9E">
      <w:pPr>
        <w:spacing w:line="240" w:lineRule="auto"/>
        <w:jc w:val="center"/>
        <w:rPr>
          <w:b/>
          <w:bCs/>
          <w:lang w:val="es-419" w:eastAsia="es-CO"/>
        </w:rPr>
      </w:pPr>
      <w:r w:rsidRPr="00C25C9E">
        <w:rPr>
          <w:noProof/>
          <w:color w:val="auto"/>
          <w:lang w:eastAsia="es-CO"/>
        </w:rPr>
        <mc:AlternateContent>
          <mc:Choice Requires="wps">
            <w:drawing>
              <wp:anchor distT="0" distB="0" distL="114300" distR="114300" simplePos="0" relativeHeight="251664384" behindDoc="0" locked="0" layoutInCell="1" allowOverlap="1" wp14:anchorId="79AEAB4E" wp14:editId="4F641618">
                <wp:simplePos x="0" y="0"/>
                <wp:positionH relativeFrom="column">
                  <wp:posOffset>2616997</wp:posOffset>
                </wp:positionH>
                <wp:positionV relativeFrom="paragraph">
                  <wp:posOffset>269240</wp:posOffset>
                </wp:positionV>
                <wp:extent cx="361507" cy="0"/>
                <wp:effectExtent l="0" t="0" r="0" b="0"/>
                <wp:wrapNone/>
                <wp:docPr id="39" name="Conector recto 39"/>
                <wp:cNvGraphicFramePr/>
                <a:graphic xmlns:a="http://schemas.openxmlformats.org/drawingml/2006/main">
                  <a:graphicData uri="http://schemas.microsoft.com/office/word/2010/wordprocessingShape">
                    <wps:wsp>
                      <wps:cNvCnPr/>
                      <wps:spPr>
                        <a:xfrm>
                          <a:off x="0" y="0"/>
                          <a:ext cx="3615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21F3CD69" id="Conector recto 3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6.05pt,21.2pt" to="234.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" strokecolor="black [3200]" strokeweight=".5pt">
                <v:stroke joinstyle="miter"/>
              </v:line>
            </w:pict>
          </mc:Fallback>
        </mc:AlternateContent>
      </w:r>
      <w:r>
        <w:rPr>
          <w:lang w:val="es-419" w:eastAsia="es-CO"/>
        </w:rPr>
        <w:t xml:space="preserve">             </w:t>
      </w:r>
      <w:r w:rsidRPr="0081598A">
        <w:rPr>
          <w:lang w:val="es-419" w:eastAsia="es-CO"/>
        </w:rPr>
        <w:t xml:space="preserve">P </w:t>
      </w:r>
      <w:r>
        <w:rPr>
          <w:lang w:val="es-419" w:eastAsia="es-CO"/>
        </w:rPr>
        <w:t xml:space="preserve">      </w:t>
      </w:r>
      <w:r w:rsidRPr="0081598A">
        <w:rPr>
          <w:lang w:val="es-419" w:eastAsia="es-CO"/>
        </w:rPr>
        <w:t>=</w:t>
      </w:r>
      <w:r>
        <w:rPr>
          <w:lang w:val="es-419" w:eastAsia="es-CO"/>
        </w:rPr>
        <w:t xml:space="preserve">    </w:t>
      </w:r>
      <w:r>
        <w:rPr>
          <w:rFonts w:cs="Arial"/>
          <w:lang w:val="es-419" w:eastAsia="es-CO"/>
        </w:rPr>
        <w:t>½</w:t>
      </w:r>
      <w:r>
        <w:rPr>
          <w:lang w:val="es-419" w:eastAsia="es-CO"/>
        </w:rPr>
        <w:t xml:space="preserve"> *</w:t>
      </w:r>
      <w:r w:rsidRPr="0081598A">
        <w:rPr>
          <w:lang w:val="es-419" w:eastAsia="es-CO"/>
        </w:rPr>
        <w:t xml:space="preserve"> </w:t>
      </w:r>
      <w:r w:rsidRPr="00C25C9E">
        <w:rPr>
          <w:i/>
          <w:iCs/>
          <w:lang w:val="es-419" w:eastAsia="es-CO"/>
        </w:rPr>
        <w:t>p</w:t>
      </w:r>
      <w:r w:rsidRPr="0081598A">
        <w:rPr>
          <w:lang w:val="es-419" w:eastAsia="es-CO"/>
        </w:rPr>
        <w:t xml:space="preserve"> </w:t>
      </w:r>
      <w:r>
        <w:rPr>
          <w:lang w:val="es-419" w:eastAsia="es-CO"/>
        </w:rPr>
        <w:t xml:space="preserve">* </w:t>
      </w:r>
      <w:r w:rsidRPr="00C25C9E">
        <w:rPr>
          <w:i/>
          <w:iCs/>
          <w:lang w:val="es-419" w:eastAsia="es-CO"/>
        </w:rPr>
        <w:t>V³</w:t>
      </w:r>
      <w:r w:rsidRPr="0081598A">
        <w:rPr>
          <w:lang w:val="es-419" w:eastAsia="es-CO"/>
        </w:rPr>
        <w:t xml:space="preserve"> [</w:t>
      </w:r>
      <w:r>
        <w:rPr>
          <w:lang w:val="es-419" w:eastAsia="es-CO"/>
        </w:rPr>
        <w:t>W</w:t>
      </w:r>
      <w:r w:rsidRPr="0081598A">
        <w:rPr>
          <w:lang w:val="es-419" w:eastAsia="es-CO"/>
        </w:rPr>
        <w:t>/</w:t>
      </w:r>
      <w:r>
        <w:rPr>
          <w:lang w:val="es-419" w:eastAsia="es-CO"/>
        </w:rPr>
        <w:t>m</w:t>
      </w:r>
      <w:r w:rsidRPr="00C25C9E">
        <w:rPr>
          <w:vertAlign w:val="superscript"/>
          <w:lang w:val="es-419" w:eastAsia="es-CO"/>
        </w:rPr>
        <w:t>2</w:t>
      </w:r>
      <w:r w:rsidRPr="0081598A">
        <w:rPr>
          <w:lang w:val="es-419" w:eastAsia="es-CO"/>
        </w:rPr>
        <w:t>]</w:t>
      </w:r>
    </w:p>
    <w:p w14:paraId="013EB9D6" w14:textId="09864B16" w:rsidR="00C25C9E" w:rsidRDefault="00C25C9E" w:rsidP="00C25C9E">
      <w:pPr>
        <w:spacing w:line="240" w:lineRule="auto"/>
        <w:rPr>
          <w:lang w:val="es-419" w:eastAsia="es-CO"/>
        </w:rPr>
      </w:pPr>
      <w:r>
        <w:rPr>
          <w:lang w:val="es-419" w:eastAsia="es-CO"/>
        </w:rPr>
        <w:t xml:space="preserve">   </w:t>
      </w:r>
      <w:r>
        <w:rPr>
          <w:lang w:val="es-419" w:eastAsia="es-CO"/>
        </w:rPr>
        <w:tab/>
      </w:r>
      <w:r>
        <w:rPr>
          <w:lang w:val="es-419" w:eastAsia="es-CO"/>
        </w:rPr>
        <w:tab/>
      </w:r>
      <w:r>
        <w:rPr>
          <w:lang w:val="es-419" w:eastAsia="es-CO"/>
        </w:rPr>
        <w:tab/>
      </w:r>
      <w:r>
        <w:rPr>
          <w:lang w:val="es-419" w:eastAsia="es-CO"/>
        </w:rPr>
        <w:tab/>
      </w:r>
      <w:r>
        <w:rPr>
          <w:lang w:val="es-419" w:eastAsia="es-CO"/>
        </w:rPr>
        <w:tab/>
        <w:t xml:space="preserve">  </w:t>
      </w:r>
      <w:r w:rsidRPr="0081598A">
        <w:rPr>
          <w:lang w:val="es-419" w:eastAsia="es-CO"/>
        </w:rPr>
        <w:t>A</w:t>
      </w:r>
    </w:p>
    <w:p w14:paraId="1BA2AF74" w14:textId="5D56AECF" w:rsidR="004B28B2" w:rsidRPr="004B28B2" w:rsidRDefault="004B28B2" w:rsidP="004B28B2">
      <w:pPr>
        <w:rPr>
          <w:lang w:val="es-419" w:eastAsia="es-CO"/>
        </w:rPr>
      </w:pPr>
      <w:r w:rsidRPr="004B28B2">
        <w:rPr>
          <w:lang w:val="es-419" w:eastAsia="es-CO"/>
        </w:rPr>
        <w:t>Las unidades de la densidad de potencia se expresan en W/m</w:t>
      </w:r>
      <w:r w:rsidRPr="00DC233F">
        <w:rPr>
          <w:vertAlign w:val="superscript"/>
          <w:lang w:val="es-419" w:eastAsia="es-CO"/>
        </w:rPr>
        <w:t>2</w:t>
      </w:r>
      <w:r w:rsidRPr="004B28B2">
        <w:rPr>
          <w:lang w:val="es-419" w:eastAsia="es-CO"/>
        </w:rPr>
        <w:t>. Si se desea conocer la densidad de energía</w:t>
      </w:r>
      <w:r w:rsidR="00D564BC">
        <w:rPr>
          <w:lang w:val="es-419" w:eastAsia="es-CO"/>
        </w:rPr>
        <w:t>.</w:t>
      </w:r>
    </w:p>
    <w:p w14:paraId="5D5DE4E2" w14:textId="77777777" w:rsidR="004B28B2" w:rsidRPr="004B28B2" w:rsidRDefault="004B28B2" w:rsidP="004B28B2">
      <w:pPr>
        <w:rPr>
          <w:lang w:val="es-419" w:eastAsia="es-CO"/>
        </w:rPr>
      </w:pPr>
      <w:r w:rsidRPr="004B28B2">
        <w:rPr>
          <w:lang w:val="es-419" w:eastAsia="es-CO"/>
        </w:rPr>
        <w:t>La densidad del aire es un factor determinante en las mediciones, porque es diferente para cada sitio y algunas veces solo para casos prácticos se puede asumir con un valor de 1 Kg/m</w:t>
      </w:r>
      <w:r w:rsidRPr="000860E9">
        <w:rPr>
          <w:vertAlign w:val="superscript"/>
          <w:lang w:val="es-419" w:eastAsia="es-CO"/>
        </w:rPr>
        <w:t>3</w:t>
      </w:r>
      <w:r w:rsidRPr="004B28B2">
        <w:rPr>
          <w:lang w:val="es-419" w:eastAsia="es-CO"/>
        </w:rPr>
        <w:t>. Debido a esta relación, pequeñas variaciones en la velocidad del viento representan grandes cambios en el contenido de energía.</w:t>
      </w:r>
    </w:p>
    <w:p w14:paraId="26B5AA58" w14:textId="77777777" w:rsidR="004B28B2" w:rsidRPr="004B28B2" w:rsidRDefault="004B28B2" w:rsidP="004B28B2">
      <w:pPr>
        <w:rPr>
          <w:lang w:val="es-419" w:eastAsia="es-CO"/>
        </w:rPr>
      </w:pPr>
      <w:r w:rsidRPr="004B28B2">
        <w:rPr>
          <w:lang w:val="es-419" w:eastAsia="es-CO"/>
        </w:rPr>
        <w:t>En lugares donde los valores de la velocidad del viento son bajos, se obtienen menores valores de densidad de potencia, mientras que donde los valores promedio del viento son mayores, la densidad de potencia y por lo tanto la densidad de energía, crece de forma potencialmente al cubo de dicha velocidad.</w:t>
      </w:r>
    </w:p>
    <w:p w14:paraId="28C2A564" w14:textId="77777777" w:rsidR="004B28B2" w:rsidRPr="004B28B2" w:rsidRDefault="004B28B2" w:rsidP="004B28B2">
      <w:pPr>
        <w:rPr>
          <w:lang w:val="es-419" w:eastAsia="es-CO"/>
        </w:rPr>
      </w:pPr>
      <w:r w:rsidRPr="004B28B2">
        <w:rPr>
          <w:lang w:val="es-419" w:eastAsia="es-CO"/>
        </w:rPr>
        <w:t>Por lo general, los vientos con intensidades iguales o superiores a 5 m/s equivalentes a (P/A) de 63 W/m</w:t>
      </w:r>
      <w:r w:rsidRPr="00DC233F">
        <w:rPr>
          <w:vertAlign w:val="superscript"/>
          <w:lang w:val="es-419" w:eastAsia="es-CO"/>
        </w:rPr>
        <w:t xml:space="preserve">2 </w:t>
      </w:r>
      <w:r w:rsidRPr="004B28B2">
        <w:rPr>
          <w:lang w:val="es-419" w:eastAsia="es-CO"/>
        </w:rPr>
        <w:t xml:space="preserve">proporcionan una buena alternativa para uso de energía en pequeños proyectos eólicos instalados cerca de superficie (entre 5 y 10 metros de altura). Sin embargo, </w:t>
      </w:r>
      <w:r w:rsidRPr="004B28B2">
        <w:rPr>
          <w:lang w:val="es-419" w:eastAsia="es-CO"/>
        </w:rPr>
        <w:lastRenderedPageBreak/>
        <w:t>para proyectos de gran envergadura como parques eólicos, se requiere hacer mediciones para alturas superiores, en donde se encuentran valores de velocidad del viento superiores, y en donde se puedan instalar aerogeneradores con alturas que permitan aprovechar al máximo las condiciones ambientales del lugar.</w:t>
      </w:r>
    </w:p>
    <w:p w14:paraId="64E6564F" w14:textId="77777777" w:rsidR="004B28B2" w:rsidRPr="004B28B2" w:rsidRDefault="004B28B2" w:rsidP="004B28B2">
      <w:pPr>
        <w:rPr>
          <w:lang w:val="es-419" w:eastAsia="es-CO"/>
        </w:rPr>
      </w:pPr>
      <w:r w:rsidRPr="004B28B2">
        <w:rPr>
          <w:lang w:val="es-419" w:eastAsia="es-CO"/>
        </w:rPr>
        <w:t>En el departamento de la Guajira se concentran los mayores promedios de vientos alisios que recibe el país durante todo el año con velocidades promedio cercanas a los 9 m/s (a 80 m de altura). Con estos valores se han realizados estudios de prefactibilidad y de acuerdo con ellos se estima un potencial energético en la zona equivalente a 18 GW eléctricos.</w:t>
      </w:r>
    </w:p>
    <w:p w14:paraId="10840D14" w14:textId="77777777" w:rsidR="004B28B2" w:rsidRPr="004B28B2" w:rsidRDefault="004B28B2" w:rsidP="004B28B2">
      <w:pPr>
        <w:rPr>
          <w:lang w:val="es-419" w:eastAsia="es-CO"/>
        </w:rPr>
      </w:pPr>
      <w:r w:rsidRPr="004B28B2">
        <w:rPr>
          <w:lang w:val="es-419" w:eastAsia="es-CO"/>
        </w:rPr>
        <w:t>Para la determinación de la densidad de energía eólica en alguna zona específica del país, se tienen varias opciones dentro de las cuales se destacan las siguientes:</w:t>
      </w:r>
    </w:p>
    <w:p w14:paraId="6E4DB5A6" w14:textId="6CBC5854" w:rsidR="004B28B2" w:rsidRPr="00784D7E" w:rsidRDefault="00D564BC" w:rsidP="004B28B2">
      <w:pPr>
        <w:rPr>
          <w:rStyle w:val="Textoennegrita"/>
          <w:u w:val="single"/>
          <w:lang w:val="es-419" w:eastAsia="es-CO"/>
        </w:rPr>
      </w:pPr>
      <w:r w:rsidRPr="00D564BC">
        <w:rPr>
          <w:rStyle w:val="Textoennegrita"/>
        </w:rPr>
        <w:t>a</w:t>
      </w:r>
      <w:r w:rsidR="004B28B2" w:rsidRPr="00D564BC">
        <w:rPr>
          <w:rStyle w:val="Textoennegrita"/>
          <w:lang w:val="es-419" w:eastAsia="es-CO"/>
        </w:rPr>
        <w:t xml:space="preserve">. Atlas de </w:t>
      </w:r>
      <w:r w:rsidR="00C32D94">
        <w:rPr>
          <w:rStyle w:val="Textoennegrita"/>
          <w:lang w:val="es-419" w:eastAsia="es-CO"/>
        </w:rPr>
        <w:t>v</w:t>
      </w:r>
      <w:r w:rsidR="004B28B2" w:rsidRPr="00D564BC">
        <w:rPr>
          <w:rStyle w:val="Textoennegrita"/>
          <w:lang w:val="es-419" w:eastAsia="es-CO"/>
        </w:rPr>
        <w:t xml:space="preserve">iento y </w:t>
      </w:r>
      <w:r w:rsidR="00C32D94">
        <w:rPr>
          <w:rStyle w:val="Textoennegrita"/>
          <w:lang w:val="es-419" w:eastAsia="es-CO"/>
        </w:rPr>
        <w:t>e</w:t>
      </w:r>
      <w:r w:rsidR="004B28B2" w:rsidRPr="00D564BC">
        <w:rPr>
          <w:rStyle w:val="Textoennegrita"/>
          <w:lang w:val="es-419" w:eastAsia="es-CO"/>
        </w:rPr>
        <w:t xml:space="preserve">nergía </w:t>
      </w:r>
      <w:r w:rsidR="00C32D94">
        <w:rPr>
          <w:rStyle w:val="Textoennegrita"/>
          <w:lang w:val="es-419" w:eastAsia="es-CO"/>
        </w:rPr>
        <w:t>e</w:t>
      </w:r>
      <w:r w:rsidR="004B28B2" w:rsidRPr="00D564BC">
        <w:rPr>
          <w:rStyle w:val="Textoennegrita"/>
          <w:lang w:val="es-419" w:eastAsia="es-CO"/>
        </w:rPr>
        <w:t>ólica de Colombia</w:t>
      </w:r>
    </w:p>
    <w:p w14:paraId="363E881B" w14:textId="58B74F61" w:rsidR="004B28B2" w:rsidRDefault="004B28B2" w:rsidP="004B28B2">
      <w:pPr>
        <w:rPr>
          <w:lang w:val="es-419" w:eastAsia="es-CO"/>
        </w:rPr>
      </w:pPr>
      <w:r w:rsidRPr="004B28B2">
        <w:rPr>
          <w:lang w:val="es-419" w:eastAsia="es-CO"/>
        </w:rPr>
        <w:t xml:space="preserve">Según IDEAM, UPME. (2006) el Atlas de </w:t>
      </w:r>
      <w:r w:rsidR="00043668">
        <w:rPr>
          <w:lang w:val="es-419" w:eastAsia="es-CO"/>
        </w:rPr>
        <w:t>v</w:t>
      </w:r>
      <w:r w:rsidRPr="004B28B2">
        <w:rPr>
          <w:lang w:val="es-419" w:eastAsia="es-CO"/>
        </w:rPr>
        <w:t xml:space="preserve">iento y </w:t>
      </w:r>
      <w:r w:rsidR="00043668">
        <w:rPr>
          <w:lang w:val="es-419" w:eastAsia="es-CO"/>
        </w:rPr>
        <w:t>e</w:t>
      </w:r>
      <w:r w:rsidRPr="004B28B2">
        <w:rPr>
          <w:lang w:val="es-419" w:eastAsia="es-CO"/>
        </w:rPr>
        <w:t xml:space="preserve">nergía </w:t>
      </w:r>
      <w:r w:rsidR="00043668">
        <w:rPr>
          <w:lang w:val="es-419" w:eastAsia="es-CO"/>
        </w:rPr>
        <w:t>e</w:t>
      </w:r>
      <w:r w:rsidRPr="004B28B2">
        <w:rPr>
          <w:lang w:val="es-419" w:eastAsia="es-CO"/>
        </w:rPr>
        <w:t>ólica de Colombia es una colección de mapas que muestra la distribución espacial del viento en superficie. Adicionalmente para la evaluación de la energía disponible, se muestra el valor promedio mensual y anual de la densidad de energía eólica a dos distintas alturas (20 y 50 metros), lo cual sirven como referencia para Colombia para el uso de energías alternativas, determinando las épocas del año y las zonas de Colombia donde se puede aprovechar las características del viento para dar soluciones a las necesidades energéticas de la nación.</w:t>
      </w:r>
    </w:p>
    <w:p w14:paraId="628D760B" w14:textId="34062C32" w:rsidR="00E65A28" w:rsidRDefault="00E65A28" w:rsidP="004B28B2">
      <w:pPr>
        <w:rPr>
          <w:lang w:val="es-419" w:eastAsia="es-CO"/>
        </w:rPr>
      </w:pPr>
      <w:r w:rsidRPr="00E65A28">
        <w:rPr>
          <w:lang w:val="es-419" w:eastAsia="es-CO"/>
        </w:rPr>
        <w:t>Existen dos formas para consultar la documentación del atlas. Una de ellas es utilizar la herramienta en l</w:t>
      </w:r>
      <w:r w:rsidR="00FC2890">
        <w:rPr>
          <w:lang w:val="es-419" w:eastAsia="es-CO"/>
        </w:rPr>
        <w:t>í</w:t>
      </w:r>
      <w:r w:rsidRPr="00E65A28">
        <w:rPr>
          <w:lang w:val="es-419" w:eastAsia="es-CO"/>
        </w:rPr>
        <w:t>nea desarrollada por el IDEAM accedien</w:t>
      </w:r>
      <w:r w:rsidR="00FC2890">
        <w:rPr>
          <w:lang w:val="es-419" w:eastAsia="es-CO"/>
        </w:rPr>
        <w:t>d</w:t>
      </w:r>
      <w:r w:rsidRPr="00E65A28">
        <w:rPr>
          <w:lang w:val="es-419" w:eastAsia="es-CO"/>
        </w:rPr>
        <w:t>o al siguiente enlace: http://atras.ideam.gov.co/visorAtlasVientos.html y descargando los mapas y tablas que allí reposan.</w:t>
      </w:r>
    </w:p>
    <w:p w14:paraId="6BDA5C18" w14:textId="57CBE160" w:rsidR="004D6DB0" w:rsidRDefault="004D6DB0" w:rsidP="004B28B2">
      <w:pPr>
        <w:rPr>
          <w:rStyle w:val="Hipervnculo"/>
          <w:lang w:val="es-419" w:eastAsia="es-CO"/>
        </w:rPr>
      </w:pPr>
      <w:r w:rsidRPr="00BD71C6">
        <w:rPr>
          <w:lang w:val="es-419" w:eastAsia="es-CO"/>
        </w:rPr>
        <w:t>En caso de que no esté disponible la página web de IDEAM por mantenimiento, se puede descargar el documento completo del siguiente enlace:</w:t>
      </w:r>
      <w:r>
        <w:rPr>
          <w:lang w:val="es-419" w:eastAsia="es-CO"/>
        </w:rPr>
        <w:t xml:space="preserve"> </w:t>
      </w:r>
      <w:hyperlink r:id="rId63" w:tooltip="Clic aquí." w:history="1">
        <w:r>
          <w:rPr>
            <w:rStyle w:val="Hipervnculo"/>
            <w:lang w:val="es-419" w:eastAsia="es-CO"/>
          </w:rPr>
          <w:t>Clic aquí.</w:t>
        </w:r>
      </w:hyperlink>
    </w:p>
    <w:p w14:paraId="301C3D43" w14:textId="4666FA4C" w:rsidR="004D6DB0" w:rsidRDefault="004D6DB0" w:rsidP="004B28B2">
      <w:pPr>
        <w:rPr>
          <w:rStyle w:val="Hipervnculo"/>
          <w:lang w:val="es-419" w:eastAsia="es-CO"/>
        </w:rPr>
      </w:pPr>
    </w:p>
    <w:p w14:paraId="779D0FF8" w14:textId="77777777" w:rsidR="004D6DB0" w:rsidRPr="004B28B2" w:rsidRDefault="004D6DB0" w:rsidP="004B28B2">
      <w:pPr>
        <w:rPr>
          <w:lang w:val="es-419" w:eastAsia="es-CO"/>
        </w:rPr>
      </w:pPr>
    </w:p>
    <w:p w14:paraId="2CFE1D03" w14:textId="77777777" w:rsidR="004B28B2" w:rsidRDefault="004B28B2" w:rsidP="004B28B2">
      <w:pPr>
        <w:rPr>
          <w:lang w:val="es-419" w:eastAsia="es-CO"/>
        </w:rPr>
      </w:pPr>
      <w:r w:rsidRPr="004B28B2">
        <w:rPr>
          <w:lang w:val="es-419" w:eastAsia="es-CO"/>
        </w:rPr>
        <w:lastRenderedPageBreak/>
        <w:t>Para ambos casos, se puede obtener la siguiente información:</w:t>
      </w:r>
    </w:p>
    <w:p w14:paraId="5C8F7361" w14:textId="77777777" w:rsidR="00E65A28" w:rsidRPr="00E65A28" w:rsidRDefault="00E65A28" w:rsidP="00E65A28">
      <w:pPr>
        <w:rPr>
          <w:lang w:val="es-419" w:eastAsia="es-CO"/>
        </w:rPr>
      </w:pPr>
      <w:r w:rsidRPr="00E65A28">
        <w:rPr>
          <w:lang w:val="es-419" w:eastAsia="es-CO"/>
        </w:rPr>
        <w:t>Mapa nacional multianual de la velocidad media del viento en superficie. Es un mapa donde se representa a través de una escala de colores el comportamiento del promedio anual de la velocidad media del viento en superficie (IDEAM, UPME. 2006, pp. 21).</w:t>
      </w:r>
    </w:p>
    <w:p w14:paraId="064A2C67" w14:textId="3F0B4F76" w:rsidR="00E65A28" w:rsidRPr="005E45F0" w:rsidRDefault="00E65A28" w:rsidP="00E65A28">
      <w:pPr>
        <w:rPr>
          <w:rFonts w:ascii="Segoe UI Emoji" w:hAnsi="Segoe UI Emoji"/>
          <w:lang w:val="es-419" w:eastAsia="es-CO"/>
        </w:rPr>
      </w:pPr>
      <w:r w:rsidRPr="00E65A28">
        <w:rPr>
          <w:lang w:val="es-419" w:eastAsia="es-CO"/>
        </w:rPr>
        <w:t>Mapa nacional mensual de la velocidad media del viento en superficie. En total son doce mapas (uno por cada mes del año) donde se representa a través de una escala de colores el comportamiento del promedio mensual de la velocidad media del viento en superficie (IDEAM, UPME. 2006, pp. 22-33).</w:t>
      </w:r>
    </w:p>
    <w:p w14:paraId="66962EED" w14:textId="77777777" w:rsidR="00E65A28" w:rsidRPr="00E65A28" w:rsidRDefault="00E65A28" w:rsidP="00E65A28">
      <w:pPr>
        <w:rPr>
          <w:lang w:val="es-419" w:eastAsia="es-CO"/>
        </w:rPr>
      </w:pPr>
      <w:r w:rsidRPr="00E65A28">
        <w:rPr>
          <w:lang w:val="es-419" w:eastAsia="es-CO"/>
        </w:rPr>
        <w:t>Mapa nacional multianual de la densidad de energía eólica a 20 metros de altura. Es un mapa donde se representa a través de una escala de colores el comportamiento del promedio anual de la densidad de energía eólica a 20 metros de altura. En los hogares para el uso en las estufas, calentadores de agua y en calefacción de interiores y exterior en zonas climáticas con temperaturas bajas (IDEAM, UPME. 2006, pp. 86).</w:t>
      </w:r>
    </w:p>
    <w:p w14:paraId="2A932D30" w14:textId="77777777" w:rsidR="00E65A28" w:rsidRPr="00E65A28" w:rsidRDefault="00E65A28" w:rsidP="00E65A28">
      <w:pPr>
        <w:rPr>
          <w:lang w:val="es-419" w:eastAsia="es-CO"/>
        </w:rPr>
      </w:pPr>
      <w:r w:rsidRPr="00E65A28">
        <w:rPr>
          <w:lang w:val="es-419" w:eastAsia="es-CO"/>
        </w:rPr>
        <w:t>Mapa nacional mensual de la densidad de energía eólica a 20 metros de altura. Mapa que presenta datos mensuales, respecto a las corrientes de aire, necesario para la aplicación de grandes proyectos (IDEAM, UPME. 2006, pp. 77-88).</w:t>
      </w:r>
    </w:p>
    <w:p w14:paraId="6B396446" w14:textId="77777777" w:rsidR="00E65A28" w:rsidRPr="00E65A28" w:rsidRDefault="00E65A28" w:rsidP="00E65A28">
      <w:pPr>
        <w:rPr>
          <w:lang w:val="es-419" w:eastAsia="es-CO"/>
        </w:rPr>
      </w:pPr>
      <w:r w:rsidRPr="00E65A28">
        <w:rPr>
          <w:lang w:val="es-419" w:eastAsia="es-CO"/>
        </w:rPr>
        <w:t>Mapa nacional multianual de la densidad de energía eólica a 50 metros de altura. Es un mapa donde se representa a través de una escala de colores el comportamiento del promedio anual de la densidad de energía eólica a 50 metros de altura (IDEAM, UPME. 2006, pp. 102).</w:t>
      </w:r>
    </w:p>
    <w:p w14:paraId="5E68A57C" w14:textId="13C8C978" w:rsidR="00E65A28" w:rsidRPr="004B28B2" w:rsidRDefault="00E65A28" w:rsidP="00E65A28">
      <w:pPr>
        <w:rPr>
          <w:lang w:val="es-419" w:eastAsia="es-CO"/>
        </w:rPr>
      </w:pPr>
      <w:r w:rsidRPr="00E65A28">
        <w:rPr>
          <w:lang w:val="es-419" w:eastAsia="es-CO"/>
        </w:rPr>
        <w:t>Mapa nacional mensual de la densidad de energía eólica a 50 metros de altura. Es un mapa nacional con datos mensuales respecto a la densidad de energía eólica a 50 metros de altura (IDEAM, UPME. 2006, pp. 90-101).</w:t>
      </w:r>
    </w:p>
    <w:p w14:paraId="03C039BA" w14:textId="6D8B5489" w:rsidR="004B28B2" w:rsidRPr="001C64DE" w:rsidRDefault="001C64DE" w:rsidP="004B28B2">
      <w:pPr>
        <w:rPr>
          <w:rStyle w:val="Textoennegrita"/>
          <w:lang w:val="es-419" w:eastAsia="es-CO"/>
        </w:rPr>
      </w:pPr>
      <w:r w:rsidRPr="001C64DE">
        <w:rPr>
          <w:rStyle w:val="Textoennegrita"/>
        </w:rPr>
        <w:t>b</w:t>
      </w:r>
      <w:r w:rsidR="004B28B2" w:rsidRPr="001C64DE">
        <w:rPr>
          <w:rStyle w:val="Textoennegrita"/>
          <w:lang w:val="es-419" w:eastAsia="es-CO"/>
        </w:rPr>
        <w:t>. Bases de datos con información satelital y climática (opción 2):</w:t>
      </w:r>
    </w:p>
    <w:p w14:paraId="00733CBC" w14:textId="77777777" w:rsidR="004B28B2" w:rsidRPr="004B28B2" w:rsidRDefault="004B28B2" w:rsidP="004B28B2">
      <w:pPr>
        <w:rPr>
          <w:lang w:val="es-419" w:eastAsia="es-CO"/>
        </w:rPr>
      </w:pPr>
      <w:r w:rsidRPr="004B28B2">
        <w:rPr>
          <w:lang w:val="es-419" w:eastAsia="es-CO"/>
        </w:rPr>
        <w:t xml:space="preserve">Cuando se requiere realizar una evaluación energética de forma detallada para la evaluación energética de por ejemplo un sistema eólico cercano a la superficie, generalmente se realiza la consulta de las bases de datos de organizaciones o empresas </w:t>
      </w:r>
      <w:r w:rsidRPr="004B28B2">
        <w:rPr>
          <w:lang w:val="es-419" w:eastAsia="es-CO"/>
        </w:rPr>
        <w:lastRenderedPageBreak/>
        <w:t>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w:t>
      </w:r>
    </w:p>
    <w:p w14:paraId="3DF484CF" w14:textId="77777777" w:rsidR="004B28B2" w:rsidRPr="004B28B2" w:rsidRDefault="004B28B2" w:rsidP="004B28B2">
      <w:pPr>
        <w:rPr>
          <w:lang w:val="es-419" w:eastAsia="es-CO"/>
        </w:rPr>
      </w:pPr>
      <w:r w:rsidRPr="004B28B2">
        <w:rPr>
          <w:lang w:val="es-419" w:eastAsia="es-CO"/>
        </w:rPr>
        <w:t>Algunos ejemplos de bases de datos más conocidas son:</w:t>
      </w:r>
    </w:p>
    <w:p w14:paraId="20C7B7FE" w14:textId="1A3FF3AF" w:rsidR="004B28B2" w:rsidRPr="004B28B2" w:rsidRDefault="004B28B2" w:rsidP="004B28B2">
      <w:pPr>
        <w:rPr>
          <w:lang w:val="es-419" w:eastAsia="es-CO"/>
        </w:rPr>
      </w:pPr>
      <w:r w:rsidRPr="004B28B2">
        <w:rPr>
          <w:lang w:val="es-419" w:eastAsia="es-CO"/>
        </w:rPr>
        <w:t>NASA Power (</w:t>
      </w:r>
      <w:hyperlink r:id="rId64" w:history="1">
        <w:r w:rsidR="0007094E" w:rsidRPr="0007094E">
          <w:rPr>
            <w:rStyle w:val="Hipervnculo"/>
            <w:lang w:val="es-419" w:eastAsia="es-CO"/>
          </w:rPr>
          <w:t>(https://power.larc.nasa.gov/data-access-viewer/</w:t>
        </w:r>
      </w:hyperlink>
      <w:r w:rsidRPr="004B28B2">
        <w:rPr>
          <w:lang w:val="es-419" w:eastAsia="es-CO"/>
        </w:rPr>
        <w:t>). Es gratuita.</w:t>
      </w:r>
    </w:p>
    <w:p w14:paraId="28EA4A84" w14:textId="3902DAD3" w:rsidR="004B28B2" w:rsidRPr="004B28B2" w:rsidRDefault="004B28B2" w:rsidP="004B28B2">
      <w:pPr>
        <w:rPr>
          <w:lang w:val="es-419" w:eastAsia="es-CO"/>
        </w:rPr>
      </w:pPr>
      <w:r w:rsidRPr="004B28B2">
        <w:rPr>
          <w:lang w:val="es-419" w:eastAsia="es-CO"/>
        </w:rPr>
        <w:t>Meteonorm (</w:t>
      </w:r>
      <w:hyperlink r:id="rId65" w:history="1">
        <w:r w:rsidR="0007094E" w:rsidRPr="0007094E">
          <w:rPr>
            <w:rStyle w:val="Hipervnculo"/>
            <w:lang w:val="es-419" w:eastAsia="es-CO"/>
          </w:rPr>
          <w:t>https://meteonorm.com/en/)</w:t>
        </w:r>
      </w:hyperlink>
      <w:r w:rsidRPr="004B28B2">
        <w:rPr>
          <w:lang w:val="es-419" w:eastAsia="es-CO"/>
        </w:rPr>
        <w:t>. Se debe pagar una suscripción.</w:t>
      </w:r>
    </w:p>
    <w:p w14:paraId="3F39691E" w14:textId="42BF5073" w:rsidR="004B28B2" w:rsidRDefault="004B28B2" w:rsidP="004B28B2">
      <w:pPr>
        <w:rPr>
          <w:lang w:val="es-419" w:eastAsia="es-CO"/>
        </w:rPr>
      </w:pPr>
      <w:r w:rsidRPr="000A77A0">
        <w:rPr>
          <w:lang w:val="en-US" w:eastAsia="es-CO"/>
        </w:rPr>
        <w:t>Global Wind Atlas (</w:t>
      </w:r>
      <w:hyperlink r:id="rId66" w:history="1">
        <w:r w:rsidR="0007094E" w:rsidRPr="0007094E">
          <w:rPr>
            <w:rStyle w:val="Hipervnculo"/>
            <w:lang w:val="en-US" w:eastAsia="es-CO"/>
          </w:rPr>
          <w:t>https://globalwindatlas.info/</w:t>
        </w:r>
      </w:hyperlink>
      <w:r w:rsidRPr="000A77A0">
        <w:rPr>
          <w:lang w:val="en-US" w:eastAsia="es-CO"/>
        </w:rPr>
        <w:t xml:space="preserve">). </w:t>
      </w:r>
      <w:r w:rsidRPr="004B28B2">
        <w:rPr>
          <w:lang w:val="es-419" w:eastAsia="es-CO"/>
        </w:rPr>
        <w:t>Es gratuita. Está diseñada también para calcular el potencial de generación con algunas torres eólicas. Provee información del viento para alturas de 10, 50, 100, 150 y 200 metros.</w:t>
      </w:r>
    </w:p>
    <w:p w14:paraId="18828276" w14:textId="19698710" w:rsidR="004B28B2" w:rsidRDefault="004B28B2" w:rsidP="004B28B2">
      <w:pPr>
        <w:rPr>
          <w:lang w:val="es-419" w:eastAsia="es-CO"/>
        </w:rPr>
      </w:pPr>
      <w:r w:rsidRPr="004B28B2">
        <w:rPr>
          <w:lang w:val="es-419" w:eastAsia="es-CO"/>
        </w:rPr>
        <w:t>Este tipo de bases de datos utilizan una interfaz gráfica que permite ubicar la zona donde se requiere evaluar el potencial energético del viento a través de la selección con un cursor en un mapa o a través de coordenadas geográficas. Adicionalmente permite ver de forma gráfica la información y en la mayoría de los casos permite descargar los datos en archivos planos para su manipulación y procesamiento en otras aplicaciones.</w:t>
      </w:r>
    </w:p>
    <w:p w14:paraId="006F24E4" w14:textId="4678EB88" w:rsidR="001B57C8" w:rsidRPr="004B28B2" w:rsidRDefault="001B57C8" w:rsidP="004B28B2">
      <w:pPr>
        <w:rPr>
          <w:lang w:val="es-419" w:eastAsia="es-CO"/>
        </w:rPr>
      </w:pPr>
      <w:r>
        <w:rPr>
          <w:lang w:val="es-419" w:eastAsia="es-CO"/>
        </w:rPr>
        <w:t>En la siguiente imagen se puede observar la pantalla de la base de datos “</w:t>
      </w:r>
      <w:r w:rsidRPr="001B57C8">
        <w:rPr>
          <w:rStyle w:val="Extranjerismo"/>
          <w:lang w:val="es-CO"/>
        </w:rPr>
        <w:t>Global wind Atlas”</w:t>
      </w:r>
      <w:r>
        <w:rPr>
          <w:lang w:val="es-419" w:eastAsia="es-CO"/>
        </w:rPr>
        <w:t xml:space="preserve"> cuando el cursor del mapa se ubica en una zona del departamento de la Guajira a una altura de 150 metros:</w:t>
      </w:r>
    </w:p>
    <w:p w14:paraId="0C0B4746" w14:textId="330F5474" w:rsidR="0015751F" w:rsidRDefault="002669A7" w:rsidP="007202A8">
      <w:pPr>
        <w:ind w:firstLine="0"/>
        <w:jc w:val="center"/>
        <w:rPr>
          <w:lang w:val="es-419" w:eastAsia="es-CO"/>
        </w:rPr>
      </w:pPr>
      <w:r>
        <w:rPr>
          <w:noProof/>
          <w:lang w:eastAsia="es-CO"/>
        </w:rPr>
        <w:drawing>
          <wp:inline distT="0" distB="0" distL="0" distR="0" wp14:anchorId="6B9562A8" wp14:editId="52A708F4">
            <wp:extent cx="5298738" cy="2562225"/>
            <wp:effectExtent l="0" t="0" r="0" b="0"/>
            <wp:docPr id="688468023"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68023" name="Imagen 8" descr="Interfaz de usuario gráfic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23899" cy="2574392"/>
                    </a:xfrm>
                    <a:prstGeom prst="rect">
                      <a:avLst/>
                    </a:prstGeom>
                    <a:noFill/>
                    <a:ln>
                      <a:noFill/>
                    </a:ln>
                  </pic:spPr>
                </pic:pic>
              </a:graphicData>
            </a:graphic>
          </wp:inline>
        </w:drawing>
      </w:r>
    </w:p>
    <w:p w14:paraId="3B093CB3" w14:textId="5ACD60F8" w:rsidR="001B57C8" w:rsidRDefault="001B57C8" w:rsidP="001B57C8">
      <w:pPr>
        <w:ind w:firstLine="0"/>
        <w:rPr>
          <w:lang w:val="es-419" w:eastAsia="es-CO"/>
        </w:rPr>
      </w:pPr>
      <w:r w:rsidRPr="001B57C8">
        <w:rPr>
          <w:lang w:val="es-419" w:eastAsia="es-CO"/>
        </w:rPr>
        <w:lastRenderedPageBreak/>
        <w:t xml:space="preserve">Imagen de pantalla del resultado de localizar a la ciudad de Barranquilla en la base de datos </w:t>
      </w:r>
      <w:r>
        <w:rPr>
          <w:lang w:val="es-419" w:eastAsia="es-CO"/>
        </w:rPr>
        <w:t>“</w:t>
      </w:r>
      <w:r w:rsidRPr="001B57C8">
        <w:rPr>
          <w:rStyle w:val="Extranjerismo"/>
          <w:lang w:val="es-419" w:eastAsia="es-CO"/>
        </w:rPr>
        <w:t>Global Wind Atlas</w:t>
      </w:r>
      <w:r>
        <w:rPr>
          <w:rStyle w:val="Extranjerismo"/>
          <w:lang w:val="es-419" w:eastAsia="es-CO"/>
        </w:rPr>
        <w:t>”</w:t>
      </w:r>
      <w:r w:rsidRPr="001B57C8">
        <w:rPr>
          <w:lang w:val="es-419" w:eastAsia="es-CO"/>
        </w:rPr>
        <w:t xml:space="preserve">. </w:t>
      </w:r>
      <w:r w:rsidRPr="003E2E18">
        <w:rPr>
          <w:lang w:val="en-US" w:eastAsia="es-CO"/>
        </w:rPr>
        <w:t>Referencia bibliográfica: “</w:t>
      </w:r>
      <w:r w:rsidRPr="003E2E18">
        <w:rPr>
          <w:rStyle w:val="Extranjerismo"/>
          <w:lang w:eastAsia="es-CO"/>
        </w:rPr>
        <w:t>World Bank Group”</w:t>
      </w:r>
      <w:r w:rsidRPr="003E2E18">
        <w:rPr>
          <w:lang w:val="en-US" w:eastAsia="es-CO"/>
        </w:rPr>
        <w:t>, ESMAP, VORTEX. (2021</w:t>
      </w:r>
      <w:r w:rsidRPr="003E2E18">
        <w:rPr>
          <w:rStyle w:val="Extranjerismo"/>
          <w:lang w:eastAsia="es-CO"/>
        </w:rPr>
        <w:t>). “Wind Solar Atlas”</w:t>
      </w:r>
      <w:r w:rsidRPr="003E2E18">
        <w:rPr>
          <w:lang w:val="en-US" w:eastAsia="es-CO"/>
        </w:rPr>
        <w:t xml:space="preserve">. </w:t>
      </w:r>
      <w:hyperlink r:id="rId68" w:history="1">
        <w:r w:rsidRPr="001B57C8">
          <w:rPr>
            <w:rStyle w:val="Hipervnculo"/>
            <w:lang w:val="es-419" w:eastAsia="es-CO"/>
          </w:rPr>
          <w:t>Clic aquí.</w:t>
        </w:r>
      </w:hyperlink>
      <w:r>
        <w:rPr>
          <w:lang w:val="es-419" w:eastAsia="es-CO"/>
        </w:rPr>
        <w:t xml:space="preserve"> </w:t>
      </w:r>
    </w:p>
    <w:p w14:paraId="55AA856D" w14:textId="17DE0241" w:rsidR="001B57C8" w:rsidRDefault="001B57C8" w:rsidP="001B57C8">
      <w:pPr>
        <w:ind w:firstLine="0"/>
        <w:rPr>
          <w:lang w:val="es-419" w:eastAsia="es-CO"/>
        </w:rPr>
      </w:pPr>
      <w:r w:rsidRPr="001B57C8">
        <w:rPr>
          <w:lang w:val="es-419" w:eastAsia="es-CO"/>
        </w:rPr>
        <w:t>En la imagen anterior, se observa que para los 150 metros de altura la velocidad promedio del viento es de 10,17 m/s y una densidad de energía eólica aprovechable de 778 W/m</w:t>
      </w:r>
      <w:r w:rsidRPr="00D035A5">
        <w:rPr>
          <w:vertAlign w:val="superscript"/>
          <w:lang w:val="es-419" w:eastAsia="es-CO"/>
        </w:rPr>
        <w:t>2</w:t>
      </w:r>
      <w:r w:rsidRPr="001B57C8">
        <w:rPr>
          <w:lang w:val="es-419" w:eastAsia="es-CO"/>
        </w:rPr>
        <w:t>.</w:t>
      </w:r>
    </w:p>
    <w:p w14:paraId="205D198E" w14:textId="77777777" w:rsidR="00E76366" w:rsidRPr="00E8674E" w:rsidRDefault="00E76366" w:rsidP="00C35130">
      <w:pPr>
        <w:pStyle w:val="Ttulo2"/>
      </w:pPr>
      <w:bookmarkStart w:id="19" w:name="_Toc142837851"/>
      <w:r w:rsidRPr="00E76366">
        <w:t xml:space="preserve">2.3 </w:t>
      </w:r>
      <w:r w:rsidRPr="00E8674E">
        <w:t>Reducción de huella de carbono y energías renovables</w:t>
      </w:r>
      <w:bookmarkEnd w:id="19"/>
    </w:p>
    <w:p w14:paraId="2EAA148F" w14:textId="77777777" w:rsidR="00E76366" w:rsidRPr="00E76366" w:rsidRDefault="00E76366" w:rsidP="00E76366">
      <w:pPr>
        <w:rPr>
          <w:lang w:val="es-419" w:eastAsia="es-CO"/>
        </w:rPr>
      </w:pPr>
      <w:r w:rsidRPr="00E76366">
        <w:rPr>
          <w:lang w:val="es-419" w:eastAsia="es-CO"/>
        </w:rPr>
        <w:t>Se invita a conocer la reducción de huella de carbono y energías renovables.</w:t>
      </w:r>
    </w:p>
    <w:p w14:paraId="2BA7CAE1" w14:textId="77777777" w:rsidR="00E76366" w:rsidRDefault="00E76366" w:rsidP="00E76366">
      <w:pPr>
        <w:rPr>
          <w:lang w:val="es-419" w:eastAsia="es-CO"/>
        </w:rPr>
      </w:pPr>
      <w:r w:rsidRPr="00E76366">
        <w:rPr>
          <w:lang w:val="es-419" w:eastAsia="es-CO"/>
        </w:rPr>
        <w:t>El uso de las fuentes renovables para la generación de energía es una de las herramientas que a nivel mundial se está implementando para mitigar los efectos del cambio climático en todo el planeta. Las emisiones de gases de efecto invernadero (GEI) producidas por la demanda de los diferentes energéticos va en aumento a la par con el aumento de la demanda de energía a nivel mundial.</w:t>
      </w:r>
    </w:p>
    <w:p w14:paraId="05C44B2B" w14:textId="708D41DB" w:rsidR="00E76366" w:rsidRDefault="000E6534" w:rsidP="00E76366">
      <w:pPr>
        <w:rPr>
          <w:lang w:val="es-419" w:eastAsia="es-CO"/>
        </w:rPr>
      </w:pPr>
      <w:r w:rsidRPr="000E6534">
        <w:rPr>
          <w:lang w:val="es-419" w:eastAsia="es-CO"/>
        </w:rPr>
        <w:t xml:space="preserve">Nuestro país no es ajeno a esta situación, y desde el año 2001 se viene trabajando en estrategias para el desarrollo de las tecnologías de generación con fuentes renovables no convencionales como la energía solar, eólica, biomasa, y recientemente el hidrógeno y la energía geotérmica. </w:t>
      </w:r>
    </w:p>
    <w:p w14:paraId="3523AC55" w14:textId="77777777" w:rsidR="0061633B" w:rsidRPr="0061633B" w:rsidRDefault="0061633B" w:rsidP="0061633B">
      <w:pPr>
        <w:rPr>
          <w:lang w:val="es-419" w:eastAsia="es-CO"/>
        </w:rPr>
      </w:pPr>
      <w:r w:rsidRPr="0061633B">
        <w:rPr>
          <w:lang w:val="es-419" w:eastAsia="es-CO"/>
        </w:rPr>
        <w:t>Cabe recordar que uno de los principales impactos ambientales positivos de este tipo de energías es la generación de energía con cero emisiones de GEI, con lo cual es posible cumplir las metas de reducción de emisiones propuestas a nivel país.</w:t>
      </w:r>
    </w:p>
    <w:p w14:paraId="6CD8BC11" w14:textId="23E6A0CF" w:rsidR="0061633B" w:rsidRDefault="0061633B" w:rsidP="0061633B">
      <w:pPr>
        <w:rPr>
          <w:lang w:val="es-419" w:eastAsia="es-CO"/>
        </w:rPr>
      </w:pPr>
      <w:r w:rsidRPr="0061633B">
        <w:rPr>
          <w:lang w:val="es-419" w:eastAsia="es-CO"/>
        </w:rPr>
        <w:t>Según UPME (2020) “El reto de los próximos 30 años será abastecer una demanda creciente de energía utilizando menos combustibles fósiles”; adicionalmente determina que la generación distribuida de electricidad con sistemas solares fotovoltaicos permitirá mejorar la competitividad del mercado eléctrico colombiano y dará mejor protagonismo al usuario para el cuidado y uso responsable de los recursos energéticos.</w:t>
      </w:r>
    </w:p>
    <w:p w14:paraId="771BC0C2" w14:textId="77777777" w:rsidR="00A07F96" w:rsidRPr="00A07F96" w:rsidRDefault="00A07F96" w:rsidP="00A07F96">
      <w:pPr>
        <w:rPr>
          <w:b/>
          <w:bCs/>
          <w:lang w:val="es-419" w:eastAsia="es-CO"/>
        </w:rPr>
      </w:pPr>
      <w:r w:rsidRPr="00A07F96">
        <w:rPr>
          <w:b/>
          <w:bCs/>
          <w:lang w:val="es-419" w:eastAsia="es-CO"/>
        </w:rPr>
        <w:t>¿De qué forma un sistema de generación con energía renovable puede disminuir la huella de carbono?</w:t>
      </w:r>
    </w:p>
    <w:p w14:paraId="7EBEBA79" w14:textId="77777777" w:rsidR="00A07F96" w:rsidRPr="00A07F96" w:rsidRDefault="00A07F96" w:rsidP="00A07F96">
      <w:pPr>
        <w:rPr>
          <w:lang w:val="es-419" w:eastAsia="es-CO"/>
        </w:rPr>
      </w:pPr>
      <w:r w:rsidRPr="00A07F96">
        <w:rPr>
          <w:lang w:val="es-419" w:eastAsia="es-CO"/>
        </w:rPr>
        <w:lastRenderedPageBreak/>
        <w:t>Es posible responder a esta pregunta con el siguiente ejemplo: una fábrica de chocolates consume mensualmente en promedio 250.000 kWh de electricidad que le compra a un comercializador de energía. Si se multiplica este valor por los doce meses del año, en total estaría consumiendo 3'000.000 de kWh al año. Con los datos anteriores y utilizando el factor de emisión de 0,166 [kg CO2eq/kWh] para la energía eléctrica de determinado por la resolución UPME 385 del 2020, la huella de carbono por consumo de energía eléctrica de esta empresa es de:</w:t>
      </w:r>
    </w:p>
    <w:p w14:paraId="2E2CD2E2" w14:textId="7805ADC9" w:rsidR="00A07F96" w:rsidRPr="00A07F96" w:rsidRDefault="00A07F96" w:rsidP="00A07F96">
      <w:pPr>
        <w:rPr>
          <w:lang w:val="es-419" w:eastAsia="es-CO"/>
        </w:rPr>
      </w:pPr>
      <w:r w:rsidRPr="00A07F96">
        <w:rPr>
          <w:rFonts w:ascii="Cambria Math" w:hAnsi="Cambria Math" w:cs="Cambria Math"/>
          <w:lang w:val="es-419" w:eastAsia="es-CO"/>
        </w:rPr>
        <w:t>𝐻𝑢𝑒𝑙𝑙𝑎</w:t>
      </w:r>
      <w:r w:rsidRPr="00A07F96">
        <w:rPr>
          <w:lang w:val="es-419" w:eastAsia="es-CO"/>
        </w:rPr>
        <w:t xml:space="preserve"> </w:t>
      </w:r>
      <w:r w:rsidRPr="00A07F96">
        <w:rPr>
          <w:rFonts w:ascii="Cambria Math" w:hAnsi="Cambria Math" w:cs="Cambria Math"/>
          <w:lang w:val="es-419" w:eastAsia="es-CO"/>
        </w:rPr>
        <w:t>𝑑𝑒</w:t>
      </w:r>
      <w:r w:rsidRPr="00A07F96">
        <w:rPr>
          <w:lang w:val="es-419" w:eastAsia="es-CO"/>
        </w:rPr>
        <w:t xml:space="preserve"> </w:t>
      </w:r>
      <w:r w:rsidRPr="00A07F96">
        <w:rPr>
          <w:rFonts w:ascii="Cambria Math" w:hAnsi="Cambria Math" w:cs="Cambria Math"/>
          <w:lang w:val="es-419" w:eastAsia="es-CO"/>
        </w:rPr>
        <w:t>𝑐𝑎𝑟𝑏𝑜𝑛𝑜</w:t>
      </w:r>
      <w:r w:rsidRPr="00A07F96">
        <w:rPr>
          <w:lang w:val="es-419" w:eastAsia="es-CO"/>
        </w:rPr>
        <w:t xml:space="preserve"> </w:t>
      </w:r>
      <w:r w:rsidRPr="00A07F96">
        <w:rPr>
          <w:rFonts w:ascii="Cambria Math" w:hAnsi="Cambria Math" w:cs="Cambria Math"/>
          <w:lang w:val="es-419" w:eastAsia="es-CO"/>
        </w:rPr>
        <w:t>𝑒𝑙𝑒𝑐𝑡𝑟𝑖𝑐𝑖𝑑𝑎𝑑</w:t>
      </w:r>
      <w:r w:rsidR="006C7923">
        <w:rPr>
          <w:rFonts w:ascii="Cambria Math" w:hAnsi="Cambria Math" w:cs="Cambria Math"/>
          <w:lang w:val="es-419" w:eastAsia="es-CO"/>
        </w:rPr>
        <w:t xml:space="preserve"> </w:t>
      </w:r>
      <w:r w:rsidRPr="00A07F96">
        <w:rPr>
          <w:lang w:val="es-419" w:eastAsia="es-CO"/>
        </w:rPr>
        <w:t>=</w:t>
      </w:r>
      <w:r w:rsidR="006C7923">
        <w:rPr>
          <w:lang w:val="es-419" w:eastAsia="es-CO"/>
        </w:rPr>
        <w:t xml:space="preserve"> </w:t>
      </w:r>
      <w:r w:rsidRPr="00A07F96">
        <w:rPr>
          <w:lang w:val="es-419" w:eastAsia="es-CO"/>
        </w:rPr>
        <w:t>3.000.000 [</w:t>
      </w:r>
      <w:r w:rsidRPr="00A07F96">
        <w:rPr>
          <w:rFonts w:ascii="Cambria Math" w:hAnsi="Cambria Math" w:cs="Cambria Math"/>
          <w:lang w:val="es-419" w:eastAsia="es-CO"/>
        </w:rPr>
        <w:t>𝑘𝑊ℎ</w:t>
      </w:r>
      <w:r w:rsidRPr="00A07F96">
        <w:rPr>
          <w:lang w:val="es-419" w:eastAsia="es-CO"/>
        </w:rPr>
        <w:t xml:space="preserve">] </w:t>
      </w:r>
      <w:r w:rsidRPr="00A07F96">
        <w:rPr>
          <w:rFonts w:ascii="Cambria Math" w:hAnsi="Cambria Math" w:cs="Cambria Math"/>
          <w:lang w:val="es-419" w:eastAsia="es-CO"/>
        </w:rPr>
        <w:t>∗</w:t>
      </w:r>
      <w:r w:rsidRPr="00A07F96">
        <w:rPr>
          <w:lang w:val="es-419" w:eastAsia="es-CO"/>
        </w:rPr>
        <w:t xml:space="preserve"> 0,166 [</w:t>
      </w:r>
      <w:r w:rsidRPr="00A07F96">
        <w:rPr>
          <w:rFonts w:ascii="Cambria Math" w:hAnsi="Cambria Math" w:cs="Cambria Math"/>
          <w:lang w:val="es-419" w:eastAsia="es-CO"/>
        </w:rPr>
        <w:t>𝑘𝑔</w:t>
      </w:r>
      <w:r w:rsidRPr="00A07F96">
        <w:rPr>
          <w:lang w:val="es-419" w:eastAsia="es-CO"/>
        </w:rPr>
        <w:t xml:space="preserve"> </w:t>
      </w:r>
      <w:r w:rsidRPr="00A07F96">
        <w:rPr>
          <w:rFonts w:ascii="Cambria Math" w:hAnsi="Cambria Math" w:cs="Cambria Math"/>
          <w:lang w:val="es-419" w:eastAsia="es-CO"/>
        </w:rPr>
        <w:t>𝐶𝑂</w:t>
      </w:r>
      <w:r w:rsidRPr="00A07F96">
        <w:rPr>
          <w:lang w:val="es-419" w:eastAsia="es-CO"/>
        </w:rPr>
        <w:t>2</w:t>
      </w:r>
      <w:r w:rsidRPr="00A07F96">
        <w:rPr>
          <w:rFonts w:ascii="Cambria Math" w:hAnsi="Cambria Math" w:cs="Cambria Math"/>
          <w:lang w:val="es-419" w:eastAsia="es-CO"/>
        </w:rPr>
        <w:t>𝑒𝑞</w:t>
      </w:r>
      <w:r w:rsidRPr="00A07F96">
        <w:rPr>
          <w:lang w:val="es-419" w:eastAsia="es-CO"/>
        </w:rPr>
        <w:t>/</w:t>
      </w:r>
      <w:r w:rsidRPr="00A07F96">
        <w:rPr>
          <w:rFonts w:ascii="Cambria Math" w:hAnsi="Cambria Math" w:cs="Cambria Math"/>
          <w:lang w:val="es-419" w:eastAsia="es-CO"/>
        </w:rPr>
        <w:t>𝑘𝑊ℎ</w:t>
      </w:r>
      <w:r w:rsidRPr="00A07F96">
        <w:rPr>
          <w:lang w:val="es-419" w:eastAsia="es-CO"/>
        </w:rPr>
        <w:t>] = 498.000 [</w:t>
      </w:r>
      <w:r w:rsidRPr="00A07F96">
        <w:rPr>
          <w:rFonts w:ascii="Cambria Math" w:hAnsi="Cambria Math" w:cs="Cambria Math"/>
          <w:lang w:val="es-419" w:eastAsia="es-CO"/>
        </w:rPr>
        <w:t>𝑘𝑔</w:t>
      </w:r>
      <w:r w:rsidRPr="00A07F96">
        <w:rPr>
          <w:lang w:val="es-419" w:eastAsia="es-CO"/>
        </w:rPr>
        <w:t xml:space="preserve"> </w:t>
      </w:r>
      <w:r w:rsidRPr="00A07F96">
        <w:rPr>
          <w:rFonts w:ascii="Cambria Math" w:hAnsi="Cambria Math" w:cs="Cambria Math"/>
          <w:lang w:val="es-419" w:eastAsia="es-CO"/>
        </w:rPr>
        <w:t>𝐶𝑂</w:t>
      </w:r>
      <w:r w:rsidRPr="00A07F96">
        <w:rPr>
          <w:lang w:val="es-419" w:eastAsia="es-CO"/>
        </w:rPr>
        <w:t>2</w:t>
      </w:r>
      <w:r w:rsidRPr="00A07F96">
        <w:rPr>
          <w:rFonts w:ascii="Cambria Math" w:hAnsi="Cambria Math" w:cs="Cambria Math"/>
          <w:lang w:val="es-419" w:eastAsia="es-CO"/>
        </w:rPr>
        <w:t>𝑒𝑞</w:t>
      </w:r>
      <w:r w:rsidRPr="00A07F96">
        <w:rPr>
          <w:lang w:val="es-419" w:eastAsia="es-CO"/>
        </w:rPr>
        <w:t>] = 498 [</w:t>
      </w:r>
      <w:r w:rsidRPr="00A07F96">
        <w:rPr>
          <w:rFonts w:ascii="Cambria Math" w:hAnsi="Cambria Math" w:cs="Cambria Math"/>
          <w:lang w:val="es-419" w:eastAsia="es-CO"/>
        </w:rPr>
        <w:t>𝑡𝑜𝑛</w:t>
      </w:r>
      <w:r w:rsidRPr="00A07F96">
        <w:rPr>
          <w:lang w:val="es-419" w:eastAsia="es-CO"/>
        </w:rPr>
        <w:t xml:space="preserve"> </w:t>
      </w:r>
      <w:r w:rsidRPr="00A07F96">
        <w:rPr>
          <w:rFonts w:ascii="Cambria Math" w:hAnsi="Cambria Math" w:cs="Cambria Math"/>
          <w:lang w:val="es-419" w:eastAsia="es-CO"/>
        </w:rPr>
        <w:t>𝐶𝑂</w:t>
      </w:r>
      <w:r w:rsidRPr="00A07F96">
        <w:rPr>
          <w:lang w:val="es-419" w:eastAsia="es-CO"/>
        </w:rPr>
        <w:t>2</w:t>
      </w:r>
      <w:r w:rsidRPr="00A07F96">
        <w:rPr>
          <w:rFonts w:ascii="Cambria Math" w:hAnsi="Cambria Math" w:cs="Cambria Math"/>
          <w:lang w:val="es-419" w:eastAsia="es-CO"/>
        </w:rPr>
        <w:t>𝑒𝑞</w:t>
      </w:r>
      <w:r w:rsidRPr="00A07F96">
        <w:rPr>
          <w:lang w:val="es-419" w:eastAsia="es-CO"/>
        </w:rPr>
        <w:t>]</w:t>
      </w:r>
    </w:p>
    <w:p w14:paraId="6EFBDE53" w14:textId="77777777" w:rsidR="00A07F96" w:rsidRPr="00A07F96" w:rsidRDefault="00A07F96" w:rsidP="00A07F96">
      <w:pPr>
        <w:rPr>
          <w:lang w:val="es-419" w:eastAsia="es-CO"/>
        </w:rPr>
      </w:pPr>
      <w:r w:rsidRPr="00A07F96">
        <w:rPr>
          <w:lang w:val="es-419" w:eastAsia="es-CO"/>
        </w:rPr>
        <w:t>Es decir, las emisiones de GEI de la empresa actualmente son de 498 toneladas de CO2eq al año.</w:t>
      </w:r>
    </w:p>
    <w:p w14:paraId="6B7E25D5" w14:textId="72C7B0FE" w:rsidR="00A07F96" w:rsidRDefault="00A07F96" w:rsidP="00A07F96">
      <w:pPr>
        <w:rPr>
          <w:lang w:val="es-419" w:eastAsia="es-CO"/>
        </w:rPr>
      </w:pPr>
      <w:r w:rsidRPr="00A07F96">
        <w:rPr>
          <w:lang w:val="es-419" w:eastAsia="es-CO"/>
        </w:rPr>
        <w:t>La alta dirección de la empresa decide emprender un proyecto de generación con energía solar a través de la implementación de un sistema fotovoltaico aprovechando que tiene disponible una gran cantidad de área en los techos de cada uno de sus edificios industriales. La empresa ha contratado a una firma de ingeniería para realizar un diseño cuyo resultado final es la aprobación para la instalación de un sistema que genera en promedio 50.000 kWh al mes, es decir 600.000 kWh al año.</w:t>
      </w:r>
    </w:p>
    <w:p w14:paraId="7E8BD855" w14:textId="77777777" w:rsidR="00910084" w:rsidRPr="00910084" w:rsidRDefault="00910084" w:rsidP="00910084">
      <w:pPr>
        <w:rPr>
          <w:lang w:val="es-419" w:eastAsia="es-CO"/>
        </w:rPr>
      </w:pPr>
      <w:r w:rsidRPr="00910084">
        <w:rPr>
          <w:lang w:val="es-419" w:eastAsia="es-CO"/>
        </w:rPr>
        <w:t>Lo anterior quiere decir que del total de los 3.000.000 de kWh al año que consume la empresa, 600.000 kWh provendrán del sistema fotovoltaico que emite cero emisiones de GEI. Por lo tanto, el beneficio principal desde el punto de vista ambiental es que la nueva huella de carbono por concepto de consumo de energía para este usuario será de:</w:t>
      </w:r>
    </w:p>
    <w:p w14:paraId="09D8AB9B" w14:textId="5E73AC74" w:rsidR="00910084" w:rsidRPr="00910084" w:rsidRDefault="00910084" w:rsidP="00910084">
      <w:pPr>
        <w:jc w:val="center"/>
        <w:rPr>
          <w:lang w:val="es-419" w:eastAsia="es-CO"/>
        </w:rPr>
      </w:pPr>
      <w:r w:rsidRPr="00910084">
        <w:rPr>
          <w:rFonts w:ascii="Cambria Math" w:hAnsi="Cambria Math" w:cs="Cambria Math"/>
          <w:lang w:val="es-419" w:eastAsia="es-CO"/>
        </w:rPr>
        <w:t>𝐻𝑢𝑒𝑙𝑙𝑎</w:t>
      </w:r>
      <w:r w:rsidRPr="00910084">
        <w:rPr>
          <w:lang w:val="es-419" w:eastAsia="es-CO"/>
        </w:rPr>
        <w:t xml:space="preserve"> </w:t>
      </w:r>
      <w:r w:rsidRPr="00910084">
        <w:rPr>
          <w:rFonts w:ascii="Cambria Math" w:hAnsi="Cambria Math" w:cs="Cambria Math"/>
          <w:lang w:val="es-419" w:eastAsia="es-CO"/>
        </w:rPr>
        <w:t>𝑑𝑒</w:t>
      </w:r>
      <w:r w:rsidRPr="00910084">
        <w:rPr>
          <w:lang w:val="es-419" w:eastAsia="es-CO"/>
        </w:rPr>
        <w:t xml:space="preserve"> </w:t>
      </w:r>
      <w:r w:rsidRPr="00910084">
        <w:rPr>
          <w:rFonts w:ascii="Cambria Math" w:hAnsi="Cambria Math" w:cs="Cambria Math"/>
          <w:lang w:val="es-419" w:eastAsia="es-CO"/>
        </w:rPr>
        <w:t>𝑐𝑎𝑟𝑏𝑜𝑛𝑜</w:t>
      </w:r>
      <w:r w:rsidRPr="00910084">
        <w:rPr>
          <w:lang w:val="es-419" w:eastAsia="es-CO"/>
        </w:rPr>
        <w:t>_</w:t>
      </w:r>
      <w:r w:rsidRPr="00910084">
        <w:rPr>
          <w:rFonts w:ascii="Cambria Math" w:hAnsi="Cambria Math" w:cs="Cambria Math"/>
          <w:lang w:val="es-419" w:eastAsia="es-CO"/>
        </w:rPr>
        <w:t>𝑒𝑙𝑒𝑐𝑡𝑟𝑖𝑐𝑖𝑑𝑎𝑑</w:t>
      </w:r>
      <w:r w:rsidR="006C7923">
        <w:rPr>
          <w:rFonts w:ascii="Cambria Math" w:hAnsi="Cambria Math" w:cs="Cambria Math"/>
          <w:lang w:val="es-419" w:eastAsia="es-CO"/>
        </w:rPr>
        <w:t xml:space="preserve"> </w:t>
      </w:r>
      <w:r w:rsidRPr="00910084">
        <w:rPr>
          <w:lang w:val="es-419" w:eastAsia="es-CO"/>
        </w:rPr>
        <w:t>=</w:t>
      </w:r>
      <w:r w:rsidR="006C7923">
        <w:rPr>
          <w:lang w:val="es-419" w:eastAsia="es-CO"/>
        </w:rPr>
        <w:t xml:space="preserve"> </w:t>
      </w:r>
      <w:r w:rsidRPr="00910084">
        <w:rPr>
          <w:lang w:val="es-419" w:eastAsia="es-CO"/>
        </w:rPr>
        <w:t>(3.000.000−600.000) [</w:t>
      </w:r>
      <w:r w:rsidRPr="00910084">
        <w:rPr>
          <w:rFonts w:ascii="Cambria Math" w:hAnsi="Cambria Math" w:cs="Cambria Math"/>
          <w:lang w:val="es-419" w:eastAsia="es-CO"/>
        </w:rPr>
        <w:t>𝑘𝑊ℎ</w:t>
      </w:r>
      <w:r w:rsidRPr="00910084">
        <w:rPr>
          <w:lang w:val="es-419" w:eastAsia="es-CO"/>
        </w:rPr>
        <w:t xml:space="preserve">] </w:t>
      </w:r>
      <w:r w:rsidRPr="00910084">
        <w:rPr>
          <w:rFonts w:ascii="Cambria Math" w:hAnsi="Cambria Math" w:cs="Cambria Math"/>
          <w:lang w:val="es-419" w:eastAsia="es-CO"/>
        </w:rPr>
        <w:t>∗</w:t>
      </w:r>
      <w:r w:rsidRPr="00910084">
        <w:rPr>
          <w:lang w:val="es-419" w:eastAsia="es-CO"/>
        </w:rPr>
        <w:t xml:space="preserve"> 0,166 [</w:t>
      </w:r>
      <w:r w:rsidRPr="00910084">
        <w:rPr>
          <w:rFonts w:ascii="Cambria Math" w:hAnsi="Cambria Math" w:cs="Cambria Math"/>
          <w:lang w:val="es-419" w:eastAsia="es-CO"/>
        </w:rPr>
        <w:t>𝑘𝑔</w:t>
      </w:r>
      <w:r w:rsidRPr="00910084">
        <w:rPr>
          <w:lang w:val="es-419" w:eastAsia="es-CO"/>
        </w:rPr>
        <w:t xml:space="preserve"> </w:t>
      </w:r>
      <w:r w:rsidRPr="00910084">
        <w:rPr>
          <w:rFonts w:ascii="Cambria Math" w:hAnsi="Cambria Math" w:cs="Cambria Math"/>
          <w:lang w:val="es-419" w:eastAsia="es-CO"/>
        </w:rPr>
        <w:t>𝐶𝑂</w:t>
      </w:r>
      <w:r w:rsidRPr="00910084">
        <w:rPr>
          <w:lang w:val="es-419" w:eastAsia="es-CO"/>
        </w:rPr>
        <w:t>_2</w:t>
      </w:r>
      <w:r w:rsidRPr="00910084">
        <w:rPr>
          <w:rFonts w:ascii="Cambria Math" w:hAnsi="Cambria Math" w:cs="Cambria Math"/>
          <w:lang w:val="es-419" w:eastAsia="es-CO"/>
        </w:rPr>
        <w:t>𝑒𝑞</w:t>
      </w:r>
      <w:r w:rsidRPr="00910084">
        <w:rPr>
          <w:lang w:val="es-419" w:eastAsia="es-CO"/>
        </w:rPr>
        <w:t>/</w:t>
      </w:r>
      <w:r w:rsidRPr="00910084">
        <w:rPr>
          <w:rFonts w:ascii="Cambria Math" w:hAnsi="Cambria Math" w:cs="Cambria Math"/>
          <w:lang w:val="es-419" w:eastAsia="es-CO"/>
        </w:rPr>
        <w:t>𝑘𝑊ℎ</w:t>
      </w:r>
      <w:r w:rsidRPr="00910084">
        <w:rPr>
          <w:lang w:val="es-419" w:eastAsia="es-CO"/>
        </w:rPr>
        <w:t>] = 398.400 [</w:t>
      </w:r>
      <w:r w:rsidRPr="00910084">
        <w:rPr>
          <w:rFonts w:ascii="Cambria Math" w:hAnsi="Cambria Math" w:cs="Cambria Math"/>
          <w:lang w:val="es-419" w:eastAsia="es-CO"/>
        </w:rPr>
        <w:t>𝑘𝑔</w:t>
      </w:r>
      <w:r w:rsidRPr="00910084">
        <w:rPr>
          <w:lang w:val="es-419" w:eastAsia="es-CO"/>
        </w:rPr>
        <w:t xml:space="preserve"> </w:t>
      </w:r>
      <w:r w:rsidRPr="00910084">
        <w:rPr>
          <w:rFonts w:ascii="Cambria Math" w:hAnsi="Cambria Math" w:cs="Cambria Math"/>
          <w:lang w:val="es-419" w:eastAsia="es-CO"/>
        </w:rPr>
        <w:t>𝐶𝑂</w:t>
      </w:r>
      <w:r w:rsidRPr="00910084">
        <w:rPr>
          <w:lang w:val="es-419" w:eastAsia="es-CO"/>
        </w:rPr>
        <w:t>_2</w:t>
      </w:r>
      <w:r w:rsidRPr="00910084">
        <w:rPr>
          <w:rFonts w:ascii="Cambria Math" w:hAnsi="Cambria Math" w:cs="Cambria Math"/>
          <w:lang w:val="es-419" w:eastAsia="es-CO"/>
        </w:rPr>
        <w:t>𝑒𝑞</w:t>
      </w:r>
      <w:r w:rsidRPr="00910084">
        <w:rPr>
          <w:lang w:val="es-419" w:eastAsia="es-CO"/>
        </w:rPr>
        <w:t>] = 398,4 [</w:t>
      </w:r>
      <w:r w:rsidRPr="00910084">
        <w:rPr>
          <w:rFonts w:ascii="Cambria Math" w:hAnsi="Cambria Math" w:cs="Cambria Math"/>
          <w:lang w:val="es-419" w:eastAsia="es-CO"/>
        </w:rPr>
        <w:t>𝑡𝑜𝑛</w:t>
      </w:r>
      <w:r w:rsidRPr="00910084">
        <w:rPr>
          <w:lang w:val="es-419" w:eastAsia="es-CO"/>
        </w:rPr>
        <w:t xml:space="preserve"> </w:t>
      </w:r>
      <w:r w:rsidRPr="00910084">
        <w:rPr>
          <w:rFonts w:ascii="Cambria Math" w:hAnsi="Cambria Math" w:cs="Cambria Math"/>
          <w:lang w:val="es-419" w:eastAsia="es-CO"/>
        </w:rPr>
        <w:t>𝐶𝑂</w:t>
      </w:r>
      <w:r w:rsidRPr="00910084">
        <w:rPr>
          <w:lang w:val="es-419" w:eastAsia="es-CO"/>
        </w:rPr>
        <w:t>_2</w:t>
      </w:r>
      <w:r w:rsidRPr="00910084">
        <w:rPr>
          <w:rFonts w:ascii="Cambria Math" w:hAnsi="Cambria Math" w:cs="Cambria Math"/>
          <w:lang w:val="es-419" w:eastAsia="es-CO"/>
        </w:rPr>
        <w:t>𝑒𝑞</w:t>
      </w:r>
      <w:r w:rsidRPr="00910084">
        <w:rPr>
          <w:lang w:val="es-419" w:eastAsia="es-CO"/>
        </w:rPr>
        <w:t>]</w:t>
      </w:r>
    </w:p>
    <w:p w14:paraId="6A5F1D6E" w14:textId="47F4D0A4" w:rsidR="0061633B" w:rsidRDefault="00910084" w:rsidP="00910084">
      <w:pPr>
        <w:rPr>
          <w:lang w:val="es-419" w:eastAsia="es-CO"/>
        </w:rPr>
      </w:pPr>
      <w:r w:rsidRPr="00910084">
        <w:rPr>
          <w:lang w:val="es-419" w:eastAsia="es-CO"/>
        </w:rPr>
        <w:t>Es decir, se ha obtenido una reducción del 20% en la emisión de GEI a la atmósfera, adicional al beneficio económico de tener una fuente de generación de energía local que se verá en los próximos componentes</w:t>
      </w:r>
      <w:r>
        <w:rPr>
          <w:lang w:val="es-419" w:eastAsia="es-CO"/>
        </w:rPr>
        <w:t>.</w:t>
      </w:r>
    </w:p>
    <w:p w14:paraId="5F5F1B32" w14:textId="66AADAAF" w:rsidR="00533195" w:rsidRPr="0010056A" w:rsidRDefault="00913EEE" w:rsidP="004A1C20">
      <w:pPr>
        <w:pStyle w:val="Ttulo1"/>
        <w:ind w:left="1069" w:hanging="360"/>
      </w:pPr>
      <w:bookmarkStart w:id="20" w:name="_Toc142837852"/>
      <w:r w:rsidRPr="0010056A">
        <w:lastRenderedPageBreak/>
        <w:t>Dimensionamiento de un sistema de generación con fuentes r</w:t>
      </w:r>
      <w:r w:rsidR="00E8674E">
        <w:t>enovables</w:t>
      </w:r>
      <w:bookmarkEnd w:id="20"/>
    </w:p>
    <w:p w14:paraId="445006E5" w14:textId="77777777" w:rsidR="00F72161" w:rsidRPr="00F72161" w:rsidRDefault="00F72161" w:rsidP="00F72161">
      <w:pPr>
        <w:rPr>
          <w:lang w:val="es-419" w:eastAsia="es-CO"/>
        </w:rPr>
      </w:pPr>
      <w:r w:rsidRPr="00F72161">
        <w:rPr>
          <w:lang w:val="es-419" w:eastAsia="es-CO"/>
        </w:rPr>
        <w:t>Conocer las tipologías y equipos relacionados con el potencial energético.</w:t>
      </w:r>
    </w:p>
    <w:p w14:paraId="64DE05B2" w14:textId="64D8DAAA" w:rsidR="00913EEE" w:rsidRDefault="00F72161" w:rsidP="00F72161">
      <w:pPr>
        <w:rPr>
          <w:lang w:val="es-419" w:eastAsia="es-CO"/>
        </w:rPr>
      </w:pPr>
      <w:r w:rsidRPr="00F72161">
        <w:rPr>
          <w:lang w:val="es-419" w:eastAsia="es-CO"/>
        </w:rPr>
        <w:t>El dimensionamiento de un sistema de generación de energía con fuentes renovables implica inicialmente la evaluación del potencial energético en el lugar de la instalación. Generalmente para el caso de la energía solar y la energía eólica, se utilizan los recursos mostrados en el anterior capítulo como los mapas y las bases de datos de información climatológi</w:t>
      </w:r>
      <w:r>
        <w:rPr>
          <w:lang w:val="es-419" w:eastAsia="es-CO"/>
        </w:rPr>
        <w:t>ca.</w:t>
      </w:r>
    </w:p>
    <w:p w14:paraId="22FD7514" w14:textId="77777777" w:rsidR="00F72161" w:rsidRPr="00F72161" w:rsidRDefault="00F72161" w:rsidP="00F72161">
      <w:pPr>
        <w:rPr>
          <w:lang w:val="es-419" w:eastAsia="es-CO"/>
        </w:rPr>
      </w:pPr>
      <w:r w:rsidRPr="00F72161">
        <w:rPr>
          <w:lang w:val="es-419" w:eastAsia="es-CO"/>
        </w:rPr>
        <w:t>Una vez se ha detectado el potencial para la generación de energía con fuentes renovables se procede a realizar un análisis más detallado con visitas al sitio y si es posible se realizan mediciones locales, fotografías aéreas y satelitales, levantamientos topográficos, identificación de obstáculos, medios de transporte, entre otros. Una vez sea recopilada esta información, se realiza un proceso llamado diseño en el cual se obtiene generalmente como salida la cantidad de energía generada y los componentes necesarios para la instalación.</w:t>
      </w:r>
    </w:p>
    <w:p w14:paraId="553B30A8" w14:textId="2B56C768" w:rsidR="00F72161" w:rsidRDefault="00F72161" w:rsidP="00F72161">
      <w:pPr>
        <w:rPr>
          <w:lang w:val="es-419" w:eastAsia="es-CO"/>
        </w:rPr>
      </w:pPr>
      <w:r w:rsidRPr="00F72161">
        <w:rPr>
          <w:lang w:val="es-419" w:eastAsia="es-CO"/>
        </w:rPr>
        <w:t>Las fases para el dimensionamiento de un sistema de generación con energía renovable varían en su complejidad y tiempo de desarrollo dependiendo de la magnitud de la energía que se pretende generar.</w:t>
      </w:r>
    </w:p>
    <w:p w14:paraId="529A18B2" w14:textId="77777777" w:rsidR="00E60F05" w:rsidRPr="00E60F05" w:rsidRDefault="00E60F05" w:rsidP="00E60F05">
      <w:pPr>
        <w:rPr>
          <w:lang w:val="es-419" w:eastAsia="es-CO"/>
        </w:rPr>
      </w:pPr>
      <w:r w:rsidRPr="00E60F05">
        <w:rPr>
          <w:lang w:val="es-419" w:eastAsia="es-CO"/>
        </w:rPr>
        <w:t>En este sentido el proceso de dimensionamiento de energía eléctrica para un hogar residencial puede ser en algunos aspectos diferentes a un sistema de generación para el sistema interconectado nacional.</w:t>
      </w:r>
    </w:p>
    <w:p w14:paraId="4E082A83" w14:textId="07999CA2" w:rsidR="00F72161" w:rsidRDefault="00E60F05" w:rsidP="00E60F05">
      <w:pPr>
        <w:rPr>
          <w:lang w:val="es-419" w:eastAsia="es-CO"/>
        </w:rPr>
      </w:pPr>
      <w:r w:rsidRPr="00E60F05">
        <w:rPr>
          <w:lang w:val="es-419" w:eastAsia="es-CO"/>
        </w:rPr>
        <w:t xml:space="preserve">En este capítulo se mostrarán de manera general los pasos para el dimensionamiento de uno de los sistemas de generación con energía renovable con mayor crecimiento en el país: </w:t>
      </w:r>
      <w:r w:rsidR="00EF3F21">
        <w:rPr>
          <w:lang w:val="es-419" w:eastAsia="es-CO"/>
        </w:rPr>
        <w:t>l</w:t>
      </w:r>
      <w:r w:rsidRPr="00E60F05">
        <w:rPr>
          <w:lang w:val="es-419" w:eastAsia="es-CO"/>
        </w:rPr>
        <w:t xml:space="preserve">os </w:t>
      </w:r>
      <w:r w:rsidR="00EF3F21">
        <w:rPr>
          <w:lang w:val="es-419" w:eastAsia="es-CO"/>
        </w:rPr>
        <w:t>s</w:t>
      </w:r>
      <w:r w:rsidRPr="00E60F05">
        <w:rPr>
          <w:lang w:val="es-419" w:eastAsia="es-CO"/>
        </w:rPr>
        <w:t xml:space="preserve">istemas </w:t>
      </w:r>
      <w:r w:rsidR="00EF3F21">
        <w:rPr>
          <w:lang w:val="es-419" w:eastAsia="es-CO"/>
        </w:rPr>
        <w:t>f</w:t>
      </w:r>
      <w:r w:rsidRPr="00E60F05">
        <w:rPr>
          <w:lang w:val="es-419" w:eastAsia="es-CO"/>
        </w:rPr>
        <w:t>otovoltaicos.</w:t>
      </w:r>
    </w:p>
    <w:p w14:paraId="020AC635" w14:textId="77777777" w:rsidR="00E60F05" w:rsidRPr="00E60F05" w:rsidRDefault="00E60F05" w:rsidP="00C35130">
      <w:pPr>
        <w:pStyle w:val="Ttulo2"/>
      </w:pPr>
      <w:bookmarkStart w:id="21" w:name="_Toc142837853"/>
      <w:r w:rsidRPr="00E60F05">
        <w:t>3.1 Tipologías y equipos</w:t>
      </w:r>
      <w:bookmarkEnd w:id="21"/>
    </w:p>
    <w:p w14:paraId="726294C0" w14:textId="77777777" w:rsidR="00E60F05" w:rsidRPr="00E60F05" w:rsidRDefault="00E60F05" w:rsidP="00E60F05">
      <w:pPr>
        <w:rPr>
          <w:lang w:val="es-419" w:eastAsia="es-CO"/>
        </w:rPr>
      </w:pPr>
      <w:r w:rsidRPr="00E60F05">
        <w:rPr>
          <w:lang w:val="es-419" w:eastAsia="es-CO"/>
        </w:rPr>
        <w:t>Conocer las tipologías y equipos relacionados con el potencial energético.</w:t>
      </w:r>
    </w:p>
    <w:p w14:paraId="2D8012C0" w14:textId="77777777" w:rsidR="00E60F05" w:rsidRPr="00E60F05" w:rsidRDefault="00E60F05" w:rsidP="00E60F05">
      <w:pPr>
        <w:rPr>
          <w:lang w:val="es-419" w:eastAsia="es-CO"/>
        </w:rPr>
      </w:pPr>
      <w:r w:rsidRPr="00E60F05">
        <w:rPr>
          <w:lang w:val="es-419" w:eastAsia="es-CO"/>
        </w:rPr>
        <w:t xml:space="preserve">Actualmente existen diversas configuraciones para los sistemas fotovoltaicos. Sin embargo, son tres (3) las tipologías más utilizadas y cada una de ellas se usa dependiendo </w:t>
      </w:r>
      <w:r w:rsidRPr="00E60F05">
        <w:rPr>
          <w:lang w:val="es-419" w:eastAsia="es-CO"/>
        </w:rPr>
        <w:lastRenderedPageBreak/>
        <w:t>de las necesidades del usuario final o del objetivo del proyecto. Las tipologías más comunes que podremos encontrar son las siguientes:</w:t>
      </w:r>
    </w:p>
    <w:p w14:paraId="739735C8" w14:textId="571B5120" w:rsidR="00BB21A9" w:rsidRDefault="00BB21A9">
      <w:pPr>
        <w:spacing w:before="0" w:after="160" w:line="259" w:lineRule="auto"/>
        <w:ind w:firstLine="0"/>
        <w:rPr>
          <w:rStyle w:val="Textoennegrita"/>
          <w:lang w:val="es-419" w:eastAsia="es-CO"/>
        </w:rPr>
      </w:pPr>
    </w:p>
    <w:p w14:paraId="5A1F09C3" w14:textId="3D350A71" w:rsidR="00E60F05" w:rsidRPr="00E60F05" w:rsidRDefault="00E60F05" w:rsidP="00E60F05">
      <w:pPr>
        <w:rPr>
          <w:lang w:val="es-419" w:eastAsia="es-CO"/>
        </w:rPr>
      </w:pPr>
      <w:r w:rsidRPr="00E60F05">
        <w:rPr>
          <w:rStyle w:val="Textoennegrita"/>
          <w:lang w:val="es-419" w:eastAsia="es-CO"/>
        </w:rPr>
        <w:t xml:space="preserve">Sistemas </w:t>
      </w:r>
      <w:r w:rsidR="00A768DC">
        <w:rPr>
          <w:rStyle w:val="Textoennegrita"/>
          <w:lang w:val="es-419" w:eastAsia="es-CO"/>
        </w:rPr>
        <w:t>a</w:t>
      </w:r>
      <w:r w:rsidRPr="00E60F05">
        <w:rPr>
          <w:rStyle w:val="Textoennegrita"/>
          <w:lang w:val="es-419" w:eastAsia="es-CO"/>
        </w:rPr>
        <w:t>utónomos</w:t>
      </w:r>
      <w:r w:rsidRPr="00E60F05">
        <w:rPr>
          <w:lang w:val="es-419" w:eastAsia="es-CO"/>
        </w:rPr>
        <w:t>:</w:t>
      </w:r>
    </w:p>
    <w:p w14:paraId="79B335E6" w14:textId="73C65CD9" w:rsidR="00E60F05" w:rsidRDefault="00E60F05" w:rsidP="00E60F05">
      <w:pPr>
        <w:rPr>
          <w:lang w:val="es-419" w:eastAsia="es-CO"/>
        </w:rPr>
      </w:pPr>
      <w:r w:rsidRPr="00E60F05">
        <w:rPr>
          <w:lang w:val="es-419" w:eastAsia="es-CO"/>
        </w:rPr>
        <w:t>Los sistemas fotovoltaicos autónomos están diseñados para cubrir completamente la demanda de electricidad de un lugar durante todo el tiempo, sin necesidad de utilizar una conexión a la red de electricidad convencional suministrada por los comercializadores de energía.</w:t>
      </w:r>
    </w:p>
    <w:p w14:paraId="50C0D88B" w14:textId="0FA90D26" w:rsidR="002712A0" w:rsidRDefault="002712A0" w:rsidP="00E60F05">
      <w:pPr>
        <w:rPr>
          <w:lang w:val="es-419" w:eastAsia="es-CO"/>
        </w:rPr>
      </w:pPr>
      <w:r w:rsidRPr="002712A0">
        <w:rPr>
          <w:lang w:val="es-419" w:eastAsia="es-CO"/>
        </w:rPr>
        <w:t>Este tipo de sistemas se utiliza principalmente en zonas apartadas o Zonas No Interconectadas (ZNI) donde no existe la posibilidad de tener suministro de electricidad de las redes de energía convencionales.</w:t>
      </w:r>
    </w:p>
    <w:p w14:paraId="1771A53D" w14:textId="2F4A0C18" w:rsidR="008C0CF0" w:rsidRPr="008C0CF0" w:rsidRDefault="008C0CF0" w:rsidP="008C0CF0">
      <w:pPr>
        <w:rPr>
          <w:lang w:val="es-419" w:eastAsia="es-CO"/>
        </w:rPr>
      </w:pPr>
      <w:r w:rsidRPr="008C0CF0">
        <w:rPr>
          <w:lang w:val="es-419" w:eastAsia="es-CO"/>
        </w:rPr>
        <w:t>También se utilizan en zonas rurales o urbanas donde a pesar de contar con el suministro de la red convencional, la calidad del servicio no es buena debido a cortes inesperados o variaciones perjudiciales de voltaje y el usuario desea tener su propia fuente de electricidad. Otras aplicaciones de los sistemas autónomos son la alimentación de torres de telecomunicaciones en lugares de difícil acceso, bombeo de agua para fincas agrícolas, señalización en vías y carreteras, alumbrado público, entre otras. Este tipo de instalaciones no están tan generalizadas debido al alto coste de las baterías (aproximadamente el 50</w:t>
      </w:r>
      <w:r w:rsidR="000E4159">
        <w:rPr>
          <w:lang w:val="es-419" w:eastAsia="es-CO"/>
        </w:rPr>
        <w:t xml:space="preserve"> </w:t>
      </w:r>
      <w:r w:rsidRPr="008C0CF0">
        <w:rPr>
          <w:lang w:val="es-419" w:eastAsia="es-CO"/>
        </w:rPr>
        <w:t>% del costo del proyecto completo) y su recambio en aproximadamente 4 o 5 años de uso, lo cual hace que el retorno de la inversión se dé en muchos años.</w:t>
      </w:r>
    </w:p>
    <w:p w14:paraId="2BC511A1" w14:textId="1533FBFC" w:rsidR="00EF3F21" w:rsidRPr="004D6DB0" w:rsidRDefault="008C0CF0" w:rsidP="004D6DB0">
      <w:pPr>
        <w:pStyle w:val="Prrafodelista"/>
        <w:numPr>
          <w:ilvl w:val="0"/>
          <w:numId w:val="34"/>
        </w:numPr>
        <w:rPr>
          <w:lang w:val="es-419" w:eastAsia="es-CO"/>
        </w:rPr>
      </w:pPr>
      <w:r w:rsidRPr="00EF3F21">
        <w:rPr>
          <w:rStyle w:val="Textoennegrita"/>
          <w:lang w:val="es-419" w:eastAsia="es-CO"/>
        </w:rPr>
        <w:t>Sistemas autónomos</w:t>
      </w:r>
      <w:r w:rsidRPr="00EF3F21">
        <w:rPr>
          <w:lang w:val="es-419" w:eastAsia="es-CO"/>
        </w:rPr>
        <w:t>: con el fin de completar la temática anterior, se invita a explorar la siguiente didáctica.</w:t>
      </w:r>
    </w:p>
    <w:p w14:paraId="4BAB239A" w14:textId="47892488" w:rsidR="00031BD6" w:rsidRPr="00EF3F21" w:rsidRDefault="00031BD6" w:rsidP="00EC0A20">
      <w:pPr>
        <w:pStyle w:val="Prrafodelista"/>
        <w:numPr>
          <w:ilvl w:val="0"/>
          <w:numId w:val="35"/>
        </w:numPr>
        <w:rPr>
          <w:rStyle w:val="Textoennegrita"/>
          <w:lang w:val="es-419" w:eastAsia="es-CO"/>
        </w:rPr>
      </w:pPr>
      <w:r w:rsidRPr="00EF3F21">
        <w:rPr>
          <w:rStyle w:val="Textoennegrita"/>
          <w:lang w:val="es-419" w:eastAsia="es-CO"/>
        </w:rPr>
        <w:t>Subsistema de generación</w:t>
      </w:r>
    </w:p>
    <w:p w14:paraId="3E47D74F" w14:textId="0656B610" w:rsidR="008C0CF0" w:rsidRDefault="00031BD6" w:rsidP="0061290A">
      <w:pPr>
        <w:rPr>
          <w:lang w:val="es-419" w:eastAsia="es-CO"/>
        </w:rPr>
      </w:pPr>
      <w:r w:rsidRPr="00031BD6">
        <w:rPr>
          <w:lang w:val="es-419" w:eastAsia="es-CO"/>
        </w:rPr>
        <w:t>Compuesto por los paneles solares y los elementos de instalación y sujeción.</w:t>
      </w:r>
    </w:p>
    <w:p w14:paraId="47932A2D" w14:textId="73C5DA2F" w:rsidR="004D6DB0" w:rsidRDefault="004D6DB0" w:rsidP="0061290A">
      <w:pPr>
        <w:rPr>
          <w:lang w:val="es-419" w:eastAsia="es-CO"/>
        </w:rPr>
      </w:pPr>
    </w:p>
    <w:p w14:paraId="0850351D" w14:textId="08124CB7" w:rsidR="004D6DB0" w:rsidRDefault="004D6DB0" w:rsidP="0061290A">
      <w:pPr>
        <w:rPr>
          <w:lang w:val="es-419" w:eastAsia="es-CO"/>
        </w:rPr>
      </w:pPr>
    </w:p>
    <w:p w14:paraId="4115BE47" w14:textId="77777777" w:rsidR="004D6DB0" w:rsidRDefault="004D6DB0" w:rsidP="0061290A">
      <w:pPr>
        <w:rPr>
          <w:lang w:val="es-419" w:eastAsia="es-CO"/>
        </w:rPr>
      </w:pPr>
    </w:p>
    <w:p w14:paraId="4E1014D3" w14:textId="4F98C8DF" w:rsidR="00031BD6" w:rsidRPr="00EF3F21" w:rsidRDefault="00031BD6" w:rsidP="00EC0A20">
      <w:pPr>
        <w:pStyle w:val="Prrafodelista"/>
        <w:numPr>
          <w:ilvl w:val="0"/>
          <w:numId w:val="35"/>
        </w:numPr>
        <w:rPr>
          <w:rStyle w:val="Textoennegrita"/>
          <w:lang w:val="es-419" w:eastAsia="es-CO"/>
        </w:rPr>
      </w:pPr>
      <w:r w:rsidRPr="00EF3F21">
        <w:rPr>
          <w:rStyle w:val="Textoennegrita"/>
          <w:lang w:val="es-419" w:eastAsia="es-CO"/>
        </w:rPr>
        <w:lastRenderedPageBreak/>
        <w:t>Subsistema de regulación</w:t>
      </w:r>
    </w:p>
    <w:p w14:paraId="427CC470" w14:textId="59FBD3DE" w:rsidR="00031BD6" w:rsidRDefault="00031BD6" w:rsidP="0061290A">
      <w:pPr>
        <w:rPr>
          <w:lang w:val="es-419" w:eastAsia="es-CO"/>
        </w:rPr>
      </w:pPr>
      <w:r w:rsidRPr="00031BD6">
        <w:rPr>
          <w:lang w:val="es-419" w:eastAsia="es-CO"/>
        </w:rPr>
        <w:t>Permite la correcta interacción y gestión de carga y entrega de energía entre los paneles solares y el sistema de acumulación. El componente principal se llama regulador de carga.</w:t>
      </w:r>
    </w:p>
    <w:p w14:paraId="218A7189" w14:textId="4FF6C078" w:rsidR="00031BD6" w:rsidRPr="00EF3F21" w:rsidRDefault="00031BD6" w:rsidP="00EC0A20">
      <w:pPr>
        <w:pStyle w:val="Prrafodelista"/>
        <w:numPr>
          <w:ilvl w:val="0"/>
          <w:numId w:val="35"/>
        </w:numPr>
        <w:rPr>
          <w:rStyle w:val="Textoennegrita"/>
          <w:lang w:val="es-419" w:eastAsia="es-CO"/>
        </w:rPr>
      </w:pPr>
      <w:r w:rsidRPr="00EF3F21">
        <w:rPr>
          <w:rStyle w:val="Textoennegrita"/>
          <w:lang w:val="es-419" w:eastAsia="es-CO"/>
        </w:rPr>
        <w:t>Subsistema de acumulación</w:t>
      </w:r>
    </w:p>
    <w:p w14:paraId="58507CA8" w14:textId="10BACF3E" w:rsidR="00031BD6" w:rsidRDefault="00031BD6" w:rsidP="0061290A">
      <w:pPr>
        <w:rPr>
          <w:lang w:val="es-419" w:eastAsia="es-CO"/>
        </w:rPr>
      </w:pPr>
      <w:r w:rsidRPr="00031BD6">
        <w:rPr>
          <w:lang w:val="es-419" w:eastAsia="es-CO"/>
        </w:rPr>
        <w:t>Se compone de las baterías que almacenan la energía y la entregan a la carga en los momentos en que no hay radiación disponible</w:t>
      </w:r>
      <w:r>
        <w:rPr>
          <w:lang w:val="es-419" w:eastAsia="es-CO"/>
        </w:rPr>
        <w:t>.</w:t>
      </w:r>
    </w:p>
    <w:p w14:paraId="127C189A" w14:textId="4AD80931" w:rsidR="00644CEB" w:rsidRPr="00EF3F21" w:rsidRDefault="00644CEB" w:rsidP="00EC0A20">
      <w:pPr>
        <w:pStyle w:val="Prrafodelista"/>
        <w:numPr>
          <w:ilvl w:val="0"/>
          <w:numId w:val="35"/>
        </w:numPr>
        <w:rPr>
          <w:rStyle w:val="Textoennegrita"/>
          <w:lang w:val="es-419" w:eastAsia="es-CO"/>
        </w:rPr>
      </w:pPr>
      <w:r w:rsidRPr="00EF3F21">
        <w:rPr>
          <w:rStyle w:val="Textoennegrita"/>
          <w:lang w:val="es-419" w:eastAsia="es-CO"/>
        </w:rPr>
        <w:t>Inversor</w:t>
      </w:r>
    </w:p>
    <w:p w14:paraId="0BE65F9C" w14:textId="3DC88EEF" w:rsidR="00031BD6" w:rsidRDefault="00644CEB" w:rsidP="0061290A">
      <w:pPr>
        <w:rPr>
          <w:lang w:val="es-419" w:eastAsia="es-CO"/>
        </w:rPr>
      </w:pPr>
      <w:r w:rsidRPr="00644CEB">
        <w:rPr>
          <w:lang w:val="es-419" w:eastAsia="es-CO"/>
        </w:rPr>
        <w:t>Dispositivo electrónico que se encarga de transformar a corriente alterna el voltaje que se generan en los paneles y entregan las baterías en corriente continua, para alimentar las cargas a 110 VAC o 220 VAC.</w:t>
      </w:r>
    </w:p>
    <w:p w14:paraId="3B0245E7" w14:textId="399F0598" w:rsidR="00644CEB" w:rsidRPr="00EF3F21" w:rsidRDefault="00644CEB" w:rsidP="00EC0A20">
      <w:pPr>
        <w:pStyle w:val="Prrafodelista"/>
        <w:numPr>
          <w:ilvl w:val="0"/>
          <w:numId w:val="35"/>
        </w:numPr>
        <w:rPr>
          <w:rStyle w:val="Textoennegrita"/>
          <w:lang w:val="es-419" w:eastAsia="es-CO"/>
        </w:rPr>
      </w:pPr>
      <w:r w:rsidRPr="00EF3F21">
        <w:rPr>
          <w:rStyle w:val="Textoennegrita"/>
          <w:lang w:val="es-419" w:eastAsia="es-CO"/>
        </w:rPr>
        <w:t>Cargas en corriente continua</w:t>
      </w:r>
    </w:p>
    <w:p w14:paraId="21693830" w14:textId="61408D7A" w:rsidR="00644CEB" w:rsidRDefault="00644CEB" w:rsidP="0061290A">
      <w:pPr>
        <w:rPr>
          <w:lang w:val="es-419" w:eastAsia="es-CO"/>
        </w:rPr>
      </w:pPr>
      <w:r w:rsidRPr="00644CEB">
        <w:rPr>
          <w:lang w:val="es-419" w:eastAsia="es-CO"/>
        </w:rPr>
        <w:t>En ocasiones es conveniente reemplazar algunos de los equipos diseñados para funcionar con corriente alterna, por equipos que funcionan con corriente continua. El ejemplo más común es el reemplazo de las luminarias en AC por luminarias que funcionan con corriente continua. También existen en el mercado algunos electrodomésticos que pueden funcionar de esta manera.</w:t>
      </w:r>
    </w:p>
    <w:p w14:paraId="23123EDF" w14:textId="4E56B96D" w:rsidR="00644CEB" w:rsidRPr="00EF3F21" w:rsidRDefault="00644CEB" w:rsidP="00EC0A20">
      <w:pPr>
        <w:pStyle w:val="Prrafodelista"/>
        <w:numPr>
          <w:ilvl w:val="0"/>
          <w:numId w:val="35"/>
        </w:numPr>
        <w:rPr>
          <w:rStyle w:val="Textoennegrita"/>
          <w:lang w:val="es-419" w:eastAsia="es-CO"/>
        </w:rPr>
      </w:pPr>
      <w:r w:rsidRPr="00EF3F21">
        <w:rPr>
          <w:rStyle w:val="Textoennegrita"/>
          <w:lang w:val="es-419" w:eastAsia="es-CO"/>
        </w:rPr>
        <w:t>Cargas en corriente alterna</w:t>
      </w:r>
    </w:p>
    <w:p w14:paraId="28FBFCD7" w14:textId="46BAEED8" w:rsidR="00644CEB" w:rsidRDefault="00644CEB" w:rsidP="0061290A">
      <w:pPr>
        <w:rPr>
          <w:lang w:val="es-419" w:eastAsia="es-CO"/>
        </w:rPr>
      </w:pPr>
      <w:r w:rsidRPr="00644CEB">
        <w:rPr>
          <w:lang w:val="es-419" w:eastAsia="es-CO"/>
        </w:rPr>
        <w:t>Se refiere a todas las cargas que normalmente se utilizan en una vivienda, oficina y en general las que tienen como voltaje de alimentación 110 VAC o 220 VAC para el caso de Colombia.</w:t>
      </w:r>
    </w:p>
    <w:p w14:paraId="0384E411" w14:textId="77777777" w:rsidR="00A73BC0" w:rsidRPr="00A73BC0" w:rsidRDefault="00A73BC0" w:rsidP="0061290A">
      <w:pPr>
        <w:rPr>
          <w:lang w:val="es-419" w:eastAsia="es-CO"/>
        </w:rPr>
      </w:pPr>
      <w:r w:rsidRPr="00A73BC0">
        <w:rPr>
          <w:lang w:val="es-419" w:eastAsia="es-CO"/>
        </w:rPr>
        <w:t>Para observar más detalles del funcionamiento y componentes de los sistemas fotovoltaicos autónomos, se recomienda ver el siguiente video.</w:t>
      </w:r>
    </w:p>
    <w:p w14:paraId="612CD5F0" w14:textId="52BE6D2C" w:rsidR="00644CEB" w:rsidRPr="00031BD6" w:rsidRDefault="00A73BC0" w:rsidP="0061290A">
      <w:pPr>
        <w:rPr>
          <w:lang w:val="es-419" w:eastAsia="es-CO"/>
        </w:rPr>
      </w:pPr>
      <w:r w:rsidRPr="00A73BC0">
        <w:rPr>
          <w:lang w:val="es-419" w:eastAsia="es-CO"/>
        </w:rPr>
        <w:t xml:space="preserve">¿Cuáles son los </w:t>
      </w:r>
      <w:r w:rsidR="00107657">
        <w:rPr>
          <w:lang w:val="es-419" w:eastAsia="es-CO"/>
        </w:rPr>
        <w:t>c</w:t>
      </w:r>
      <w:r w:rsidRPr="00A73BC0">
        <w:rPr>
          <w:lang w:val="es-419" w:eastAsia="es-CO"/>
        </w:rPr>
        <w:t xml:space="preserve">omponentes de </w:t>
      </w:r>
      <w:r w:rsidR="00107657">
        <w:rPr>
          <w:lang w:val="es-419" w:eastAsia="es-CO"/>
        </w:rPr>
        <w:t>s</w:t>
      </w:r>
      <w:r w:rsidRPr="00A73BC0">
        <w:rPr>
          <w:lang w:val="es-419" w:eastAsia="es-CO"/>
        </w:rPr>
        <w:t xml:space="preserve">istemas </w:t>
      </w:r>
      <w:r w:rsidR="00107657">
        <w:rPr>
          <w:lang w:val="es-419" w:eastAsia="es-CO"/>
        </w:rPr>
        <w:t>f</w:t>
      </w:r>
      <w:r w:rsidRPr="00A73BC0">
        <w:rPr>
          <w:lang w:val="es-419" w:eastAsia="es-CO"/>
        </w:rPr>
        <w:t xml:space="preserve">otovoltaicos </w:t>
      </w:r>
      <w:r w:rsidR="00107657">
        <w:rPr>
          <w:lang w:val="es-419" w:eastAsia="es-CO"/>
        </w:rPr>
        <w:t>a</w:t>
      </w:r>
      <w:r w:rsidRPr="00A73BC0">
        <w:rPr>
          <w:lang w:val="es-419" w:eastAsia="es-CO"/>
        </w:rPr>
        <w:t>utónomos?</w:t>
      </w:r>
      <w:r w:rsidR="00EF3F21">
        <w:rPr>
          <w:lang w:val="es-419" w:eastAsia="es-CO"/>
        </w:rPr>
        <w:t xml:space="preserve"> Ver video. </w:t>
      </w:r>
      <w:hyperlink r:id="rId69" w:history="1">
        <w:r w:rsidR="00EF3F21" w:rsidRPr="00EF3F21">
          <w:rPr>
            <w:rStyle w:val="Hipervnculo"/>
            <w:lang w:val="es-419" w:eastAsia="es-CO"/>
          </w:rPr>
          <w:t>Clic aquí.</w:t>
        </w:r>
      </w:hyperlink>
    </w:p>
    <w:p w14:paraId="318D1269" w14:textId="2A84387F" w:rsidR="0061290A" w:rsidRPr="0061290A" w:rsidRDefault="0061290A" w:rsidP="0061290A">
      <w:pPr>
        <w:rPr>
          <w:lang w:val="es-419" w:eastAsia="es-CO"/>
        </w:rPr>
      </w:pPr>
      <w:r>
        <w:rPr>
          <w:rStyle w:val="Textoennegrita"/>
          <w:lang w:val="es-419" w:eastAsia="es-CO"/>
        </w:rPr>
        <w:lastRenderedPageBreak/>
        <w:t>b</w:t>
      </w:r>
      <w:r w:rsidRPr="0061290A">
        <w:rPr>
          <w:rStyle w:val="Textoennegrita"/>
          <w:lang w:val="es-419" w:eastAsia="es-CO"/>
        </w:rPr>
        <w:t xml:space="preserve">. Sistemas conectados a la </w:t>
      </w:r>
      <w:r w:rsidR="006B7447">
        <w:rPr>
          <w:rStyle w:val="Textoennegrita"/>
          <w:lang w:val="es-419" w:eastAsia="es-CO"/>
        </w:rPr>
        <w:t>r</w:t>
      </w:r>
      <w:r w:rsidRPr="0061290A">
        <w:rPr>
          <w:rStyle w:val="Textoennegrita"/>
          <w:lang w:val="es-419" w:eastAsia="es-CO"/>
        </w:rPr>
        <w:t>ed</w:t>
      </w:r>
      <w:r w:rsidRPr="0061290A">
        <w:rPr>
          <w:lang w:val="es-419" w:eastAsia="es-CO"/>
        </w:rPr>
        <w:t>: revisa la información correspondiente a los sistemas conectados a la red.</w:t>
      </w:r>
    </w:p>
    <w:p w14:paraId="0C081ECA" w14:textId="77777777" w:rsidR="0061290A" w:rsidRPr="0061290A" w:rsidRDefault="0061290A" w:rsidP="0061290A">
      <w:pPr>
        <w:rPr>
          <w:lang w:val="es-419" w:eastAsia="es-CO"/>
        </w:rPr>
      </w:pPr>
      <w:r w:rsidRPr="0061290A">
        <w:rPr>
          <w:lang w:val="es-419" w:eastAsia="es-CO"/>
        </w:rPr>
        <w:t>Los sistemas fotovoltaicos conectados a la red o a la línea eléctrica convencional, son un tipo de instalación en donde intervienen básicamente cuatro subsistemas:</w:t>
      </w:r>
    </w:p>
    <w:p w14:paraId="2C70177C" w14:textId="77777777" w:rsidR="0061290A" w:rsidRPr="0061290A" w:rsidRDefault="0061290A" w:rsidP="0061290A">
      <w:pPr>
        <w:rPr>
          <w:lang w:val="es-419" w:eastAsia="es-CO"/>
        </w:rPr>
      </w:pPr>
      <w:r w:rsidRPr="003F3C21">
        <w:rPr>
          <w:rStyle w:val="Textoennegrita"/>
        </w:rPr>
        <w:t>Subsistema de generación</w:t>
      </w:r>
      <w:r w:rsidRPr="0061290A">
        <w:rPr>
          <w:lang w:val="es-419" w:eastAsia="es-CO"/>
        </w:rPr>
        <w:t>: compuesto por los paneles solares y los elementos de instalación y sujeción.</w:t>
      </w:r>
    </w:p>
    <w:p w14:paraId="24E4D3DF" w14:textId="6B475987" w:rsidR="0061290A" w:rsidRDefault="0061290A" w:rsidP="0061290A">
      <w:pPr>
        <w:rPr>
          <w:lang w:val="es-419" w:eastAsia="es-CO"/>
        </w:rPr>
      </w:pPr>
      <w:r w:rsidRPr="00322A98">
        <w:rPr>
          <w:rStyle w:val="Textoennegrita"/>
          <w:lang w:val="es-419" w:eastAsia="es-CO"/>
        </w:rPr>
        <w:t>Inversor</w:t>
      </w:r>
      <w:r w:rsidRPr="0061290A">
        <w:rPr>
          <w:lang w:val="es-419" w:eastAsia="es-CO"/>
        </w:rPr>
        <w:t>: dispositivo electrónico que se encarga de transformar a corriente alterna el voltaje que en corriente continua se generan en los paneles, para alimentar las cargas a 110 VAC o 220 VAC y también inyectar la energía sobrante a la red convencional. Adicionalmente, el sistema inversor se encarga de gestionar el flujo de energía que viene desde los paneles y el flujo de energía que viene desde la red eléctrica convencional.</w:t>
      </w:r>
    </w:p>
    <w:p w14:paraId="4DB8F515" w14:textId="08F93EFE" w:rsidR="001F0B01" w:rsidRPr="001F0B01" w:rsidRDefault="001F0B01" w:rsidP="001F0B01">
      <w:pPr>
        <w:rPr>
          <w:lang w:val="es-419" w:eastAsia="es-CO"/>
        </w:rPr>
      </w:pPr>
      <w:r w:rsidRPr="001F0B01">
        <w:rPr>
          <w:rStyle w:val="Textoennegrita"/>
          <w:lang w:val="es-419" w:eastAsia="es-CO"/>
        </w:rPr>
        <w:t xml:space="preserve">Línea </w:t>
      </w:r>
      <w:r w:rsidR="001A18DF">
        <w:rPr>
          <w:rStyle w:val="Textoennegrita"/>
          <w:lang w:val="es-419" w:eastAsia="es-CO"/>
        </w:rPr>
        <w:t>e</w:t>
      </w:r>
      <w:r w:rsidRPr="001F0B01">
        <w:rPr>
          <w:rStyle w:val="Textoennegrita"/>
          <w:lang w:val="es-419" w:eastAsia="es-CO"/>
        </w:rPr>
        <w:t>léctrica convencional</w:t>
      </w:r>
      <w:r w:rsidRPr="001F0B01">
        <w:rPr>
          <w:lang w:val="es-419" w:eastAsia="es-CO"/>
        </w:rPr>
        <w:t>: corresponde a la acometida eléctrica de la red de distribución propiedad de los operadores de red y que suministra la electricidad de forma convencional a los usuarios a través de un comercializador de energía. Es importante mencionar que para este tipo de sistemas fotovoltaicos es imprescindible que exista la línea eléctrica convencional, ya que el funcionamiento del sistema completo se debe sincronizar todo el tiempo con la frecuencia y el voltaje de dicha red.</w:t>
      </w:r>
    </w:p>
    <w:p w14:paraId="3179A3E2" w14:textId="77777777" w:rsidR="001F0B01" w:rsidRPr="001F0B01" w:rsidRDefault="001F0B01" w:rsidP="001F0B01">
      <w:pPr>
        <w:rPr>
          <w:lang w:val="es-419" w:eastAsia="es-CO"/>
        </w:rPr>
      </w:pPr>
      <w:r w:rsidRPr="001F0B01">
        <w:rPr>
          <w:lang w:val="es-419" w:eastAsia="es-CO"/>
        </w:rPr>
        <w:t>En los momentos donde no haya servicio de electricidad de la red convencional, el sistema fotovoltaico se desconecta y no genera electricidad. Por lo tanto, no se debe considerar como un sistema de respaldo. Si se desea tener la posibilidad de funcionar como respaldo y a la vez conectado a la red, se debe instalar un sistema hibrido con baterías como se explicará más adelante.</w:t>
      </w:r>
    </w:p>
    <w:p w14:paraId="626A1A20" w14:textId="2AF23ED5" w:rsidR="00322A98" w:rsidRDefault="001F0B01" w:rsidP="001F0B01">
      <w:pPr>
        <w:rPr>
          <w:lang w:val="es-419" w:eastAsia="es-CO"/>
        </w:rPr>
      </w:pPr>
      <w:r w:rsidRPr="001F0B01">
        <w:rPr>
          <w:rStyle w:val="Textoennegrita"/>
          <w:lang w:val="es-419" w:eastAsia="es-CO"/>
        </w:rPr>
        <w:t>Subsistema de medición</w:t>
      </w:r>
      <w:r w:rsidRPr="001F0B01">
        <w:rPr>
          <w:lang w:val="es-419" w:eastAsia="es-CO"/>
        </w:rPr>
        <w:t>: se compone de un medidor de energía denominado como bidireccional. Internamente el medidor funciona como uno convencional, sin embargo, a diferencia de este, tiene la capacidad de medir y discriminar la cantidad de energía que viene de la red convencional y la cantidad de energía que viene desde el sistema fotovoltaico, con el fin de determinar al final del mes (o en cualquier momento) cuánta energía que viene de la red convencional debe facturar el comercializador de energía al usuario.</w:t>
      </w:r>
    </w:p>
    <w:p w14:paraId="509A9A07" w14:textId="77777777" w:rsidR="00657C6A" w:rsidRPr="00657C6A" w:rsidRDefault="00657C6A" w:rsidP="00657C6A">
      <w:pPr>
        <w:rPr>
          <w:lang w:val="es-419" w:eastAsia="es-CO"/>
        </w:rPr>
      </w:pPr>
      <w:r w:rsidRPr="00657C6A">
        <w:rPr>
          <w:rStyle w:val="Textoennegrita"/>
          <w:lang w:val="es-419" w:eastAsia="es-CO"/>
        </w:rPr>
        <w:lastRenderedPageBreak/>
        <w:t>En la operación de los sistemas conectados a la Red, ocurren las siguientes situaciones durante todo un día normal de funcionamiento</w:t>
      </w:r>
      <w:r w:rsidRPr="00657C6A">
        <w:rPr>
          <w:lang w:val="es-419" w:eastAsia="es-CO"/>
        </w:rPr>
        <w:t>:</w:t>
      </w:r>
    </w:p>
    <w:p w14:paraId="5C26DB0C" w14:textId="53A00AEB" w:rsidR="00657C6A" w:rsidRDefault="00657C6A" w:rsidP="00657C6A">
      <w:pPr>
        <w:rPr>
          <w:lang w:val="es-419" w:eastAsia="es-CO"/>
        </w:rPr>
      </w:pPr>
      <w:r w:rsidRPr="00BA45D2">
        <w:rPr>
          <w:rStyle w:val="Textoennegrita"/>
          <w:lang w:val="es-419" w:eastAsia="es-CO"/>
        </w:rPr>
        <w:t>Autoconsumo</w:t>
      </w:r>
      <w:r w:rsidRPr="00657C6A">
        <w:rPr>
          <w:lang w:val="es-419" w:eastAsia="es-CO"/>
        </w:rPr>
        <w:t>: cuando el sistema solar fotovoltaico se diseña para cubrir totalmente la demanda de electricidad del lugar y existe durante el día valores de radiación aceptables o altos, toda la energía que consume la vivienda (o lugar de diseño) proviene de los paneles solares y el flujo de energía que viene de la red convencional es cero. Es decir, no se consume energía de la red convencional y el medidor de facturación del comercializador por concepto de consumo estará en cero. Es precisamente en estos casos donde se ahorra dinero por concepto de pago por la factura de energía del comercializador.</w:t>
      </w:r>
    </w:p>
    <w:p w14:paraId="0F31B381" w14:textId="0C69C145" w:rsidR="00BA45D2" w:rsidRPr="00BA45D2" w:rsidRDefault="00BA45D2" w:rsidP="00BA45D2">
      <w:pPr>
        <w:rPr>
          <w:lang w:val="es-419" w:eastAsia="es-CO"/>
        </w:rPr>
      </w:pPr>
      <w:r w:rsidRPr="00BA45D2">
        <w:rPr>
          <w:rStyle w:val="Textoennegrita"/>
          <w:lang w:val="es-419" w:eastAsia="es-CO"/>
        </w:rPr>
        <w:t>Consumo Mixto:</w:t>
      </w:r>
      <w:r w:rsidRPr="00BA45D2">
        <w:rPr>
          <w:lang w:val="es-419" w:eastAsia="es-CO"/>
        </w:rPr>
        <w:t xml:space="preserve"> cuando el sistema solar fotovoltaico está diseñado para cubrir sólo parte de la demanda del lugar de instalación o cuando a pesar de que el sistema esté diseñado para cubrir toda la demanda del lugar, pero existen en ese momento valores bajos de radiación y el sistema no pueda entregar toda su capacidad, se requiere que la parte restante sea asumida por la red convencional. Es decir, en esos casos la energía que alimenta la vivienda o lugar de instalación proviene de dos fuentes: el sistema fotovoltaico y la red convencional. El medidor de facturación registrará sólo la energía que proviene de la red.</w:t>
      </w:r>
    </w:p>
    <w:p w14:paraId="308E94CF" w14:textId="00C0206D" w:rsidR="0012283C" w:rsidRDefault="00BA45D2" w:rsidP="00BA45D2">
      <w:pPr>
        <w:rPr>
          <w:lang w:val="es-419" w:eastAsia="es-CO"/>
        </w:rPr>
      </w:pPr>
      <w:r w:rsidRPr="00BA45D2">
        <w:rPr>
          <w:rStyle w:val="Textoennegrita"/>
          <w:lang w:val="es-419" w:eastAsia="es-CO"/>
        </w:rPr>
        <w:t>Consumo Convencional</w:t>
      </w:r>
      <w:r w:rsidRPr="00BA45D2">
        <w:rPr>
          <w:lang w:val="es-419" w:eastAsia="es-CO"/>
        </w:rPr>
        <w:t>: en las horas donde la radiación solar es muy baja o cero (como por ejemplo en la noche), el sistema fotovoltaico no generará energía, por lo tanto, toda la energía que atiende la demanda del consumo de la vivienda o el lugar de instalación proviene de la red convencional. En este caso el medidor de facturación registrará el consumo total del lugar de la instalación.</w:t>
      </w:r>
    </w:p>
    <w:p w14:paraId="56FA24C4" w14:textId="1A30FED0" w:rsidR="00BA45D2" w:rsidRDefault="007E5EE1" w:rsidP="00BA45D2">
      <w:pPr>
        <w:rPr>
          <w:lang w:val="es-419" w:eastAsia="es-CO"/>
        </w:rPr>
      </w:pPr>
      <w:r w:rsidRPr="007E5EE1">
        <w:rPr>
          <w:rStyle w:val="Textoennegrita"/>
          <w:lang w:val="es-419" w:eastAsia="es-CO"/>
        </w:rPr>
        <w:t>Inyección a red</w:t>
      </w:r>
      <w:r w:rsidRPr="007E5EE1">
        <w:rPr>
          <w:lang w:val="es-419" w:eastAsia="es-CO"/>
        </w:rPr>
        <w:t>: en los momentos donde la demanda de energía del usuario es muy baja y los valores de radiación solar son aceptables o altos, el sistema fotovoltaico generará energía a su capacidad nominal, se presenta una situación denominada excedente de energía, lo cual quiere decir que la energía generada por el sistema fotovoltaico excede las necesidades de la vivienda o lugar de instalación. Este tipo de situaciones ocurre por ejemplo cuando la familia de una vivienda sale de vacaciones, o en fines de semana cuando la vivienda se encuentra sin habitantes.</w:t>
      </w:r>
    </w:p>
    <w:p w14:paraId="3392BB11" w14:textId="77777777" w:rsidR="009D4127" w:rsidRPr="009D4127" w:rsidRDefault="009D4127" w:rsidP="009D4127">
      <w:pPr>
        <w:rPr>
          <w:lang w:val="es-419" w:eastAsia="es-CO"/>
        </w:rPr>
      </w:pPr>
      <w:r w:rsidRPr="009D4127">
        <w:rPr>
          <w:lang w:val="es-419" w:eastAsia="es-CO"/>
        </w:rPr>
        <w:lastRenderedPageBreak/>
        <w:t>Otro ejemplo son los edificios de oficinas donde los fines de semana están con una ocupación muy baja, debido a que son días no laborales. Como la energía tiene que fluir de alguna manera, estos excedentes se “inyectan” a la red convencional. En esos momentos el medidor de facturación registrará un consumo de cero, pero también registrará estos excedentes provenientes del lugar. El usuario podrá obtener el beneficio de recibir un abono por parte de la comercializadora de energía quien le reconocerá una tarifa al usuario por la energía inyectada a la red. En Colombia este tipo de transacciones está regulada mediante la resolución CREG 030 de 2018 donde se establecen los parámetros para las actividades de autogeneración a pequeña escala y de generación distribuida en el Sistema Interconectado Nacional.</w:t>
      </w:r>
    </w:p>
    <w:p w14:paraId="0BB7BE0C" w14:textId="77777777" w:rsidR="009D4127" w:rsidRPr="009D4127" w:rsidRDefault="009D4127" w:rsidP="009D4127">
      <w:pPr>
        <w:rPr>
          <w:lang w:val="es-419" w:eastAsia="es-CO"/>
        </w:rPr>
      </w:pPr>
      <w:r w:rsidRPr="009D4127">
        <w:rPr>
          <w:lang w:val="es-419" w:eastAsia="es-CO"/>
        </w:rPr>
        <w:t>Es precisamente esta capacidad de inyección a la red la que se aprovecha por parte de los dueños de los grandes parques solares para instalar gran cantidad de potencia en tecnología fotovoltaica con el fin de vender energía con precios más económicos, y con bajas emisiones de gases de efecto invernadero.</w:t>
      </w:r>
    </w:p>
    <w:p w14:paraId="35701669" w14:textId="77777777" w:rsidR="009D4127" w:rsidRPr="009D4127" w:rsidRDefault="009D4127" w:rsidP="009D4127">
      <w:pPr>
        <w:rPr>
          <w:lang w:val="es-419" w:eastAsia="es-CO"/>
        </w:rPr>
      </w:pPr>
      <w:r w:rsidRPr="009D4127">
        <w:rPr>
          <w:lang w:val="es-419" w:eastAsia="es-CO"/>
        </w:rPr>
        <w:t>Para observar más detalles del funcionamiento y componentes de los sistemas fotovoltaicos conectados a la red, se recomienda ver el siguiente video:</w:t>
      </w:r>
    </w:p>
    <w:p w14:paraId="5493D483" w14:textId="50F96800" w:rsidR="007E5EE1" w:rsidRPr="00EF3F21" w:rsidRDefault="009D4127" w:rsidP="00EF3F21">
      <w:pPr>
        <w:rPr>
          <w:rStyle w:val="Extranjerismo"/>
          <w:lang w:val="es-CO"/>
        </w:rPr>
      </w:pPr>
      <w:r w:rsidRPr="009D4127">
        <w:rPr>
          <w:lang w:val="es-419" w:eastAsia="es-CO"/>
        </w:rPr>
        <w:t xml:space="preserve">Sistema Fotovoltaico Conectado a Red </w:t>
      </w:r>
      <w:r w:rsidR="00EF3F21">
        <w:rPr>
          <w:lang w:val="es-419" w:eastAsia="es-CO"/>
        </w:rPr>
        <w:t>–</w:t>
      </w:r>
      <w:r w:rsidRPr="009D4127">
        <w:rPr>
          <w:lang w:val="es-419" w:eastAsia="es-CO"/>
        </w:rPr>
        <w:t xml:space="preserve"> </w:t>
      </w:r>
      <w:r w:rsidR="00EF3F21">
        <w:rPr>
          <w:lang w:val="es-419" w:eastAsia="es-CO"/>
        </w:rPr>
        <w:t>“</w:t>
      </w:r>
      <w:r w:rsidRPr="00EF3F21">
        <w:rPr>
          <w:rStyle w:val="Extranjerismo"/>
          <w:lang w:val="es-CO"/>
        </w:rPr>
        <w:t>On Grid</w:t>
      </w:r>
      <w:r w:rsidR="00EF3F21" w:rsidRPr="00EF3F21">
        <w:rPr>
          <w:rStyle w:val="Extranjerismo"/>
          <w:lang w:val="es-CO"/>
        </w:rPr>
        <w:t>”</w:t>
      </w:r>
      <w:r w:rsidR="00EF3F21">
        <w:rPr>
          <w:rStyle w:val="Extranjerismo"/>
          <w:lang w:val="es-CO"/>
        </w:rPr>
        <w:t xml:space="preserve">. </w:t>
      </w:r>
      <w:r w:rsidR="00EF3F21" w:rsidRPr="00EF3F21">
        <w:t>Ver video.</w:t>
      </w:r>
      <w:r w:rsidR="00EF3F21">
        <w:t xml:space="preserve"> </w:t>
      </w:r>
      <w:hyperlink r:id="rId70" w:history="1">
        <w:r w:rsidR="00EF3F21" w:rsidRPr="00EF3F21">
          <w:rPr>
            <w:rStyle w:val="Hipervnculo"/>
          </w:rPr>
          <w:t>Clic aquí.</w:t>
        </w:r>
      </w:hyperlink>
      <w:r w:rsidR="00EF3F21">
        <w:t xml:space="preserve"> </w:t>
      </w:r>
    </w:p>
    <w:p w14:paraId="235B15DB" w14:textId="0BE3E9D8" w:rsidR="00CD357B" w:rsidRPr="00CD357B" w:rsidRDefault="00CD357B" w:rsidP="00CD357B">
      <w:pPr>
        <w:rPr>
          <w:rStyle w:val="Textoennegrita"/>
          <w:lang w:val="es-419" w:eastAsia="es-CO"/>
        </w:rPr>
      </w:pPr>
      <w:r w:rsidRPr="00CD357B">
        <w:rPr>
          <w:rStyle w:val="Textoennegrita"/>
        </w:rPr>
        <w:t>c</w:t>
      </w:r>
      <w:r w:rsidRPr="00CD357B">
        <w:rPr>
          <w:rStyle w:val="Textoennegrita"/>
          <w:lang w:val="es-419" w:eastAsia="es-CO"/>
        </w:rPr>
        <w:t>. Sistemas Híbridos:</w:t>
      </w:r>
    </w:p>
    <w:p w14:paraId="22371226" w14:textId="786229A1" w:rsidR="00CD357B" w:rsidRDefault="00CD357B" w:rsidP="00CD357B">
      <w:pPr>
        <w:rPr>
          <w:lang w:val="es-419" w:eastAsia="es-CO"/>
        </w:rPr>
      </w:pPr>
      <w:r w:rsidRPr="00CD357B">
        <w:rPr>
          <w:lang w:val="es-419" w:eastAsia="es-CO"/>
        </w:rPr>
        <w:t>Los sistemas fotovoltaicos híbridos son los que cuentan con dos o más fuentes energéticas. Un ejemplo de esto puede ser un sistema de generación de electricidad donde utiliza un sistema fotovoltaico, un sistema de generación eólica y un generador o planta eléctrica Diesel. Estas fuentes pueden trabajar simultáneamente o servir de respaldo en caso de fallo de la fuente principal. Este tipo de sistemas se utiliza en su mayoría para las torres de telecomunicaciones que están instaladas en montaña y sitios alejados y de difícil acceso, por lo tanto, se requiere de un grado de confiabilidad alta para su funcionamiento. Una de las características importantes de estos sistemas es que se pueden complementar con sistemas de baterías que pueden funcionar de forma aislada sin importar si existe o no una fuente de sincronismo.</w:t>
      </w:r>
    </w:p>
    <w:p w14:paraId="6AC2FA79" w14:textId="166AD65B" w:rsidR="00CD357B" w:rsidRDefault="00B503A9" w:rsidP="00C35130">
      <w:pPr>
        <w:pStyle w:val="Ttulo2"/>
      </w:pPr>
      <w:bookmarkStart w:id="22" w:name="_Toc142837854"/>
      <w:r w:rsidRPr="00B503A9">
        <w:lastRenderedPageBreak/>
        <w:t>3.2 Cálculo de la carga instalada y demanda de energía eléctrica</w:t>
      </w:r>
      <w:bookmarkEnd w:id="22"/>
    </w:p>
    <w:p w14:paraId="04B4CB23" w14:textId="18101862" w:rsidR="00B503A9" w:rsidRDefault="00CA1AE6" w:rsidP="00CD357B">
      <w:pPr>
        <w:rPr>
          <w:lang w:val="es-419" w:eastAsia="es-CO"/>
        </w:rPr>
      </w:pPr>
      <w:r w:rsidRPr="00CA1AE6">
        <w:rPr>
          <w:lang w:val="es-419" w:eastAsia="es-CO"/>
        </w:rPr>
        <w:t>El cálculo de la carga instalada y la demanda de energía eléctrica son requeridos como punto de partida para el diseño de un sistema fotovoltaico, especialmente para los sistemas autónomos donde la cantidad de paneles, inversores, baterías y demás están determinados por la demanda energética del lugar de instalación. Para entender las bases del concepto de carga instalada y demanda de energía eléctrica se recomienda repasar el tema carga y demanda eléctrica del módulo requisitos de producto. Existen dos métodos para obtener la demanda de energía eléctrica de un lugar:</w:t>
      </w:r>
    </w:p>
    <w:p w14:paraId="221A8F9D" w14:textId="430FD197" w:rsidR="00CA1AE6" w:rsidRPr="00EF3F21" w:rsidRDefault="00CA1AE6" w:rsidP="00EC0A20">
      <w:pPr>
        <w:pStyle w:val="Prrafodelista"/>
        <w:numPr>
          <w:ilvl w:val="0"/>
          <w:numId w:val="22"/>
        </w:numPr>
        <w:rPr>
          <w:lang w:val="es-419" w:eastAsia="es-CO"/>
        </w:rPr>
      </w:pPr>
      <w:r w:rsidRPr="00EF3F21">
        <w:rPr>
          <w:rStyle w:val="Textoennegrita"/>
          <w:lang w:val="es-419" w:eastAsia="es-CO"/>
        </w:rPr>
        <w:t>Demanda calculada</w:t>
      </w:r>
      <w:r w:rsidRPr="00EF3F21">
        <w:rPr>
          <w:lang w:val="es-419" w:eastAsia="es-CO"/>
        </w:rPr>
        <w:t>:</w:t>
      </w:r>
    </w:p>
    <w:p w14:paraId="70043839" w14:textId="77777777" w:rsidR="00CA1AE6" w:rsidRPr="00CA1AE6" w:rsidRDefault="00CA1AE6" w:rsidP="00CA1AE6">
      <w:pPr>
        <w:rPr>
          <w:lang w:val="es-419" w:eastAsia="es-CO"/>
        </w:rPr>
      </w:pPr>
      <w:r w:rsidRPr="00CA1AE6">
        <w:rPr>
          <w:lang w:val="es-419" w:eastAsia="es-CO"/>
        </w:rPr>
        <w:t>Se denomina calculada porque resulta del cálculo del consumo de electricidad para cada uno de los equipos eléctricos descritos en el cuadro de cargas del lugar. La energía eléctrica se obtiene de la multiplicación de la potencia en vatios (W) de cada equipo por las horas al día de funcionamiento, obteniendo el valor en vatios-hora (Wh) que posteriormente se pueden convertir en unidades de kilovatio-hora (kWh).</w:t>
      </w:r>
    </w:p>
    <w:p w14:paraId="602EBF84" w14:textId="29D3A574" w:rsidR="006B54CC" w:rsidRDefault="00CA1AE6" w:rsidP="00CA1AE6">
      <w:pPr>
        <w:rPr>
          <w:lang w:val="es-419" w:eastAsia="es-CO"/>
        </w:rPr>
      </w:pPr>
      <w:r w:rsidRPr="00CA1AE6">
        <w:rPr>
          <w:lang w:val="es-419" w:eastAsia="es-CO"/>
        </w:rPr>
        <w:t>A continuación, se muestra un ejemplo de la demanda de energía eléctrica calculada para una vivienda. La potencia de cada equipo eléctrico se puede obtener observando la placa de datos que viene en cada uno de ellos, también en el manual de servicio del equipo o se puede estimar de acuerdo a otras referencias como la mostrada en el siguiente enlace de la Empresa de Energía de Boyacá - EBSA (2019):</w:t>
      </w:r>
      <w:r w:rsidR="00EF3F21">
        <w:rPr>
          <w:lang w:val="es-419" w:eastAsia="es-CO"/>
        </w:rPr>
        <w:t xml:space="preserve"> </w:t>
      </w:r>
      <w:r w:rsidR="006B54CC">
        <w:rPr>
          <w:lang w:val="es-419" w:eastAsia="es-CO"/>
        </w:rPr>
        <w:t xml:space="preserve">Enlace. </w:t>
      </w:r>
      <w:hyperlink r:id="rId71" w:history="1">
        <w:r w:rsidR="006B54CC" w:rsidRPr="006B54CC">
          <w:rPr>
            <w:rStyle w:val="Hipervnculo"/>
            <w:lang w:val="es-419" w:eastAsia="es-CO"/>
          </w:rPr>
          <w:t xml:space="preserve">Clic aquí. </w:t>
        </w:r>
      </w:hyperlink>
      <w:r w:rsidRPr="00CA1AE6">
        <w:rPr>
          <w:lang w:val="es-419" w:eastAsia="es-CO"/>
        </w:rPr>
        <w:t xml:space="preserve"> </w:t>
      </w:r>
    </w:p>
    <w:p w14:paraId="5CE2A629" w14:textId="6C4CFA53" w:rsidR="00C62837" w:rsidRDefault="00C62837" w:rsidP="00CA1AE6">
      <w:pPr>
        <w:rPr>
          <w:lang w:val="es-419" w:eastAsia="es-CO"/>
        </w:rPr>
      </w:pPr>
      <w:r w:rsidRPr="00C62837">
        <w:rPr>
          <w:rStyle w:val="TablaCar"/>
          <w:b/>
          <w:bCs/>
          <w:lang w:val="es-419" w:eastAsia="es-CO"/>
        </w:rPr>
        <w:t>Tabla 6</w:t>
      </w:r>
      <w:r w:rsidRPr="00C62837">
        <w:rPr>
          <w:lang w:val="es-419" w:eastAsia="es-CO"/>
        </w:rPr>
        <w:t>. Ejemplo de demanda de energía eléctrica para una vivienda.</w:t>
      </w:r>
    </w:p>
    <w:tbl>
      <w:tblPr>
        <w:tblStyle w:val="Tablaconcuadrcula4-nfasis31"/>
        <w:tblW w:w="10482" w:type="dxa"/>
        <w:tblLook w:val="04A0" w:firstRow="1" w:lastRow="0" w:firstColumn="1" w:lastColumn="0" w:noHBand="0" w:noVBand="1"/>
      </w:tblPr>
      <w:tblGrid>
        <w:gridCol w:w="762"/>
        <w:gridCol w:w="2654"/>
        <w:gridCol w:w="1243"/>
        <w:gridCol w:w="2116"/>
        <w:gridCol w:w="1751"/>
        <w:gridCol w:w="1956"/>
      </w:tblGrid>
      <w:tr w:rsidR="00C62837" w:rsidRPr="00C62837" w14:paraId="66FAB2AE" w14:textId="77777777" w:rsidTr="00C6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hideMark/>
          </w:tcPr>
          <w:p w14:paraId="3FA1CC80" w14:textId="77777777" w:rsidR="00C62837" w:rsidRPr="00C62837" w:rsidRDefault="00C62837" w:rsidP="00C62837">
            <w:pPr>
              <w:spacing w:before="0" w:after="0"/>
              <w:ind w:firstLine="0"/>
              <w:jc w:val="center"/>
              <w:rPr>
                <w:rFonts w:eastAsia="Times New Roman" w:cs="Arial"/>
                <w:color w:val="auto"/>
                <w:szCs w:val="24"/>
                <w:lang w:eastAsia="es-CO"/>
              </w:rPr>
            </w:pPr>
            <w:r w:rsidRPr="00C62837">
              <w:rPr>
                <w:rFonts w:eastAsia="Times New Roman" w:cs="Arial"/>
                <w:color w:val="auto"/>
                <w:szCs w:val="24"/>
                <w:lang w:eastAsia="es-CO"/>
              </w:rPr>
              <w:t>No.</w:t>
            </w:r>
          </w:p>
        </w:tc>
        <w:tc>
          <w:tcPr>
            <w:tcW w:w="0" w:type="auto"/>
            <w:hideMark/>
          </w:tcPr>
          <w:p w14:paraId="3D2F0E9C"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Descripción</w:t>
            </w:r>
          </w:p>
        </w:tc>
        <w:tc>
          <w:tcPr>
            <w:tcW w:w="0" w:type="auto"/>
            <w:hideMark/>
          </w:tcPr>
          <w:p w14:paraId="515054C8"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Cantidad</w:t>
            </w:r>
          </w:p>
        </w:tc>
        <w:tc>
          <w:tcPr>
            <w:tcW w:w="2116" w:type="dxa"/>
            <w:hideMark/>
          </w:tcPr>
          <w:p w14:paraId="11D15BE5"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Potencia individual [W]</w:t>
            </w:r>
          </w:p>
        </w:tc>
        <w:tc>
          <w:tcPr>
            <w:tcW w:w="1751" w:type="dxa"/>
            <w:hideMark/>
          </w:tcPr>
          <w:p w14:paraId="27BF0E80"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Horas encendido al día [h]</w:t>
            </w:r>
          </w:p>
        </w:tc>
        <w:tc>
          <w:tcPr>
            <w:tcW w:w="1956" w:type="dxa"/>
            <w:hideMark/>
          </w:tcPr>
          <w:p w14:paraId="679C01B7" w14:textId="77777777" w:rsidR="00C62837" w:rsidRPr="00C62837" w:rsidRDefault="00C62837" w:rsidP="00C62837">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Energía diaria [Wh]</w:t>
            </w:r>
          </w:p>
        </w:tc>
      </w:tr>
      <w:tr w:rsidR="00C62837" w:rsidRPr="00C62837" w14:paraId="0EBFAA93" w14:textId="77777777" w:rsidTr="00C6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A597F3"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1</w:t>
            </w:r>
          </w:p>
        </w:tc>
        <w:tc>
          <w:tcPr>
            <w:tcW w:w="0" w:type="auto"/>
            <w:hideMark/>
          </w:tcPr>
          <w:p w14:paraId="7DC31DD7"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Nevera</w:t>
            </w:r>
          </w:p>
        </w:tc>
        <w:tc>
          <w:tcPr>
            <w:tcW w:w="0" w:type="auto"/>
            <w:hideMark/>
          </w:tcPr>
          <w:p w14:paraId="415CB5C5"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1</w:t>
            </w:r>
          </w:p>
        </w:tc>
        <w:tc>
          <w:tcPr>
            <w:tcW w:w="2116" w:type="dxa"/>
            <w:hideMark/>
          </w:tcPr>
          <w:p w14:paraId="1CB6195D"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300</w:t>
            </w:r>
          </w:p>
        </w:tc>
        <w:tc>
          <w:tcPr>
            <w:tcW w:w="1751" w:type="dxa"/>
            <w:hideMark/>
          </w:tcPr>
          <w:p w14:paraId="10F7D39D"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12</w:t>
            </w:r>
          </w:p>
        </w:tc>
        <w:tc>
          <w:tcPr>
            <w:tcW w:w="1956" w:type="dxa"/>
            <w:hideMark/>
          </w:tcPr>
          <w:p w14:paraId="0E7DE4D0"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3.600</w:t>
            </w:r>
          </w:p>
        </w:tc>
      </w:tr>
      <w:tr w:rsidR="00C62837" w:rsidRPr="00C62837" w14:paraId="118B72B3" w14:textId="77777777" w:rsidTr="00C62837">
        <w:tc>
          <w:tcPr>
            <w:cnfStyle w:val="001000000000" w:firstRow="0" w:lastRow="0" w:firstColumn="1" w:lastColumn="0" w:oddVBand="0" w:evenVBand="0" w:oddHBand="0" w:evenHBand="0" w:firstRowFirstColumn="0" w:firstRowLastColumn="0" w:lastRowFirstColumn="0" w:lastRowLastColumn="0"/>
            <w:tcW w:w="0" w:type="auto"/>
            <w:hideMark/>
          </w:tcPr>
          <w:p w14:paraId="69FF86EB"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2</w:t>
            </w:r>
          </w:p>
        </w:tc>
        <w:tc>
          <w:tcPr>
            <w:tcW w:w="0" w:type="auto"/>
            <w:hideMark/>
          </w:tcPr>
          <w:p w14:paraId="0AE7C416"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Bombillo LED 10W</w:t>
            </w:r>
          </w:p>
        </w:tc>
        <w:tc>
          <w:tcPr>
            <w:tcW w:w="0" w:type="auto"/>
            <w:hideMark/>
          </w:tcPr>
          <w:p w14:paraId="785A23E1"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5</w:t>
            </w:r>
          </w:p>
        </w:tc>
        <w:tc>
          <w:tcPr>
            <w:tcW w:w="2116" w:type="dxa"/>
            <w:hideMark/>
          </w:tcPr>
          <w:p w14:paraId="351F6F2B"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10</w:t>
            </w:r>
          </w:p>
        </w:tc>
        <w:tc>
          <w:tcPr>
            <w:tcW w:w="1751" w:type="dxa"/>
            <w:hideMark/>
          </w:tcPr>
          <w:p w14:paraId="11F884FD"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8</w:t>
            </w:r>
          </w:p>
        </w:tc>
        <w:tc>
          <w:tcPr>
            <w:tcW w:w="1956" w:type="dxa"/>
            <w:hideMark/>
          </w:tcPr>
          <w:p w14:paraId="06129284"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400</w:t>
            </w:r>
          </w:p>
        </w:tc>
      </w:tr>
      <w:tr w:rsidR="00C62837" w:rsidRPr="00C62837" w14:paraId="604032BA" w14:textId="77777777" w:rsidTr="00C6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BBFEF7"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t>3</w:t>
            </w:r>
          </w:p>
        </w:tc>
        <w:tc>
          <w:tcPr>
            <w:tcW w:w="0" w:type="auto"/>
            <w:hideMark/>
          </w:tcPr>
          <w:p w14:paraId="20311D94"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Televisor</w:t>
            </w:r>
          </w:p>
        </w:tc>
        <w:tc>
          <w:tcPr>
            <w:tcW w:w="0" w:type="auto"/>
            <w:hideMark/>
          </w:tcPr>
          <w:p w14:paraId="1748740F"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w:t>
            </w:r>
          </w:p>
        </w:tc>
        <w:tc>
          <w:tcPr>
            <w:tcW w:w="2116" w:type="dxa"/>
            <w:hideMark/>
          </w:tcPr>
          <w:p w14:paraId="51992D41"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80</w:t>
            </w:r>
          </w:p>
        </w:tc>
        <w:tc>
          <w:tcPr>
            <w:tcW w:w="1751" w:type="dxa"/>
            <w:hideMark/>
          </w:tcPr>
          <w:p w14:paraId="7C69ED3A"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5</w:t>
            </w:r>
          </w:p>
        </w:tc>
        <w:tc>
          <w:tcPr>
            <w:tcW w:w="1956" w:type="dxa"/>
            <w:hideMark/>
          </w:tcPr>
          <w:p w14:paraId="06BEC961"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800</w:t>
            </w:r>
          </w:p>
        </w:tc>
      </w:tr>
      <w:tr w:rsidR="00C62837" w:rsidRPr="00C62837" w14:paraId="19BDF1CD" w14:textId="77777777" w:rsidTr="00C62837">
        <w:tc>
          <w:tcPr>
            <w:cnfStyle w:val="001000000000" w:firstRow="0" w:lastRow="0" w:firstColumn="1" w:lastColumn="0" w:oddVBand="0" w:evenVBand="0" w:oddHBand="0" w:evenHBand="0" w:firstRowFirstColumn="0" w:firstRowLastColumn="0" w:lastRowFirstColumn="0" w:lastRowLastColumn="0"/>
            <w:tcW w:w="0" w:type="auto"/>
            <w:hideMark/>
          </w:tcPr>
          <w:p w14:paraId="19E6F505" w14:textId="77777777" w:rsidR="00C62837" w:rsidRPr="0071765A" w:rsidRDefault="00C62837" w:rsidP="00C62837">
            <w:pPr>
              <w:spacing w:before="0" w:after="0"/>
              <w:ind w:firstLine="0"/>
              <w:jc w:val="center"/>
              <w:rPr>
                <w:rFonts w:eastAsia="Times New Roman" w:cs="Arial"/>
                <w:b w:val="0"/>
                <w:bCs w:val="0"/>
                <w:color w:val="auto"/>
                <w:szCs w:val="24"/>
                <w:lang w:eastAsia="es-CO"/>
              </w:rPr>
            </w:pPr>
            <w:r w:rsidRPr="0071765A">
              <w:rPr>
                <w:rFonts w:eastAsia="Times New Roman" w:cs="Arial"/>
                <w:b w:val="0"/>
                <w:bCs w:val="0"/>
                <w:color w:val="auto"/>
                <w:szCs w:val="24"/>
                <w:lang w:eastAsia="es-CO"/>
              </w:rPr>
              <w:lastRenderedPageBreak/>
              <w:t>4</w:t>
            </w:r>
          </w:p>
        </w:tc>
        <w:tc>
          <w:tcPr>
            <w:tcW w:w="0" w:type="auto"/>
            <w:hideMark/>
          </w:tcPr>
          <w:p w14:paraId="4C52866D"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Computador de escritorio</w:t>
            </w:r>
          </w:p>
        </w:tc>
        <w:tc>
          <w:tcPr>
            <w:tcW w:w="0" w:type="auto"/>
            <w:hideMark/>
          </w:tcPr>
          <w:p w14:paraId="14FBD3A0"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w:t>
            </w:r>
          </w:p>
        </w:tc>
        <w:tc>
          <w:tcPr>
            <w:tcW w:w="2116" w:type="dxa"/>
            <w:hideMark/>
          </w:tcPr>
          <w:p w14:paraId="1BF2544E"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250</w:t>
            </w:r>
          </w:p>
        </w:tc>
        <w:tc>
          <w:tcPr>
            <w:tcW w:w="1751" w:type="dxa"/>
            <w:hideMark/>
          </w:tcPr>
          <w:p w14:paraId="3A98EA23"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4</w:t>
            </w:r>
          </w:p>
        </w:tc>
        <w:tc>
          <w:tcPr>
            <w:tcW w:w="1956" w:type="dxa"/>
            <w:hideMark/>
          </w:tcPr>
          <w:p w14:paraId="175B043A"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2.000</w:t>
            </w:r>
          </w:p>
        </w:tc>
      </w:tr>
      <w:tr w:rsidR="00C62837" w:rsidRPr="00C62837" w14:paraId="0AE96AAC" w14:textId="77777777" w:rsidTr="00C6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6" w:type="dxa"/>
            <w:gridSpan w:val="5"/>
            <w:hideMark/>
          </w:tcPr>
          <w:p w14:paraId="26F1F8F3" w14:textId="77777777" w:rsidR="00C62837" w:rsidRPr="00C62837" w:rsidRDefault="00C62837" w:rsidP="00C62837">
            <w:pPr>
              <w:spacing w:before="0" w:after="0"/>
              <w:ind w:firstLine="0"/>
              <w:rPr>
                <w:rFonts w:eastAsia="Times New Roman" w:cs="Arial"/>
                <w:color w:val="auto"/>
                <w:szCs w:val="24"/>
                <w:lang w:eastAsia="es-CO"/>
              </w:rPr>
            </w:pPr>
            <w:r w:rsidRPr="00C62837">
              <w:rPr>
                <w:rFonts w:eastAsia="Times New Roman" w:cs="Arial"/>
                <w:color w:val="auto"/>
                <w:szCs w:val="24"/>
                <w:lang w:eastAsia="es-CO"/>
              </w:rPr>
              <w:t>Consumo diario total de energía eléctrica [Wh]</w:t>
            </w:r>
          </w:p>
        </w:tc>
        <w:tc>
          <w:tcPr>
            <w:tcW w:w="1956" w:type="dxa"/>
            <w:hideMark/>
          </w:tcPr>
          <w:p w14:paraId="2BE853F3" w14:textId="77777777" w:rsidR="00C62837" w:rsidRPr="00C62837" w:rsidRDefault="00C62837" w:rsidP="00C62837">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6.800</w:t>
            </w:r>
          </w:p>
        </w:tc>
      </w:tr>
      <w:tr w:rsidR="00C62837" w:rsidRPr="00C62837" w14:paraId="065BE1F9" w14:textId="77777777" w:rsidTr="00C62837">
        <w:tc>
          <w:tcPr>
            <w:cnfStyle w:val="001000000000" w:firstRow="0" w:lastRow="0" w:firstColumn="1" w:lastColumn="0" w:oddVBand="0" w:evenVBand="0" w:oddHBand="0" w:evenHBand="0" w:firstRowFirstColumn="0" w:firstRowLastColumn="0" w:lastRowFirstColumn="0" w:lastRowLastColumn="0"/>
            <w:tcW w:w="8526" w:type="dxa"/>
            <w:gridSpan w:val="5"/>
            <w:hideMark/>
          </w:tcPr>
          <w:p w14:paraId="37ADF059" w14:textId="77777777" w:rsidR="00C62837" w:rsidRPr="00C62837" w:rsidRDefault="00C62837" w:rsidP="00C62837">
            <w:pPr>
              <w:spacing w:before="0" w:after="0"/>
              <w:ind w:firstLine="0"/>
              <w:rPr>
                <w:rFonts w:eastAsia="Times New Roman" w:cs="Arial"/>
                <w:color w:val="auto"/>
                <w:szCs w:val="24"/>
                <w:lang w:eastAsia="es-CO"/>
              </w:rPr>
            </w:pPr>
            <w:r w:rsidRPr="00C62837">
              <w:rPr>
                <w:rFonts w:eastAsia="Times New Roman" w:cs="Arial"/>
                <w:color w:val="auto"/>
                <w:szCs w:val="24"/>
                <w:lang w:eastAsia="es-CO"/>
              </w:rPr>
              <w:t>Consumo diario total de energía eléctrica en kWh [kWh]</w:t>
            </w:r>
          </w:p>
        </w:tc>
        <w:tc>
          <w:tcPr>
            <w:tcW w:w="1956" w:type="dxa"/>
            <w:hideMark/>
          </w:tcPr>
          <w:p w14:paraId="26EA5216" w14:textId="77777777" w:rsidR="00C62837" w:rsidRPr="00C62837" w:rsidRDefault="00C62837" w:rsidP="00C62837">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auto"/>
                <w:szCs w:val="24"/>
                <w:lang w:eastAsia="es-CO"/>
              </w:rPr>
            </w:pPr>
            <w:r w:rsidRPr="00C62837">
              <w:rPr>
                <w:rFonts w:eastAsia="Times New Roman" w:cs="Arial"/>
                <w:color w:val="auto"/>
                <w:szCs w:val="24"/>
                <w:lang w:eastAsia="es-CO"/>
              </w:rPr>
              <w:t>6,8</w:t>
            </w:r>
          </w:p>
        </w:tc>
      </w:tr>
    </w:tbl>
    <w:p w14:paraId="09DCAA49" w14:textId="038553C5" w:rsidR="005B57AA" w:rsidRDefault="005B57AA" w:rsidP="00942F0B">
      <w:pPr>
        <w:ind w:firstLine="0"/>
        <w:rPr>
          <w:lang w:val="es-419" w:eastAsia="es-CO"/>
        </w:rPr>
      </w:pPr>
    </w:p>
    <w:p w14:paraId="0FA99EB8" w14:textId="77777777" w:rsidR="009801FE" w:rsidRPr="009801FE" w:rsidRDefault="009801FE" w:rsidP="009801FE">
      <w:pPr>
        <w:rPr>
          <w:lang w:val="es-419" w:eastAsia="es-CO"/>
        </w:rPr>
      </w:pPr>
      <w:r w:rsidRPr="009801FE">
        <w:rPr>
          <w:lang w:val="es-419" w:eastAsia="es-CO"/>
        </w:rPr>
        <w:t>De lo anterior se concluye que el consumo diario para este caso es de 6,8 kWh-día, y asumiendo que se consume lo mismo durante los treinta (30) días del mes, el consumo mensual es de 204 kWh-mes.</w:t>
      </w:r>
    </w:p>
    <w:p w14:paraId="5DD74D19" w14:textId="07BF4039" w:rsidR="009801FE" w:rsidRPr="009801FE" w:rsidRDefault="009801FE" w:rsidP="009801FE">
      <w:pPr>
        <w:rPr>
          <w:rStyle w:val="Textoennegrita"/>
          <w:lang w:val="es-419" w:eastAsia="es-CO"/>
        </w:rPr>
      </w:pPr>
      <w:r w:rsidRPr="009801FE">
        <w:rPr>
          <w:rStyle w:val="Textoennegrita"/>
        </w:rPr>
        <w:t>b</w:t>
      </w:r>
      <w:r w:rsidRPr="009801FE">
        <w:rPr>
          <w:rStyle w:val="Textoennegrita"/>
          <w:lang w:val="es-419" w:eastAsia="es-CO"/>
        </w:rPr>
        <w:t xml:space="preserve">. Demanda </w:t>
      </w:r>
      <w:r w:rsidR="006D73B2">
        <w:rPr>
          <w:rStyle w:val="Textoennegrita"/>
          <w:lang w:val="es-419" w:eastAsia="es-CO"/>
        </w:rPr>
        <w:t>m</w:t>
      </w:r>
      <w:r w:rsidRPr="009801FE">
        <w:rPr>
          <w:rStyle w:val="Textoennegrita"/>
          <w:lang w:val="es-419" w:eastAsia="es-CO"/>
        </w:rPr>
        <w:t>edida:</w:t>
      </w:r>
    </w:p>
    <w:p w14:paraId="494138EB" w14:textId="27B5936C" w:rsidR="005B57AA" w:rsidRDefault="009801FE" w:rsidP="009801FE">
      <w:pPr>
        <w:rPr>
          <w:lang w:val="es-419" w:eastAsia="es-CO"/>
        </w:rPr>
      </w:pPr>
      <w:r w:rsidRPr="009801FE">
        <w:rPr>
          <w:lang w:val="es-419" w:eastAsia="es-CO"/>
        </w:rPr>
        <w:t xml:space="preserve">El método de la demanda calculada es utilizado normalmente en aplicaciones muy sencillas. En aplicaciones más complejas donde la elaboración de un cuadro de cargas y un cuadro de cálculo resulta compleja de obtener debido a la gran cantidad de equipos conectados en las instalaciones del usuario interesado en instalar un sistema fotovoltaico, se prefiere utilizar medidores de energía que tengan la capacidad de medir y registrar en una memoria interna los valores de energía eléctrica en cada minuto u hora del día. Normalmente estos medidores se instalan en la acometida eléctrica de entrada y la instalación debe ser lo suficientemente segura para garantizar la seguridad de las personas y de los equipos instalados. Existen medidores con diferentes tecnologías desde los más avanzados llamados analizadores de red hasta los más sencillos </w:t>
      </w:r>
      <w:r w:rsidRPr="00270FB3">
        <w:rPr>
          <w:lang w:val="es-419" w:eastAsia="es-CO"/>
        </w:rPr>
        <w:t>medidores monofásicos.</w:t>
      </w:r>
    </w:p>
    <w:p w14:paraId="2D38AC27" w14:textId="01DB71BB" w:rsidR="00284829" w:rsidRDefault="00882AED" w:rsidP="00942F0B">
      <w:pPr>
        <w:ind w:firstLine="0"/>
        <w:jc w:val="center"/>
        <w:rPr>
          <w:lang w:val="es-419" w:eastAsia="es-CO"/>
        </w:rPr>
      </w:pPr>
      <w:r>
        <w:rPr>
          <w:noProof/>
          <w:lang w:val="es-419" w:eastAsia="es-CO"/>
        </w:rPr>
        <w:drawing>
          <wp:inline distT="0" distB="0" distL="0" distR="0" wp14:anchorId="42BB00C9" wp14:editId="4F0E6CBF">
            <wp:extent cx="1978424" cy="1507638"/>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2799" cy="1518592"/>
                    </a:xfrm>
                    <a:prstGeom prst="rect">
                      <a:avLst/>
                    </a:prstGeom>
                    <a:noFill/>
                  </pic:spPr>
                </pic:pic>
              </a:graphicData>
            </a:graphic>
          </wp:inline>
        </w:drawing>
      </w:r>
      <w:r>
        <w:rPr>
          <w:noProof/>
          <w:lang w:val="es-419" w:eastAsia="es-CO"/>
        </w:rPr>
        <w:drawing>
          <wp:inline distT="0" distB="0" distL="0" distR="0" wp14:anchorId="6DAF7DCA" wp14:editId="4725FE8F">
            <wp:extent cx="2054168" cy="1501552"/>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0991" cy="1513849"/>
                    </a:xfrm>
                    <a:prstGeom prst="rect">
                      <a:avLst/>
                    </a:prstGeom>
                    <a:noFill/>
                  </pic:spPr>
                </pic:pic>
              </a:graphicData>
            </a:graphic>
          </wp:inline>
        </w:drawing>
      </w:r>
      <w:r w:rsidR="004E7E8E">
        <w:rPr>
          <w:noProof/>
          <w:lang w:val="es-419" w:eastAsia="es-CO"/>
        </w:rPr>
        <w:drawing>
          <wp:inline distT="0" distB="0" distL="0" distR="0" wp14:anchorId="78236A51" wp14:editId="6C434814">
            <wp:extent cx="2003728" cy="14898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7478" cy="1500043"/>
                    </a:xfrm>
                    <a:prstGeom prst="rect">
                      <a:avLst/>
                    </a:prstGeom>
                    <a:noFill/>
                  </pic:spPr>
                </pic:pic>
              </a:graphicData>
            </a:graphic>
          </wp:inline>
        </w:drawing>
      </w:r>
    </w:p>
    <w:p w14:paraId="41309909" w14:textId="3BED61A4" w:rsidR="004D37D6" w:rsidRDefault="0048022E" w:rsidP="00C35130">
      <w:pPr>
        <w:pStyle w:val="Ttulo2"/>
      </w:pPr>
      <w:bookmarkStart w:id="23" w:name="_Toc142837855"/>
      <w:r w:rsidRPr="0048022E">
        <w:lastRenderedPageBreak/>
        <w:t xml:space="preserve">3.3 </w:t>
      </w:r>
      <w:r w:rsidRPr="00FE0794">
        <w:t>Sombreamiento, inclinación y orientación</w:t>
      </w:r>
      <w:bookmarkEnd w:id="23"/>
    </w:p>
    <w:p w14:paraId="4131AD4A" w14:textId="4D3C35EA" w:rsidR="00572EA8" w:rsidRDefault="00763E5E" w:rsidP="004D6DB0">
      <w:pPr>
        <w:rPr>
          <w:lang w:val="es-419" w:eastAsia="es-CO"/>
        </w:rPr>
      </w:pPr>
      <w:r w:rsidRPr="00763E5E">
        <w:rPr>
          <w:lang w:val="es-419" w:eastAsia="es-CO"/>
        </w:rPr>
        <w:t>Para el análisis de los sistemas fotovoltaicos, existen pérdidas de energía asociadas a la instalación de los paneles y a los obstáculos presentes alrededor de la instalación. En general existen dos tipos de pérdidas asociadas al lugar de la instalación:</w:t>
      </w:r>
    </w:p>
    <w:p w14:paraId="19ED2269" w14:textId="77777777" w:rsidR="004D6DB0" w:rsidRPr="004D6DB0" w:rsidRDefault="004D6DB0" w:rsidP="004D6DB0">
      <w:pPr>
        <w:rPr>
          <w:rStyle w:val="Textoennegrita"/>
          <w:b w:val="0"/>
          <w:bCs w:val="0"/>
          <w:lang w:val="es-419" w:eastAsia="es-CO"/>
        </w:rPr>
      </w:pPr>
    </w:p>
    <w:p w14:paraId="3D6F9696" w14:textId="43FFA38A" w:rsidR="00763E5E" w:rsidRPr="00763E5E" w:rsidRDefault="00763E5E" w:rsidP="00763E5E">
      <w:pPr>
        <w:rPr>
          <w:rStyle w:val="Textoennegrita"/>
          <w:lang w:val="es-419" w:eastAsia="es-CO"/>
        </w:rPr>
      </w:pPr>
      <w:r w:rsidRPr="00763E5E">
        <w:rPr>
          <w:rStyle w:val="Textoennegrita"/>
          <w:lang w:val="es-419" w:eastAsia="es-CO"/>
        </w:rPr>
        <w:t>Pérdidas por sombreamiento</w:t>
      </w:r>
    </w:p>
    <w:p w14:paraId="7CF0D2C7" w14:textId="77777777" w:rsidR="00763E5E" w:rsidRDefault="00763E5E" w:rsidP="00763E5E">
      <w:pPr>
        <w:rPr>
          <w:lang w:val="es-419" w:eastAsia="es-CO"/>
        </w:rPr>
      </w:pPr>
      <w:r w:rsidRPr="00763E5E">
        <w:rPr>
          <w:lang w:val="es-419" w:eastAsia="es-CO"/>
        </w:rPr>
        <w:t>El cálculo de los sombreamientos es muy importante para cuantificar las pérdidas que se pueden tener por este efecto en una instalación. La presencia de sombras, tendrá como consecuencia la disminución de la producción de electricidad. Por lo tanto, para el diseño de los sistemas fotovoltaicos se deben implementar configuraciones de instalación de los paneles solares de tal forma que se evite la influencia de las sombras.</w:t>
      </w:r>
    </w:p>
    <w:p w14:paraId="38467845" w14:textId="6643EDF4" w:rsidR="00763E5E" w:rsidRDefault="00763E5E" w:rsidP="00763E5E">
      <w:pPr>
        <w:rPr>
          <w:lang w:val="es-419" w:eastAsia="es-CO"/>
        </w:rPr>
      </w:pPr>
      <w:r w:rsidRPr="00763E5E">
        <w:rPr>
          <w:lang w:val="es-419" w:eastAsia="es-CO"/>
        </w:rPr>
        <w:t>Para identificar los efectos del sombreamiento producidos por los movimientos del sol y los elementos, se utilizan herramientas como los diagramas estereográficos, los cuales permiten calcular si se va a tener sombras en la instalación, una vez sean conocidos el acimut y la altura del edificio u obstáculo. Normalmente este tipo de pérdidas se calculan vía software o se utilizan tablas específicas para cada país donde se presentan unos factores de pérdidas que se deben aplicar.</w:t>
      </w:r>
    </w:p>
    <w:p w14:paraId="099A3E58" w14:textId="77777777" w:rsidR="001A2D0C" w:rsidRPr="001A2D0C" w:rsidRDefault="001A2D0C" w:rsidP="001A2D0C">
      <w:pPr>
        <w:rPr>
          <w:lang w:val="es-419" w:eastAsia="es-CO"/>
        </w:rPr>
      </w:pPr>
      <w:r w:rsidRPr="001A2D0C">
        <w:rPr>
          <w:lang w:val="es-419" w:eastAsia="es-CO"/>
        </w:rPr>
        <w:t>En muchas ocasiones no será posible que la instalación de los paneles solares cumpla con la orientación ni la inclinación más adecuada porque normalmente los paneles solares se instalan sobre superficies o tejados ya construidos y existen cantidad de obstáculos que no permiten obtener los parámetros óptimos. Como consecuencia, la producción de electricidad bajará dependiendo de qué tan alejado estaremos de esos valores óptimos.</w:t>
      </w:r>
    </w:p>
    <w:p w14:paraId="410B89FD" w14:textId="78D2B82B" w:rsidR="001A2D0C" w:rsidRDefault="001A2D0C" w:rsidP="001A2D0C">
      <w:pPr>
        <w:rPr>
          <w:lang w:val="es-419" w:eastAsia="es-CO"/>
        </w:rPr>
      </w:pPr>
      <w:r w:rsidRPr="001A2D0C">
        <w:rPr>
          <w:lang w:val="es-419" w:eastAsia="es-CO"/>
        </w:rPr>
        <w:t>Aunque es posible calcular manualmente las pérdidas por orientación e inclinación de los paneles solares en una instalación, normalmente se recurre a herramientas de simulación que permiten observar la producción de electricidad variando la posición de los paneles.</w:t>
      </w:r>
    </w:p>
    <w:p w14:paraId="566179E8" w14:textId="2F92AF6B" w:rsidR="00BF2003" w:rsidRPr="00BF2003" w:rsidRDefault="00BF2003" w:rsidP="00BF2003">
      <w:pPr>
        <w:rPr>
          <w:rStyle w:val="Textoennegrita"/>
          <w:lang w:val="es-419" w:eastAsia="es-CO"/>
        </w:rPr>
      </w:pPr>
      <w:r w:rsidRPr="00BF2003">
        <w:rPr>
          <w:rStyle w:val="Textoennegrita"/>
          <w:lang w:val="es-419" w:eastAsia="es-CO"/>
        </w:rPr>
        <w:t>Pérdidas por inclinación y orientación</w:t>
      </w:r>
    </w:p>
    <w:p w14:paraId="748E94EA" w14:textId="77777777" w:rsidR="00BF2003" w:rsidRPr="00BF2003" w:rsidRDefault="00BF2003" w:rsidP="00BF2003">
      <w:pPr>
        <w:rPr>
          <w:lang w:val="es-419" w:eastAsia="es-CO"/>
        </w:rPr>
      </w:pPr>
      <w:r w:rsidRPr="00BF2003">
        <w:rPr>
          <w:lang w:val="es-419" w:eastAsia="es-CO"/>
        </w:rPr>
        <w:lastRenderedPageBreak/>
        <w:t>Para obtener el mayor rendimiento energético del panel solar, se debe tener en cuenta la inclinación y la orientación del panel o del arreglo de paneles solares a instalar y dependiendo del país y la zona donde se van a instalar los paneles, las condiciones son diferentes. Otro punto a tener en cuenta es que, si por ejemplo se quiere aprovechar el tejado de una vivienda o de una industria para la instalación, este tejado ya tiene una inclinación que no se puede cambiar. Por lo tanto, en el momento de diseñar el sistema fotovoltaico, se tendrán en cuenta este tipo de detalles para analizar la producción final de electricidad.</w:t>
      </w:r>
    </w:p>
    <w:p w14:paraId="521EE0BD" w14:textId="612F5FCE" w:rsidR="00BF2003" w:rsidRPr="00BF2003" w:rsidRDefault="00BF2003" w:rsidP="00BF2003">
      <w:pPr>
        <w:rPr>
          <w:lang w:val="es-419" w:eastAsia="es-CO"/>
        </w:rPr>
      </w:pPr>
      <w:r w:rsidRPr="00BF2003">
        <w:rPr>
          <w:lang w:val="es-419" w:eastAsia="es-CO"/>
        </w:rPr>
        <w:t>Para el caso de Colombia, al estar ubicados cerca de la línea ecuatorial y al no existir estaciones como en otros países, se tiene una gran ventaja porque las condiciones ambientales son muy parecidas durante todo el año. Debido a lo anterior, la orientación óptima para Colombia es instalar los paneles solares hacia el sur geográfico del lugar de instalación. Adicionalmente, la inclinación ideal de los paneles solares en Colombia está entre 10° y 15° con respecto a la línea paralela al suelo. Lo anterior para garantizar que</w:t>
      </w:r>
      <w:r w:rsidR="008B36EA">
        <w:rPr>
          <w:lang w:val="es-419" w:eastAsia="es-CO"/>
        </w:rPr>
        <w:t>,</w:t>
      </w:r>
      <w:r w:rsidRPr="00BF2003">
        <w:rPr>
          <w:lang w:val="es-419" w:eastAsia="es-CO"/>
        </w:rPr>
        <w:t xml:space="preserve"> con esa misma inclinación, el panel solar pueda limpiarse de manera fácil.</w:t>
      </w:r>
    </w:p>
    <w:p w14:paraId="27A5D2DE" w14:textId="77777777" w:rsidR="00BF2003" w:rsidRPr="00BF2003" w:rsidRDefault="00BF2003" w:rsidP="00C35130">
      <w:pPr>
        <w:pStyle w:val="Ttulo2"/>
      </w:pPr>
      <w:bookmarkStart w:id="24" w:name="_Toc142837856"/>
      <w:r w:rsidRPr="00BF2003">
        <w:t>3.4 Ejemplo de Dimensionamiento</w:t>
      </w:r>
      <w:bookmarkEnd w:id="24"/>
    </w:p>
    <w:p w14:paraId="1F9748B8" w14:textId="77777777" w:rsidR="00BF2003" w:rsidRPr="00BF2003" w:rsidRDefault="00BF2003" w:rsidP="004A24DC">
      <w:pPr>
        <w:rPr>
          <w:lang w:val="es-419" w:eastAsia="es-CO"/>
        </w:rPr>
      </w:pPr>
      <w:r w:rsidRPr="00BF2003">
        <w:rPr>
          <w:lang w:val="es-419" w:eastAsia="es-CO"/>
        </w:rPr>
        <w:t>Para el dimensionamiento de las instalaciones solares fotovoltaicas actualmente se utiliza software especializado. Sin embargo, para aplicaciones pequeñas como viviendas rurales se utiliza un método de cálculo sencillo que permite el diseño de instalaciones con herramientas convencionales como hojas de cálculo. En este capítulo se pretende dimensionar de forma básica una instalación solar fotovoltaica de tipo autónomo para la electrificación de una vivienda rural que quiere autoabastecer su consumo sin energía de la red principal.</w:t>
      </w:r>
    </w:p>
    <w:p w14:paraId="2D7D7E61" w14:textId="2C9211D6" w:rsidR="00BF2003" w:rsidRDefault="00BF2003" w:rsidP="004A24DC">
      <w:pPr>
        <w:rPr>
          <w:lang w:val="es-419" w:eastAsia="es-CO"/>
        </w:rPr>
      </w:pPr>
      <w:r w:rsidRPr="00BF2003">
        <w:rPr>
          <w:lang w:val="es-419" w:eastAsia="es-CO"/>
        </w:rPr>
        <w:t xml:space="preserve">Cabe mencionar que se hace como ejercicio didáctico, por lo tanto, algunos detalles de la instalación como planos constructivos, diagramas unifilares eléctricos, puesta a tierra y demás no son tenidos en cuenta. Para los sistemas conectados a red se pueden utilizar algunos de los pasos mostrados a continuación, sin embargo, al ser un tipo de sistema diferente algunos componentes como las baterías no están presentes. Actualmente existen </w:t>
      </w:r>
      <w:r w:rsidRPr="00BF2003">
        <w:rPr>
          <w:lang w:val="es-419" w:eastAsia="es-CO"/>
        </w:rPr>
        <w:lastRenderedPageBreak/>
        <w:t>varios métodos para el dimensionamiento de sistemas autónomos que se pueden elegir, para esta ocasión se muestran los pasos a seguir de acuerdo con Bayod (2019):</w:t>
      </w:r>
    </w:p>
    <w:p w14:paraId="6B6220F0" w14:textId="726B4F36" w:rsidR="004A24DC" w:rsidRPr="00F624A7" w:rsidRDefault="005C5679" w:rsidP="00EC0A20">
      <w:pPr>
        <w:pStyle w:val="Prrafodelista"/>
        <w:numPr>
          <w:ilvl w:val="0"/>
          <w:numId w:val="36"/>
        </w:numPr>
        <w:rPr>
          <w:rStyle w:val="Textoennegrita"/>
          <w:lang w:val="es-419" w:eastAsia="es-CO"/>
        </w:rPr>
      </w:pPr>
      <w:r w:rsidRPr="00F624A7">
        <w:rPr>
          <w:rStyle w:val="Textoennegrita"/>
          <w:lang w:val="es-419" w:eastAsia="es-CO"/>
        </w:rPr>
        <w:t>Identificación del lugar de instalación y condiciones ambientales.</w:t>
      </w:r>
    </w:p>
    <w:p w14:paraId="248A8DB6" w14:textId="0C1EFD7A" w:rsidR="00F624A7" w:rsidRDefault="00F624A7" w:rsidP="00F624A7">
      <w:pPr>
        <w:pStyle w:val="Prrafodelista"/>
        <w:numPr>
          <w:ilvl w:val="0"/>
          <w:numId w:val="0"/>
        </w:numPr>
        <w:ind w:left="1069"/>
        <w:rPr>
          <w:rStyle w:val="Textoennegrita"/>
          <w:b w:val="0"/>
          <w:bCs w:val="0"/>
          <w:lang w:val="es-419"/>
        </w:rPr>
      </w:pPr>
      <w:r>
        <w:rPr>
          <w:rStyle w:val="Textoennegrita"/>
          <w:lang w:val="es-419"/>
        </w:rPr>
        <w:t xml:space="preserve">Ubicación del lugar: </w:t>
      </w:r>
      <w:r>
        <w:rPr>
          <w:rStyle w:val="Textoennegrita"/>
          <w:b w:val="0"/>
          <w:bCs w:val="0"/>
          <w:lang w:val="es-419"/>
        </w:rPr>
        <w:t>Bucaramanga (Santander). Zona rural.</w:t>
      </w:r>
    </w:p>
    <w:p w14:paraId="1BEEEC71" w14:textId="51E783DB" w:rsidR="00F624A7" w:rsidRDefault="00F624A7" w:rsidP="00F624A7">
      <w:pPr>
        <w:pStyle w:val="Prrafodelista"/>
        <w:numPr>
          <w:ilvl w:val="0"/>
          <w:numId w:val="0"/>
        </w:numPr>
        <w:ind w:left="1069"/>
        <w:rPr>
          <w:rStyle w:val="Textoennegrita"/>
          <w:b w:val="0"/>
          <w:bCs w:val="0"/>
          <w:lang w:val="es-CO"/>
        </w:rPr>
      </w:pPr>
      <w:r>
        <w:rPr>
          <w:rStyle w:val="Textoennegrita"/>
          <w:lang w:val="es-419"/>
        </w:rPr>
        <w:t>Tipo de usuario:</w:t>
      </w:r>
      <w:r>
        <w:rPr>
          <w:rStyle w:val="Textoennegrita"/>
          <w:b w:val="0"/>
          <w:bCs w:val="0"/>
          <w:lang w:val="es-CO"/>
        </w:rPr>
        <w:t xml:space="preserve"> Vivienda unifamiliar donde conviven cuatro personas.</w:t>
      </w:r>
    </w:p>
    <w:p w14:paraId="39BA42C6" w14:textId="38ED57DB" w:rsidR="00F624A7" w:rsidRDefault="00F624A7" w:rsidP="00F624A7">
      <w:pPr>
        <w:pStyle w:val="Prrafodelista"/>
        <w:numPr>
          <w:ilvl w:val="0"/>
          <w:numId w:val="0"/>
        </w:numPr>
        <w:ind w:left="1069"/>
        <w:rPr>
          <w:rStyle w:val="Textoennegrita"/>
          <w:b w:val="0"/>
          <w:bCs w:val="0"/>
          <w:lang w:val="es-419"/>
        </w:rPr>
      </w:pPr>
      <w:r>
        <w:rPr>
          <w:rStyle w:val="Textoennegrita"/>
          <w:lang w:val="es-419"/>
        </w:rPr>
        <w:t>¿Es posible instalar los panales en el tejado de la vivienda?</w:t>
      </w:r>
      <w:r>
        <w:rPr>
          <w:rStyle w:val="Textoennegrita"/>
          <w:b w:val="0"/>
          <w:bCs w:val="0"/>
          <w:lang w:val="es-419"/>
        </w:rPr>
        <w:t xml:space="preserve"> Si.</w:t>
      </w:r>
    </w:p>
    <w:p w14:paraId="04504235" w14:textId="4A697EF2" w:rsidR="00F624A7" w:rsidRPr="00F624A7" w:rsidRDefault="00F624A7" w:rsidP="00F624A7">
      <w:pPr>
        <w:pStyle w:val="Prrafodelista"/>
        <w:numPr>
          <w:ilvl w:val="0"/>
          <w:numId w:val="0"/>
        </w:numPr>
        <w:ind w:left="1069"/>
        <w:rPr>
          <w:rStyle w:val="Textoennegrita"/>
          <w:b w:val="0"/>
          <w:bCs w:val="0"/>
          <w:lang w:val="es-419"/>
        </w:rPr>
      </w:pPr>
      <w:r>
        <w:rPr>
          <w:rStyle w:val="Textoennegrita"/>
          <w:lang w:val="es-419"/>
        </w:rPr>
        <w:t>¿Hay obstáculos que generen sombras sobre el tejado?</w:t>
      </w:r>
      <w:r>
        <w:rPr>
          <w:rStyle w:val="Textoennegrita"/>
          <w:b w:val="0"/>
          <w:bCs w:val="0"/>
          <w:lang w:val="es-419"/>
        </w:rPr>
        <w:t xml:space="preserve"> Se asume que no existe la influencia de sombras.</w:t>
      </w:r>
    </w:p>
    <w:p w14:paraId="42661812" w14:textId="66522509" w:rsidR="00BF2003" w:rsidRDefault="003F1C39" w:rsidP="00BF2003">
      <w:pPr>
        <w:jc w:val="center"/>
        <w:rPr>
          <w:lang w:val="es-419" w:eastAsia="es-CO"/>
        </w:rPr>
      </w:pPr>
      <w:r>
        <w:rPr>
          <w:noProof/>
          <w:lang w:eastAsia="es-CO"/>
        </w:rPr>
        <w:drawing>
          <wp:inline distT="0" distB="0" distL="0" distR="0" wp14:anchorId="15EC95E9" wp14:editId="71405680">
            <wp:extent cx="1928580" cy="1733107"/>
            <wp:effectExtent l="0" t="0" r="0" b="635"/>
            <wp:docPr id="1244788065" name="Imagen 30"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5">
                      <a:extLst>
                        <a:ext uri="{28A0092B-C50C-407E-A947-70E740481C1C}">
                          <a14:useLocalDpi xmlns:a14="http://schemas.microsoft.com/office/drawing/2010/main" val="0"/>
                        </a:ext>
                      </a:extLst>
                    </a:blip>
                    <a:srcRect r="80877"/>
                    <a:stretch/>
                  </pic:blipFill>
                  <pic:spPr bwMode="auto">
                    <a:xfrm>
                      <a:off x="0" y="0"/>
                      <a:ext cx="1943989" cy="1746955"/>
                    </a:xfrm>
                    <a:prstGeom prst="rect">
                      <a:avLst/>
                    </a:prstGeom>
                    <a:noFill/>
                    <a:ln>
                      <a:noFill/>
                    </a:ln>
                    <a:extLst>
                      <a:ext uri="{53640926-AAD7-44D8-BBD7-CCE9431645EC}">
                        <a14:shadowObscured xmlns:a14="http://schemas.microsoft.com/office/drawing/2010/main"/>
                      </a:ext>
                    </a:extLst>
                  </pic:spPr>
                </pic:pic>
              </a:graphicData>
            </a:graphic>
          </wp:inline>
        </w:drawing>
      </w:r>
    </w:p>
    <w:p w14:paraId="183EEC38" w14:textId="653AF1A0" w:rsidR="003F1C39" w:rsidRPr="0018728F" w:rsidRDefault="00F90D8D" w:rsidP="00EC0A20">
      <w:pPr>
        <w:pStyle w:val="Prrafodelista"/>
        <w:numPr>
          <w:ilvl w:val="0"/>
          <w:numId w:val="36"/>
        </w:numPr>
        <w:spacing w:before="0" w:after="160" w:line="259" w:lineRule="auto"/>
        <w:rPr>
          <w:rStyle w:val="Textoennegrita"/>
          <w:lang w:val="es-419" w:eastAsia="es-CO"/>
        </w:rPr>
      </w:pPr>
      <w:r w:rsidRPr="0018728F">
        <w:rPr>
          <w:rStyle w:val="Textoennegrita"/>
          <w:lang w:val="es-419" w:eastAsia="es-CO"/>
        </w:rPr>
        <w:t>Determinación de la demanda o consumo de energía diaria.</w:t>
      </w:r>
    </w:p>
    <w:p w14:paraId="3AE69D31" w14:textId="77777777" w:rsidR="007C2B57" w:rsidRDefault="007C2B57" w:rsidP="007C2B57">
      <w:pPr>
        <w:spacing w:before="0" w:after="160" w:line="259" w:lineRule="auto"/>
        <w:ind w:firstLine="0"/>
        <w:rPr>
          <w:rStyle w:val="Textoennegrita"/>
          <w:lang w:val="es-419" w:eastAsia="es-CO"/>
        </w:rPr>
      </w:pPr>
    </w:p>
    <w:p w14:paraId="7B4C47CF" w14:textId="0A535B6A" w:rsidR="0018728F" w:rsidRPr="007C2B57" w:rsidRDefault="007C2B57" w:rsidP="007C2B57">
      <w:pPr>
        <w:spacing w:before="0" w:after="160" w:line="259" w:lineRule="auto"/>
        <w:ind w:firstLine="0"/>
        <w:rPr>
          <w:rStyle w:val="Textoennegrita"/>
          <w:b w:val="0"/>
          <w:bCs w:val="0"/>
          <w:lang w:val="es-419" w:eastAsia="es-CO"/>
        </w:rPr>
      </w:pPr>
      <w:r w:rsidRPr="007C2B57">
        <w:rPr>
          <w:rStyle w:val="TablaCar"/>
          <w:b/>
          <w:bCs/>
          <w:lang w:val="es-419" w:eastAsia="es-CO"/>
        </w:rPr>
        <w:t>Tabla 7</w:t>
      </w:r>
      <w:r w:rsidRPr="007C2B57">
        <w:rPr>
          <w:rStyle w:val="Textoennegrita"/>
          <w:b w:val="0"/>
          <w:bCs w:val="0"/>
          <w:lang w:val="es-419" w:eastAsia="es-CO"/>
        </w:rPr>
        <w:t>. Determinación de la demanda o consumo de energía diaria.</w:t>
      </w:r>
    </w:p>
    <w:tbl>
      <w:tblPr>
        <w:tblStyle w:val="Tablaconcuadrcula4-nfasis31"/>
        <w:tblW w:w="9962" w:type="dxa"/>
        <w:tblLayout w:type="fixed"/>
        <w:tblLook w:val="0420" w:firstRow="1" w:lastRow="0" w:firstColumn="0" w:lastColumn="0" w:noHBand="0" w:noVBand="1"/>
      </w:tblPr>
      <w:tblGrid>
        <w:gridCol w:w="562"/>
        <w:gridCol w:w="2694"/>
        <w:gridCol w:w="1842"/>
        <w:gridCol w:w="1542"/>
        <w:gridCol w:w="1661"/>
        <w:gridCol w:w="1661"/>
      </w:tblGrid>
      <w:tr w:rsidR="0018728F" w:rsidRPr="00073205" w14:paraId="769D30FD" w14:textId="2D646A32" w:rsidTr="007E3FF8">
        <w:trPr>
          <w:cnfStyle w:val="100000000000" w:firstRow="1" w:lastRow="0" w:firstColumn="0" w:lastColumn="0" w:oddVBand="0" w:evenVBand="0" w:oddHBand="0" w:evenHBand="0" w:firstRowFirstColumn="0" w:firstRowLastColumn="0" w:lastRowFirstColumn="0" w:lastRowLastColumn="0"/>
          <w:trHeight w:val="412"/>
          <w:tblHeader/>
        </w:trPr>
        <w:tc>
          <w:tcPr>
            <w:tcW w:w="562" w:type="dxa"/>
            <w:vAlign w:val="center"/>
          </w:tcPr>
          <w:p w14:paraId="3F00E0BE" w14:textId="66AECACB" w:rsidR="0018728F" w:rsidRPr="00073205" w:rsidRDefault="00657E92" w:rsidP="007E3FF8">
            <w:pPr>
              <w:pStyle w:val="Tablas"/>
              <w:spacing w:line="240" w:lineRule="auto"/>
              <w:jc w:val="center"/>
            </w:pPr>
            <w:r>
              <w:t>No.</w:t>
            </w:r>
          </w:p>
        </w:tc>
        <w:tc>
          <w:tcPr>
            <w:tcW w:w="2694" w:type="dxa"/>
            <w:vAlign w:val="center"/>
          </w:tcPr>
          <w:p w14:paraId="1FBABE1B" w14:textId="40BF2588" w:rsidR="0018728F" w:rsidRPr="00073205" w:rsidRDefault="00657E92" w:rsidP="007E3FF8">
            <w:pPr>
              <w:pStyle w:val="Tablas"/>
              <w:spacing w:line="240" w:lineRule="auto"/>
              <w:jc w:val="center"/>
            </w:pPr>
            <w:r>
              <w:t>Descripción</w:t>
            </w:r>
          </w:p>
        </w:tc>
        <w:tc>
          <w:tcPr>
            <w:tcW w:w="1842" w:type="dxa"/>
            <w:vAlign w:val="center"/>
          </w:tcPr>
          <w:p w14:paraId="5A1BC68F" w14:textId="43EEA9C6" w:rsidR="0018728F" w:rsidRPr="00073205" w:rsidRDefault="00657E92" w:rsidP="007E3FF8">
            <w:pPr>
              <w:pStyle w:val="Tablas"/>
              <w:spacing w:line="240" w:lineRule="auto"/>
              <w:jc w:val="center"/>
            </w:pPr>
            <w:r>
              <w:t>Cantidad</w:t>
            </w:r>
          </w:p>
        </w:tc>
        <w:tc>
          <w:tcPr>
            <w:tcW w:w="1542" w:type="dxa"/>
          </w:tcPr>
          <w:p w14:paraId="004AD7D6" w14:textId="52DC951D" w:rsidR="0018728F" w:rsidRPr="00073205" w:rsidRDefault="00657E92" w:rsidP="007E3FF8">
            <w:pPr>
              <w:pStyle w:val="Tablas"/>
              <w:spacing w:line="240" w:lineRule="auto"/>
              <w:jc w:val="center"/>
            </w:pPr>
            <w:r>
              <w:t xml:space="preserve">Potencia individual </w:t>
            </w:r>
            <w:r>
              <w:rPr>
                <w:rFonts w:cs="Arial"/>
              </w:rPr>
              <w:t>[</w:t>
            </w:r>
            <w:r>
              <w:t>W</w:t>
            </w:r>
            <w:r>
              <w:rPr>
                <w:rFonts w:cs="Arial"/>
              </w:rPr>
              <w:t>]</w:t>
            </w:r>
          </w:p>
        </w:tc>
        <w:tc>
          <w:tcPr>
            <w:tcW w:w="1661" w:type="dxa"/>
          </w:tcPr>
          <w:p w14:paraId="5246CDC9" w14:textId="39B13F98" w:rsidR="0018728F" w:rsidRPr="00073205" w:rsidRDefault="00657E92" w:rsidP="007E3FF8">
            <w:pPr>
              <w:pStyle w:val="Tablas"/>
              <w:spacing w:line="240" w:lineRule="auto"/>
              <w:jc w:val="center"/>
            </w:pPr>
            <w:r>
              <w:t xml:space="preserve">Horario encendido al día </w:t>
            </w:r>
            <w:r>
              <w:rPr>
                <w:rFonts w:cs="Arial"/>
              </w:rPr>
              <w:t>[</w:t>
            </w:r>
            <w:r>
              <w:t>h</w:t>
            </w:r>
            <w:r>
              <w:rPr>
                <w:rFonts w:cs="Arial"/>
              </w:rPr>
              <w:t>]</w:t>
            </w:r>
          </w:p>
        </w:tc>
        <w:tc>
          <w:tcPr>
            <w:tcW w:w="1661" w:type="dxa"/>
          </w:tcPr>
          <w:p w14:paraId="015175D6" w14:textId="4CA06CF1" w:rsidR="0018728F" w:rsidRPr="00073205" w:rsidRDefault="00657E92" w:rsidP="007E3FF8">
            <w:pPr>
              <w:pStyle w:val="Tablas"/>
              <w:spacing w:line="240" w:lineRule="auto"/>
              <w:jc w:val="center"/>
            </w:pPr>
            <w:r>
              <w:t xml:space="preserve">Energía diaria </w:t>
            </w:r>
            <w:r>
              <w:rPr>
                <w:rFonts w:cs="Arial"/>
              </w:rPr>
              <w:t>[</w:t>
            </w:r>
            <w:r>
              <w:t>Wh</w:t>
            </w:r>
            <w:r>
              <w:rPr>
                <w:rFonts w:cs="Arial"/>
              </w:rPr>
              <w:t>]</w:t>
            </w:r>
          </w:p>
        </w:tc>
      </w:tr>
      <w:tr w:rsidR="0018728F" w:rsidRPr="00073205" w14:paraId="79E87AC6" w14:textId="2D223E21" w:rsidTr="007E3FF8">
        <w:trPr>
          <w:cnfStyle w:val="000000100000" w:firstRow="0" w:lastRow="0" w:firstColumn="0" w:lastColumn="0" w:oddVBand="0" w:evenVBand="0" w:oddHBand="1" w:evenHBand="0" w:firstRowFirstColumn="0" w:firstRowLastColumn="0" w:lastRowFirstColumn="0" w:lastRowLastColumn="0"/>
          <w:trHeight w:val="362"/>
        </w:trPr>
        <w:tc>
          <w:tcPr>
            <w:tcW w:w="562" w:type="dxa"/>
          </w:tcPr>
          <w:p w14:paraId="076D6056" w14:textId="41802C59" w:rsidR="0018728F" w:rsidRPr="00073205" w:rsidRDefault="00657E92" w:rsidP="00575BE2">
            <w:pPr>
              <w:pStyle w:val="Tablas"/>
            </w:pPr>
            <w:r>
              <w:t>1</w:t>
            </w:r>
          </w:p>
        </w:tc>
        <w:tc>
          <w:tcPr>
            <w:tcW w:w="2694" w:type="dxa"/>
          </w:tcPr>
          <w:p w14:paraId="0A1571A0" w14:textId="1445FB28" w:rsidR="0018728F" w:rsidRPr="00073205" w:rsidRDefault="007E3FF8" w:rsidP="00575BE2">
            <w:pPr>
              <w:pStyle w:val="Tablas"/>
            </w:pPr>
            <w:r>
              <w:t>Nevera</w:t>
            </w:r>
          </w:p>
        </w:tc>
        <w:tc>
          <w:tcPr>
            <w:tcW w:w="1842" w:type="dxa"/>
          </w:tcPr>
          <w:p w14:paraId="73B4CB4F" w14:textId="29F87546" w:rsidR="0018728F" w:rsidRPr="00073205" w:rsidRDefault="007E3FF8" w:rsidP="007E3FF8">
            <w:pPr>
              <w:pStyle w:val="Tablas"/>
              <w:jc w:val="center"/>
              <w:rPr>
                <w:color w:val="000000"/>
              </w:rPr>
            </w:pPr>
            <w:r>
              <w:rPr>
                <w:color w:val="000000"/>
              </w:rPr>
              <w:t>1</w:t>
            </w:r>
          </w:p>
        </w:tc>
        <w:tc>
          <w:tcPr>
            <w:tcW w:w="1542" w:type="dxa"/>
          </w:tcPr>
          <w:p w14:paraId="15B631FD" w14:textId="532DC39A" w:rsidR="0018728F" w:rsidRPr="00073205" w:rsidRDefault="007E3FF8" w:rsidP="007E3FF8">
            <w:pPr>
              <w:pStyle w:val="Tablas"/>
              <w:jc w:val="center"/>
              <w:rPr>
                <w:color w:val="000000"/>
              </w:rPr>
            </w:pPr>
            <w:r>
              <w:rPr>
                <w:color w:val="000000"/>
              </w:rPr>
              <w:t>300</w:t>
            </w:r>
          </w:p>
        </w:tc>
        <w:tc>
          <w:tcPr>
            <w:tcW w:w="1661" w:type="dxa"/>
          </w:tcPr>
          <w:p w14:paraId="09A86628" w14:textId="15434D8B" w:rsidR="0018728F" w:rsidRPr="00073205" w:rsidRDefault="007E3FF8" w:rsidP="007E3FF8">
            <w:pPr>
              <w:pStyle w:val="Tablas"/>
              <w:jc w:val="center"/>
              <w:rPr>
                <w:color w:val="000000"/>
              </w:rPr>
            </w:pPr>
            <w:r>
              <w:rPr>
                <w:color w:val="000000"/>
              </w:rPr>
              <w:t>12</w:t>
            </w:r>
          </w:p>
        </w:tc>
        <w:tc>
          <w:tcPr>
            <w:tcW w:w="1661" w:type="dxa"/>
          </w:tcPr>
          <w:p w14:paraId="1C63C0F2" w14:textId="6B723039" w:rsidR="0018728F" w:rsidRPr="00073205" w:rsidRDefault="007E3FF8" w:rsidP="007E3FF8">
            <w:pPr>
              <w:pStyle w:val="Tablas"/>
              <w:jc w:val="center"/>
              <w:rPr>
                <w:color w:val="000000"/>
              </w:rPr>
            </w:pPr>
            <w:r>
              <w:rPr>
                <w:color w:val="000000"/>
              </w:rPr>
              <w:t>3.600</w:t>
            </w:r>
          </w:p>
        </w:tc>
      </w:tr>
      <w:tr w:rsidR="0018728F" w:rsidRPr="00073205" w14:paraId="2608CFCE" w14:textId="39EDCCC8" w:rsidTr="007E3FF8">
        <w:trPr>
          <w:trHeight w:val="425"/>
        </w:trPr>
        <w:tc>
          <w:tcPr>
            <w:tcW w:w="562" w:type="dxa"/>
          </w:tcPr>
          <w:p w14:paraId="66BAFF7B" w14:textId="6D322127" w:rsidR="0018728F" w:rsidRPr="00073205" w:rsidRDefault="00657E92" w:rsidP="00575BE2">
            <w:pPr>
              <w:pStyle w:val="Tablas"/>
            </w:pPr>
            <w:r>
              <w:t>2</w:t>
            </w:r>
          </w:p>
        </w:tc>
        <w:tc>
          <w:tcPr>
            <w:tcW w:w="2694" w:type="dxa"/>
          </w:tcPr>
          <w:p w14:paraId="2EE7EDC6" w14:textId="1DA8B0FC" w:rsidR="0018728F" w:rsidRPr="00073205" w:rsidRDefault="007E3FF8" w:rsidP="00575BE2">
            <w:pPr>
              <w:pStyle w:val="Tablas"/>
            </w:pPr>
            <w:r>
              <w:t>Bombillo LED 10W</w:t>
            </w:r>
          </w:p>
        </w:tc>
        <w:tc>
          <w:tcPr>
            <w:tcW w:w="1842" w:type="dxa"/>
          </w:tcPr>
          <w:p w14:paraId="1299817A" w14:textId="00F33A9A" w:rsidR="0018728F" w:rsidRPr="00073205" w:rsidRDefault="007E3FF8" w:rsidP="007E3FF8">
            <w:pPr>
              <w:pStyle w:val="Tablas"/>
              <w:jc w:val="center"/>
            </w:pPr>
            <w:r>
              <w:t>5</w:t>
            </w:r>
          </w:p>
        </w:tc>
        <w:tc>
          <w:tcPr>
            <w:tcW w:w="1542" w:type="dxa"/>
          </w:tcPr>
          <w:p w14:paraId="72D5F413" w14:textId="62CF333B" w:rsidR="0018728F" w:rsidRPr="00073205" w:rsidRDefault="007E3FF8" w:rsidP="007E3FF8">
            <w:pPr>
              <w:pStyle w:val="Tablas"/>
              <w:jc w:val="center"/>
            </w:pPr>
            <w:r>
              <w:t>10</w:t>
            </w:r>
          </w:p>
        </w:tc>
        <w:tc>
          <w:tcPr>
            <w:tcW w:w="1661" w:type="dxa"/>
          </w:tcPr>
          <w:p w14:paraId="15017624" w14:textId="52029700" w:rsidR="0018728F" w:rsidRPr="00073205" w:rsidRDefault="007E3FF8" w:rsidP="007E3FF8">
            <w:pPr>
              <w:pStyle w:val="Tablas"/>
              <w:jc w:val="center"/>
            </w:pPr>
            <w:r>
              <w:t>8</w:t>
            </w:r>
          </w:p>
        </w:tc>
        <w:tc>
          <w:tcPr>
            <w:tcW w:w="1661" w:type="dxa"/>
          </w:tcPr>
          <w:p w14:paraId="741DF2A8" w14:textId="5476776C" w:rsidR="0018728F" w:rsidRPr="00073205" w:rsidRDefault="007E3FF8" w:rsidP="007E3FF8">
            <w:pPr>
              <w:pStyle w:val="Tablas"/>
              <w:jc w:val="center"/>
            </w:pPr>
            <w:r>
              <w:t>400</w:t>
            </w:r>
          </w:p>
        </w:tc>
      </w:tr>
      <w:tr w:rsidR="0018728F" w:rsidRPr="00073205" w14:paraId="2E3B3C73" w14:textId="77777777" w:rsidTr="007E3FF8">
        <w:trPr>
          <w:cnfStyle w:val="000000100000" w:firstRow="0" w:lastRow="0" w:firstColumn="0" w:lastColumn="0" w:oddVBand="0" w:evenVBand="0" w:oddHBand="1" w:evenHBand="0" w:firstRowFirstColumn="0" w:firstRowLastColumn="0" w:lastRowFirstColumn="0" w:lastRowLastColumn="0"/>
          <w:trHeight w:val="417"/>
        </w:trPr>
        <w:tc>
          <w:tcPr>
            <w:tcW w:w="562" w:type="dxa"/>
          </w:tcPr>
          <w:p w14:paraId="7CB13F45" w14:textId="372ED8AB" w:rsidR="0018728F" w:rsidRPr="00073205" w:rsidRDefault="00657E92" w:rsidP="00575BE2">
            <w:pPr>
              <w:pStyle w:val="Tablas"/>
            </w:pPr>
            <w:r>
              <w:t>3</w:t>
            </w:r>
          </w:p>
        </w:tc>
        <w:tc>
          <w:tcPr>
            <w:tcW w:w="2694" w:type="dxa"/>
          </w:tcPr>
          <w:p w14:paraId="36D5254A" w14:textId="5549335F" w:rsidR="0018728F" w:rsidRPr="00073205" w:rsidRDefault="007E3FF8" w:rsidP="00575BE2">
            <w:pPr>
              <w:pStyle w:val="Tablas"/>
            </w:pPr>
            <w:r>
              <w:t>Televisor</w:t>
            </w:r>
          </w:p>
        </w:tc>
        <w:tc>
          <w:tcPr>
            <w:tcW w:w="1842" w:type="dxa"/>
          </w:tcPr>
          <w:p w14:paraId="2A045F07" w14:textId="0E1BCBF0" w:rsidR="0018728F" w:rsidRPr="00073205" w:rsidRDefault="007E3FF8" w:rsidP="007E3FF8">
            <w:pPr>
              <w:pStyle w:val="Tablas"/>
              <w:jc w:val="center"/>
            </w:pPr>
            <w:r>
              <w:t>2</w:t>
            </w:r>
          </w:p>
        </w:tc>
        <w:tc>
          <w:tcPr>
            <w:tcW w:w="1542" w:type="dxa"/>
          </w:tcPr>
          <w:p w14:paraId="04BE4C8A" w14:textId="476066E6" w:rsidR="0018728F" w:rsidRPr="00073205" w:rsidRDefault="007E3FF8" w:rsidP="007E3FF8">
            <w:pPr>
              <w:pStyle w:val="Tablas"/>
              <w:jc w:val="center"/>
            </w:pPr>
            <w:r>
              <w:t>80</w:t>
            </w:r>
          </w:p>
        </w:tc>
        <w:tc>
          <w:tcPr>
            <w:tcW w:w="1661" w:type="dxa"/>
          </w:tcPr>
          <w:p w14:paraId="138AF811" w14:textId="4867BC1B" w:rsidR="0018728F" w:rsidRPr="00073205" w:rsidRDefault="007E3FF8" w:rsidP="007E3FF8">
            <w:pPr>
              <w:pStyle w:val="Tablas"/>
              <w:jc w:val="center"/>
            </w:pPr>
            <w:r>
              <w:t>5</w:t>
            </w:r>
          </w:p>
        </w:tc>
        <w:tc>
          <w:tcPr>
            <w:tcW w:w="1661" w:type="dxa"/>
          </w:tcPr>
          <w:p w14:paraId="555B64EA" w14:textId="0B3E6185" w:rsidR="0018728F" w:rsidRPr="00073205" w:rsidRDefault="007E3FF8" w:rsidP="007E3FF8">
            <w:pPr>
              <w:pStyle w:val="Tablas"/>
              <w:jc w:val="center"/>
            </w:pPr>
            <w:r>
              <w:t>800</w:t>
            </w:r>
          </w:p>
        </w:tc>
      </w:tr>
      <w:tr w:rsidR="0018728F" w:rsidRPr="00073205" w14:paraId="1FBF2234" w14:textId="77777777" w:rsidTr="007E3FF8">
        <w:trPr>
          <w:trHeight w:val="268"/>
        </w:trPr>
        <w:tc>
          <w:tcPr>
            <w:tcW w:w="562" w:type="dxa"/>
          </w:tcPr>
          <w:p w14:paraId="38BBBA48" w14:textId="1B3AE992" w:rsidR="0018728F" w:rsidRPr="00073205" w:rsidRDefault="00657E92" w:rsidP="00575BE2">
            <w:pPr>
              <w:pStyle w:val="Tablas"/>
            </w:pPr>
            <w:r>
              <w:t>4</w:t>
            </w:r>
          </w:p>
        </w:tc>
        <w:tc>
          <w:tcPr>
            <w:tcW w:w="2694" w:type="dxa"/>
          </w:tcPr>
          <w:p w14:paraId="14E63554" w14:textId="08505965" w:rsidR="0018728F" w:rsidRPr="00073205" w:rsidRDefault="007E3FF8" w:rsidP="00575BE2">
            <w:pPr>
              <w:pStyle w:val="Tablas"/>
            </w:pPr>
            <w:r>
              <w:t>Computador de escritorio</w:t>
            </w:r>
          </w:p>
        </w:tc>
        <w:tc>
          <w:tcPr>
            <w:tcW w:w="1842" w:type="dxa"/>
          </w:tcPr>
          <w:p w14:paraId="5E988179" w14:textId="5B6B6D2F" w:rsidR="0018728F" w:rsidRPr="00073205" w:rsidRDefault="007E3FF8" w:rsidP="007E3FF8">
            <w:pPr>
              <w:pStyle w:val="Tablas"/>
              <w:jc w:val="center"/>
            </w:pPr>
            <w:r>
              <w:t>2</w:t>
            </w:r>
          </w:p>
        </w:tc>
        <w:tc>
          <w:tcPr>
            <w:tcW w:w="1542" w:type="dxa"/>
          </w:tcPr>
          <w:p w14:paraId="1BABF45F" w14:textId="12D4E4BB" w:rsidR="0018728F" w:rsidRPr="00073205" w:rsidRDefault="007E3FF8" w:rsidP="007E3FF8">
            <w:pPr>
              <w:pStyle w:val="Tablas"/>
              <w:jc w:val="center"/>
            </w:pPr>
            <w:r>
              <w:t>250</w:t>
            </w:r>
          </w:p>
        </w:tc>
        <w:tc>
          <w:tcPr>
            <w:tcW w:w="1661" w:type="dxa"/>
          </w:tcPr>
          <w:p w14:paraId="2ECAAC31" w14:textId="4EA8413B" w:rsidR="0018728F" w:rsidRPr="00073205" w:rsidRDefault="007E3FF8" w:rsidP="007E3FF8">
            <w:pPr>
              <w:pStyle w:val="Tablas"/>
              <w:jc w:val="center"/>
            </w:pPr>
            <w:r>
              <w:t>4</w:t>
            </w:r>
          </w:p>
        </w:tc>
        <w:tc>
          <w:tcPr>
            <w:tcW w:w="1661" w:type="dxa"/>
          </w:tcPr>
          <w:p w14:paraId="303C98D0" w14:textId="517AC3B4" w:rsidR="0018728F" w:rsidRPr="00073205" w:rsidRDefault="007E3FF8" w:rsidP="007E3FF8">
            <w:pPr>
              <w:pStyle w:val="Tablas"/>
              <w:jc w:val="center"/>
            </w:pPr>
            <w:r>
              <w:t>2.000</w:t>
            </w:r>
          </w:p>
        </w:tc>
      </w:tr>
      <w:tr w:rsidR="007E3FF8" w:rsidRPr="00073205" w14:paraId="4EE59DED" w14:textId="77777777" w:rsidTr="00575BE2">
        <w:trPr>
          <w:cnfStyle w:val="000000100000" w:firstRow="0" w:lastRow="0" w:firstColumn="0" w:lastColumn="0" w:oddVBand="0" w:evenVBand="0" w:oddHBand="1" w:evenHBand="0" w:firstRowFirstColumn="0" w:firstRowLastColumn="0" w:lastRowFirstColumn="0" w:lastRowLastColumn="0"/>
          <w:trHeight w:val="330"/>
        </w:trPr>
        <w:tc>
          <w:tcPr>
            <w:tcW w:w="8301" w:type="dxa"/>
            <w:gridSpan w:val="5"/>
          </w:tcPr>
          <w:p w14:paraId="6BB7F0B3" w14:textId="72AC777B" w:rsidR="007E3FF8" w:rsidRPr="00073205" w:rsidRDefault="007E3FF8" w:rsidP="00575BE2">
            <w:pPr>
              <w:pStyle w:val="Tablas"/>
            </w:pPr>
            <w:r>
              <w:t xml:space="preserve">Consumo diario total de energía eléctrica </w:t>
            </w:r>
            <w:r>
              <w:rPr>
                <w:rFonts w:cs="Arial"/>
              </w:rPr>
              <w:t>[</w:t>
            </w:r>
            <w:r>
              <w:t>Wh</w:t>
            </w:r>
            <w:r>
              <w:rPr>
                <w:rFonts w:cs="Arial"/>
              </w:rPr>
              <w:t>]</w:t>
            </w:r>
          </w:p>
        </w:tc>
        <w:tc>
          <w:tcPr>
            <w:tcW w:w="1661" w:type="dxa"/>
          </w:tcPr>
          <w:p w14:paraId="0A99F200" w14:textId="2AB3DAF5" w:rsidR="007E3FF8" w:rsidRPr="00073205" w:rsidRDefault="007E3FF8" w:rsidP="007E3FF8">
            <w:pPr>
              <w:pStyle w:val="Tablas"/>
              <w:jc w:val="center"/>
            </w:pPr>
            <w:r>
              <w:t>6.800</w:t>
            </w:r>
          </w:p>
        </w:tc>
      </w:tr>
      <w:tr w:rsidR="007E3FF8" w:rsidRPr="00073205" w14:paraId="26F644A7" w14:textId="77777777" w:rsidTr="00575BE2">
        <w:trPr>
          <w:trHeight w:val="330"/>
        </w:trPr>
        <w:tc>
          <w:tcPr>
            <w:tcW w:w="8301" w:type="dxa"/>
            <w:gridSpan w:val="5"/>
          </w:tcPr>
          <w:p w14:paraId="1775608B" w14:textId="5C2FC91E" w:rsidR="007E3FF8" w:rsidRPr="00073205" w:rsidRDefault="007E3FF8" w:rsidP="00575BE2">
            <w:pPr>
              <w:pStyle w:val="Tablas"/>
            </w:pPr>
            <w:r>
              <w:t xml:space="preserve">Consumo diario de energía eléctrica en KWh </w:t>
            </w:r>
            <w:r>
              <w:rPr>
                <w:rFonts w:cs="Arial"/>
              </w:rPr>
              <w:t>[K</w:t>
            </w:r>
            <w:r>
              <w:t>Wh</w:t>
            </w:r>
            <w:r>
              <w:rPr>
                <w:rFonts w:cs="Arial"/>
              </w:rPr>
              <w:t>]</w:t>
            </w:r>
          </w:p>
        </w:tc>
        <w:tc>
          <w:tcPr>
            <w:tcW w:w="1661" w:type="dxa"/>
          </w:tcPr>
          <w:p w14:paraId="0D057F6E" w14:textId="06F66B88" w:rsidR="007E3FF8" w:rsidRPr="00073205" w:rsidRDefault="007E3FF8" w:rsidP="007E3FF8">
            <w:pPr>
              <w:pStyle w:val="Tablas"/>
              <w:jc w:val="center"/>
            </w:pPr>
            <w:r>
              <w:t>6,8</w:t>
            </w:r>
          </w:p>
        </w:tc>
      </w:tr>
    </w:tbl>
    <w:p w14:paraId="4D2AE823" w14:textId="5CF0A633" w:rsidR="00BF2003" w:rsidRPr="005F7E54" w:rsidRDefault="005F7E54" w:rsidP="005F7E54">
      <w:pPr>
        <w:rPr>
          <w:rStyle w:val="Textoennegrita"/>
          <w:lang w:val="es-419" w:eastAsia="es-CO"/>
        </w:rPr>
      </w:pPr>
      <w:r w:rsidRPr="005F7E54">
        <w:rPr>
          <w:rStyle w:val="Textoennegrita"/>
        </w:rPr>
        <w:t>c</w:t>
      </w:r>
      <w:r w:rsidR="00BF2003" w:rsidRPr="005F7E54">
        <w:rPr>
          <w:rStyle w:val="Textoennegrita"/>
          <w:lang w:val="es-419" w:eastAsia="es-CO"/>
        </w:rPr>
        <w:t>. Determinación de la energía necesaria para el diseño.</w:t>
      </w:r>
    </w:p>
    <w:p w14:paraId="02186282" w14:textId="651DE584" w:rsidR="00BF2003" w:rsidRDefault="00BF2003" w:rsidP="005F7E54">
      <w:pPr>
        <w:rPr>
          <w:lang w:val="es-419" w:eastAsia="es-CO"/>
        </w:rPr>
      </w:pPr>
      <w:r w:rsidRPr="00BF2003">
        <w:rPr>
          <w:lang w:val="es-419" w:eastAsia="es-CO"/>
        </w:rPr>
        <w:t xml:space="preserve">Una vez se calcula la energía eléctrica consumida por la vivienda, es necesario aplicar a este valor factores de multiplicación para que el diseño esté por encima de las </w:t>
      </w:r>
      <w:r w:rsidRPr="00BF2003">
        <w:rPr>
          <w:lang w:val="es-419" w:eastAsia="es-CO"/>
        </w:rPr>
        <w:lastRenderedPageBreak/>
        <w:t>especificaciones mínimas requeridas y sean suplidas las pérdidas que se presentan en los demás elementos del sistema como cables, regulador y conductores entre otros. El primero de los factores se denomina margen de seguridad y resulta de aumentar en un 15</w:t>
      </w:r>
      <w:r w:rsidR="001749C1">
        <w:rPr>
          <w:lang w:val="es-419" w:eastAsia="es-CO"/>
        </w:rPr>
        <w:t xml:space="preserve"> </w:t>
      </w:r>
      <w:r w:rsidRPr="00BF2003">
        <w:rPr>
          <w:lang w:val="es-419" w:eastAsia="es-CO"/>
        </w:rPr>
        <w:t>% el valor del consumo calculado en el paso anterior. Teniendo en cuenta lo anterior, el nuevo consumo con el margen de seguridad incluido del 15</w:t>
      </w:r>
      <w:r w:rsidR="001749C1">
        <w:rPr>
          <w:lang w:val="es-419" w:eastAsia="es-CO"/>
        </w:rPr>
        <w:t xml:space="preserve"> </w:t>
      </w:r>
      <w:r w:rsidRPr="00BF2003">
        <w:rPr>
          <w:lang w:val="es-419" w:eastAsia="es-CO"/>
        </w:rPr>
        <w:t>% es:</w:t>
      </w:r>
    </w:p>
    <w:p w14:paraId="6189DCC6" w14:textId="070BBEA9" w:rsidR="007E3FF8" w:rsidRDefault="007E3FF8" w:rsidP="00575BE2">
      <w:pPr>
        <w:jc w:val="center"/>
        <w:rPr>
          <w:lang w:val="es-419" w:eastAsia="es-CO"/>
        </w:rPr>
      </w:pPr>
      <w:bookmarkStart w:id="25" w:name="_Hlk141524154"/>
      <w:r w:rsidRPr="00575BE2">
        <w:rPr>
          <w:i/>
          <w:iCs/>
          <w:lang w:val="es-419" w:eastAsia="es-CO"/>
        </w:rPr>
        <w:t>Consumo Margen 1 = Consumo calculado</w:t>
      </w:r>
      <w:r>
        <w:rPr>
          <w:lang w:val="es-419" w:eastAsia="es-CO"/>
        </w:rPr>
        <w:t xml:space="preserve"> * (1+15%) = 2.644 </w:t>
      </w:r>
      <w:r w:rsidR="00575BE2" w:rsidRPr="00575BE2">
        <w:rPr>
          <w:i/>
          <w:iCs/>
          <w:lang w:val="es-419" w:eastAsia="es-CO"/>
        </w:rPr>
        <w:t>Wh</w:t>
      </w:r>
    </w:p>
    <w:p w14:paraId="689E1AF4" w14:textId="0D5A1F48" w:rsidR="00575BE2" w:rsidRPr="00575BE2" w:rsidRDefault="00575BE2" w:rsidP="00575BE2">
      <w:pPr>
        <w:jc w:val="center"/>
        <w:rPr>
          <w:lang w:val="es-419" w:eastAsia="es-CO"/>
        </w:rPr>
      </w:pPr>
      <w:r>
        <w:rPr>
          <w:lang w:val="es-419" w:eastAsia="es-CO"/>
        </w:rPr>
        <w:t xml:space="preserve">*(1+0,15) = 3,040,6 </w:t>
      </w:r>
      <w:r w:rsidRPr="00575BE2">
        <w:rPr>
          <w:i/>
          <w:iCs/>
          <w:lang w:val="es-419" w:eastAsia="es-CO"/>
        </w:rPr>
        <w:t>Wh</w:t>
      </w:r>
      <w:r>
        <w:rPr>
          <w:lang w:val="es-419" w:eastAsia="es-CO"/>
        </w:rPr>
        <w:t xml:space="preserve"> = 3,04 </w:t>
      </w:r>
      <w:r w:rsidRPr="00575BE2">
        <w:rPr>
          <w:i/>
          <w:iCs/>
          <w:lang w:val="es-419" w:eastAsia="es-CO"/>
        </w:rPr>
        <w:t>KWh</w:t>
      </w:r>
      <w:r>
        <w:rPr>
          <w:lang w:val="es-419" w:eastAsia="es-CO"/>
        </w:rPr>
        <w:t>-día</w:t>
      </w:r>
    </w:p>
    <w:bookmarkEnd w:id="25"/>
    <w:p w14:paraId="7765B062" w14:textId="0B5AB665" w:rsidR="005F7E54" w:rsidRDefault="007D434F" w:rsidP="00575BE2">
      <w:pPr>
        <w:jc w:val="center"/>
        <w:rPr>
          <w:lang w:val="es-419" w:eastAsia="es-CO"/>
        </w:rPr>
      </w:pPr>
      <w:r>
        <w:rPr>
          <w:noProof/>
          <w:lang w:eastAsia="es-CO"/>
        </w:rPr>
        <w:drawing>
          <wp:inline distT="0" distB="0" distL="0" distR="0" wp14:anchorId="73295BF0" wp14:editId="23DD9916">
            <wp:extent cx="3047641" cy="1477925"/>
            <wp:effectExtent l="0" t="0" r="635" b="8255"/>
            <wp:docPr id="1321337471" name="Imagen 32"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6">
                      <a:extLst>
                        <a:ext uri="{28A0092B-C50C-407E-A947-70E740481C1C}">
                          <a14:useLocalDpi xmlns:a14="http://schemas.microsoft.com/office/drawing/2010/main" val="0"/>
                        </a:ext>
                      </a:extLst>
                    </a:blip>
                    <a:srcRect l="65540" r="3036" b="11932"/>
                    <a:stretch/>
                  </pic:blipFill>
                  <pic:spPr bwMode="auto">
                    <a:xfrm>
                      <a:off x="0" y="0"/>
                      <a:ext cx="3077632" cy="1492469"/>
                    </a:xfrm>
                    <a:prstGeom prst="rect">
                      <a:avLst/>
                    </a:prstGeom>
                    <a:noFill/>
                    <a:ln>
                      <a:noFill/>
                    </a:ln>
                    <a:extLst>
                      <a:ext uri="{53640926-AAD7-44D8-BBD7-CCE9431645EC}">
                        <a14:shadowObscured xmlns:a14="http://schemas.microsoft.com/office/drawing/2010/main"/>
                      </a:ext>
                    </a:extLst>
                  </pic:spPr>
                </pic:pic>
              </a:graphicData>
            </a:graphic>
          </wp:inline>
        </w:drawing>
      </w:r>
    </w:p>
    <w:p w14:paraId="66939450" w14:textId="30A8A0E8" w:rsidR="007D434F" w:rsidRDefault="009C0A23" w:rsidP="009C0A23">
      <w:pPr>
        <w:rPr>
          <w:lang w:val="es-419" w:eastAsia="es-CO"/>
        </w:rPr>
      </w:pPr>
      <w:r w:rsidRPr="009C0A23">
        <w:rPr>
          <w:lang w:val="es-419" w:eastAsia="es-CO"/>
        </w:rPr>
        <w:t>Una vez calculado el Consumo aplicando el Margen 1, se debe tener en cuenta la eficiencia de conversión de corriente continua a corriente alterna, el cual en ningún momento es del 100</w:t>
      </w:r>
      <w:r w:rsidR="00113D2F">
        <w:rPr>
          <w:lang w:val="es-419" w:eastAsia="es-CO"/>
        </w:rPr>
        <w:t xml:space="preserve"> </w:t>
      </w:r>
      <w:r w:rsidRPr="009C0A23">
        <w:rPr>
          <w:lang w:val="es-419" w:eastAsia="es-CO"/>
        </w:rPr>
        <w:t>%. Siempre existen unas pérdidas asociadas que dependen de la tecnología del inversor y de la curva de funcionamiento del mismo. Normalmente la eficiencia de los inversores varía entre 80</w:t>
      </w:r>
      <w:r w:rsidR="00DF48FF">
        <w:rPr>
          <w:lang w:val="es-419" w:eastAsia="es-CO"/>
        </w:rPr>
        <w:t xml:space="preserve"> </w:t>
      </w:r>
      <w:r w:rsidRPr="009C0A23">
        <w:rPr>
          <w:lang w:val="es-419" w:eastAsia="es-CO"/>
        </w:rPr>
        <w:t>% y 90</w:t>
      </w:r>
      <w:r w:rsidR="00DF48FF">
        <w:rPr>
          <w:lang w:val="es-419" w:eastAsia="es-CO"/>
        </w:rPr>
        <w:t xml:space="preserve"> </w:t>
      </w:r>
      <w:r w:rsidRPr="009C0A23">
        <w:rPr>
          <w:lang w:val="es-419" w:eastAsia="es-CO"/>
        </w:rPr>
        <w:t>% o mayor, sin embargo, para este ejercicio se tomará una eficiencia del 85</w:t>
      </w:r>
      <w:r w:rsidR="00DF48FF">
        <w:rPr>
          <w:lang w:val="es-419" w:eastAsia="es-CO"/>
        </w:rPr>
        <w:t xml:space="preserve"> </w:t>
      </w:r>
      <w:r w:rsidRPr="009C0A23">
        <w:rPr>
          <w:lang w:val="es-419" w:eastAsia="es-CO"/>
        </w:rPr>
        <w:t>%. La fórmula utilizada para calcular la demanda de energía eléctrica total para diseño es</w:t>
      </w:r>
      <w:r>
        <w:rPr>
          <w:lang w:val="es-419" w:eastAsia="es-CO"/>
        </w:rPr>
        <w:t>:</w:t>
      </w:r>
    </w:p>
    <w:p w14:paraId="6F8F1AD8" w14:textId="3D12BC8D" w:rsidR="00575BE2" w:rsidRPr="00575BE2" w:rsidRDefault="00575BE2" w:rsidP="00575BE2">
      <w:pPr>
        <w:jc w:val="center"/>
        <w:rPr>
          <w:lang w:val="es-419" w:eastAsia="es-CO"/>
        </w:rPr>
      </w:pPr>
      <w:r w:rsidRPr="00575BE2">
        <w:rPr>
          <w:i/>
          <w:iCs/>
          <w:lang w:val="es-419" w:eastAsia="es-CO"/>
        </w:rPr>
        <w:t>Consumo</w:t>
      </w:r>
      <w:r>
        <w:rPr>
          <w:i/>
          <w:iCs/>
          <w:lang w:val="es-419" w:eastAsia="es-CO"/>
        </w:rPr>
        <w:t>_diseño</w:t>
      </w:r>
      <w:r w:rsidRPr="00575BE2">
        <w:rPr>
          <w:i/>
          <w:iCs/>
          <w:lang w:val="es-419" w:eastAsia="es-CO"/>
        </w:rPr>
        <w:t>= Consumo</w:t>
      </w:r>
      <w:r>
        <w:rPr>
          <w:i/>
          <w:iCs/>
          <w:lang w:val="es-419" w:eastAsia="es-CO"/>
        </w:rPr>
        <w:t>_</w:t>
      </w:r>
      <w:r w:rsidRPr="00575BE2">
        <w:rPr>
          <w:lang w:val="es-419" w:eastAsia="es-CO"/>
        </w:rPr>
        <w:t>(</w:t>
      </w:r>
      <w:r>
        <w:rPr>
          <w:i/>
          <w:iCs/>
          <w:lang w:val="es-419" w:eastAsia="es-CO"/>
        </w:rPr>
        <w:t xml:space="preserve">Margen </w:t>
      </w:r>
      <w:r>
        <w:rPr>
          <w:lang w:val="es-419" w:eastAsia="es-CO"/>
        </w:rPr>
        <w:t>1) /</w:t>
      </w:r>
      <w:r w:rsidRPr="00575BE2">
        <w:rPr>
          <w:i/>
          <w:iCs/>
          <w:lang w:val="es-419" w:eastAsia="es-CO"/>
        </w:rPr>
        <w:t xml:space="preserve"> </w:t>
      </w:r>
      <w:r>
        <w:rPr>
          <w:i/>
          <w:iCs/>
          <w:lang w:val="es-419" w:eastAsia="es-CO"/>
        </w:rPr>
        <w:t xml:space="preserve">Eficiencia Inversor </w:t>
      </w:r>
      <w:r>
        <w:rPr>
          <w:lang w:val="es-419" w:eastAsia="es-CO"/>
        </w:rPr>
        <w:t xml:space="preserve">% = 3,040,6 </w:t>
      </w:r>
      <w:r w:rsidRPr="00575BE2">
        <w:rPr>
          <w:i/>
          <w:iCs/>
          <w:lang w:val="es-419" w:eastAsia="es-CO"/>
        </w:rPr>
        <w:t>Wh</w:t>
      </w:r>
      <w:r>
        <w:rPr>
          <w:i/>
          <w:iCs/>
          <w:lang w:val="es-419" w:eastAsia="es-CO"/>
        </w:rPr>
        <w:t xml:space="preserve"> / (85/100) =</w:t>
      </w:r>
      <w:r>
        <w:rPr>
          <w:lang w:val="es-419" w:eastAsia="es-CO"/>
        </w:rPr>
        <w:t xml:space="preserve"> 3.577,18 </w:t>
      </w:r>
      <w:r w:rsidRPr="00575BE2">
        <w:rPr>
          <w:i/>
          <w:iCs/>
          <w:lang w:val="es-419" w:eastAsia="es-CO"/>
        </w:rPr>
        <w:t>Wh</w:t>
      </w:r>
    </w:p>
    <w:p w14:paraId="1501C73E" w14:textId="7D72C1BE" w:rsidR="009C0A23" w:rsidRDefault="009C0A23" w:rsidP="009C0A23">
      <w:pPr>
        <w:jc w:val="center"/>
        <w:rPr>
          <w:lang w:val="es-419" w:eastAsia="es-CO"/>
        </w:rPr>
      </w:pPr>
      <w:r>
        <w:rPr>
          <w:noProof/>
          <w:lang w:eastAsia="es-CO"/>
        </w:rPr>
        <w:drawing>
          <wp:inline distT="0" distB="0" distL="0" distR="0" wp14:anchorId="4986712C" wp14:editId="08B655E6">
            <wp:extent cx="2431263" cy="1307805"/>
            <wp:effectExtent l="0" t="0" r="7620" b="6985"/>
            <wp:docPr id="172858319" name="Imagen 33" descr="Imagen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a:extLst>
                        <a:ext uri="{28A0092B-C50C-407E-A947-70E740481C1C}">
                          <a14:useLocalDpi xmlns:a14="http://schemas.microsoft.com/office/drawing/2010/main" val="0"/>
                        </a:ext>
                      </a:extLst>
                    </a:blip>
                    <a:srcRect l="67754" r="4174" b="11511"/>
                    <a:stretch/>
                  </pic:blipFill>
                  <pic:spPr bwMode="auto">
                    <a:xfrm>
                      <a:off x="0" y="0"/>
                      <a:ext cx="2467373" cy="1327229"/>
                    </a:xfrm>
                    <a:prstGeom prst="rect">
                      <a:avLst/>
                    </a:prstGeom>
                    <a:noFill/>
                    <a:ln>
                      <a:noFill/>
                    </a:ln>
                    <a:extLst>
                      <a:ext uri="{53640926-AAD7-44D8-BBD7-CCE9431645EC}">
                        <a14:shadowObscured xmlns:a14="http://schemas.microsoft.com/office/drawing/2010/main"/>
                      </a:ext>
                    </a:extLst>
                  </pic:spPr>
                </pic:pic>
              </a:graphicData>
            </a:graphic>
          </wp:inline>
        </w:drawing>
      </w:r>
    </w:p>
    <w:p w14:paraId="37A1E05E" w14:textId="662ECB14" w:rsidR="009C0A23" w:rsidRPr="009C0A23" w:rsidRDefault="009C0A23" w:rsidP="009C0A23">
      <w:pPr>
        <w:rPr>
          <w:rStyle w:val="Textoennegrita"/>
          <w:lang w:val="es-419" w:eastAsia="es-CO"/>
        </w:rPr>
      </w:pPr>
      <w:r w:rsidRPr="009C0A23">
        <w:rPr>
          <w:rStyle w:val="Textoennegrita"/>
        </w:rPr>
        <w:t>d</w:t>
      </w:r>
      <w:r w:rsidRPr="009C0A23">
        <w:rPr>
          <w:rStyle w:val="Textoennegrita"/>
          <w:lang w:val="es-419" w:eastAsia="es-CO"/>
        </w:rPr>
        <w:t>. Evaluación de la irradiación global horizontal diaria disponible.</w:t>
      </w:r>
    </w:p>
    <w:p w14:paraId="3F8DF615" w14:textId="63AF4A79" w:rsidR="009C0A23" w:rsidRDefault="009C0A23" w:rsidP="009C0A23">
      <w:pPr>
        <w:rPr>
          <w:lang w:val="es-419" w:eastAsia="es-CO"/>
        </w:rPr>
      </w:pPr>
      <w:r w:rsidRPr="009C0A23">
        <w:rPr>
          <w:lang w:val="es-419" w:eastAsia="es-CO"/>
        </w:rPr>
        <w:lastRenderedPageBreak/>
        <w:t>En este paso se debe dirigir a las fuentes de información disponible de tal forma que se pueda encontrar el valor de la irradiación global horizontal disponible en la zona de instalación del sistema fotovoltaico. Para este caso en particular, se utiliza el Mapa nacional multianual de irradiación global horizontal medio diario anual. (página 74 del documento IDEAM, UPME. (2017)) en donde se determina que el valor de la irradiación global para la ciudad de Bucaramanga se encuentra en un rango entre 3,5 y 4 (kWh)/m</w:t>
      </w:r>
      <w:r w:rsidRPr="00DC233F">
        <w:rPr>
          <w:vertAlign w:val="superscript"/>
          <w:lang w:val="es-419" w:eastAsia="es-CO"/>
        </w:rPr>
        <w:t>2</w:t>
      </w:r>
      <w:r w:rsidRPr="009C0A23">
        <w:rPr>
          <w:lang w:val="es-419" w:eastAsia="es-CO"/>
        </w:rPr>
        <w:t>. Para garantizar que el diseño esté por encima de las especificaciones, se toma el valor menor del rango. Es decir, para el presente ejercicio se tomará el valor de 3,5 (kWh)/m</w:t>
      </w:r>
      <w:r w:rsidRPr="00DC233F">
        <w:rPr>
          <w:vertAlign w:val="superscript"/>
          <w:lang w:val="es-419" w:eastAsia="es-CO"/>
        </w:rPr>
        <w:t>2</w:t>
      </w:r>
      <w:r w:rsidRPr="009C0A23">
        <w:rPr>
          <w:lang w:val="es-419" w:eastAsia="es-CO"/>
        </w:rPr>
        <w:t xml:space="preserve"> = 3500 (Wh)/m</w:t>
      </w:r>
      <w:r w:rsidRPr="00DC233F">
        <w:rPr>
          <w:vertAlign w:val="superscript"/>
          <w:lang w:val="es-419" w:eastAsia="es-CO"/>
        </w:rPr>
        <w:t>2</w:t>
      </w:r>
      <w:r w:rsidRPr="009C0A23">
        <w:rPr>
          <w:lang w:val="es-419" w:eastAsia="es-CO"/>
        </w:rPr>
        <w:t xml:space="preserve"> Una vez se determina este valor, se procede a calcular las horas solares pico (HSP) de la siguiente maner</w:t>
      </w:r>
      <w:r>
        <w:rPr>
          <w:lang w:val="es-419" w:eastAsia="es-CO"/>
        </w:rPr>
        <w:t>a:</w:t>
      </w:r>
    </w:p>
    <w:p w14:paraId="24B164A3" w14:textId="27A600CA" w:rsidR="009C0A23" w:rsidRDefault="00A26CBC" w:rsidP="00A33439">
      <w:pPr>
        <w:ind w:firstLine="0"/>
        <w:rPr>
          <w:lang w:val="es-419" w:eastAsia="es-CO"/>
        </w:rPr>
      </w:pPr>
      <w:r>
        <w:rPr>
          <w:noProof/>
          <w:lang w:eastAsia="es-CO"/>
        </w:rPr>
        <w:drawing>
          <wp:inline distT="0" distB="0" distL="0" distR="0" wp14:anchorId="7149C080" wp14:editId="2F46B7E2">
            <wp:extent cx="6616315" cy="931652"/>
            <wp:effectExtent l="0" t="0" r="0" b="1905"/>
            <wp:docPr id="8256446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96396" cy="971091"/>
                    </a:xfrm>
                    <a:prstGeom prst="rect">
                      <a:avLst/>
                    </a:prstGeom>
                    <a:noFill/>
                  </pic:spPr>
                </pic:pic>
              </a:graphicData>
            </a:graphic>
          </wp:inline>
        </w:drawing>
      </w:r>
    </w:p>
    <w:p w14:paraId="69B3EC45" w14:textId="77777777" w:rsidR="006235E9" w:rsidRPr="006235E9" w:rsidRDefault="006235E9" w:rsidP="006235E9">
      <w:pPr>
        <w:rPr>
          <w:rStyle w:val="Textoennegrita"/>
          <w:lang w:val="es-419" w:eastAsia="es-CO"/>
        </w:rPr>
      </w:pPr>
      <w:r w:rsidRPr="006235E9">
        <w:rPr>
          <w:rStyle w:val="Textoennegrita"/>
          <w:lang w:val="es-419" w:eastAsia="es-CO"/>
        </w:rPr>
        <w:t>Cálculo del número de paneles solares y la potencia pico a instalar</w:t>
      </w:r>
    </w:p>
    <w:p w14:paraId="330258FF" w14:textId="367C09FA" w:rsidR="006235E9" w:rsidRDefault="006235E9" w:rsidP="006235E9">
      <w:pPr>
        <w:rPr>
          <w:lang w:val="es-419" w:eastAsia="es-CO"/>
        </w:rPr>
      </w:pPr>
      <w:r w:rsidRPr="006235E9">
        <w:rPr>
          <w:lang w:val="es-419" w:eastAsia="es-CO"/>
        </w:rPr>
        <w:t>Para el cálculo de la cantidad de paneles solares y la potencia pico a instalar, se debe seleccionar primero el panel solar a utilizar que se encuentre disponible en el mercado y que se adapte a las condiciones requeridas por el lugar de instalación. Existen varias potencias nominales que se pueden seleccionar. Para este caso en particular, se seleccionó el panel solar con Potencia pico de 300 W. La fórmula para calcular la cantidad total de paneles solares (Np) requeridos es la siguiente:</w:t>
      </w:r>
    </w:p>
    <w:p w14:paraId="48C25F5E" w14:textId="77777777" w:rsidR="001B7BDC" w:rsidRPr="001B7BDC" w:rsidRDefault="001B7BDC" w:rsidP="001B7BDC">
      <w:pPr>
        <w:jc w:val="center"/>
        <w:rPr>
          <w:lang w:val="es-419" w:eastAsia="es-CO"/>
        </w:rPr>
      </w:pPr>
      <w:r w:rsidRPr="001B7BDC">
        <w:rPr>
          <w:lang w:val="es-419" w:eastAsia="es-CO"/>
        </w:rPr>
        <w:t>Np = 1,1*(R/I) / Potencia del panel elegido =1,1 * (1.022,05 W) / 300 W = 3,74 paneles</w:t>
      </w:r>
    </w:p>
    <w:p w14:paraId="76B37461" w14:textId="77777777" w:rsidR="001B7BDC" w:rsidRPr="001B7BDC" w:rsidRDefault="001B7BDC" w:rsidP="001B7BDC">
      <w:pPr>
        <w:jc w:val="center"/>
        <w:rPr>
          <w:lang w:val="es-419" w:eastAsia="es-CO"/>
        </w:rPr>
      </w:pPr>
      <w:r w:rsidRPr="001B7BDC">
        <w:rPr>
          <w:lang w:val="es-419" w:eastAsia="es-CO"/>
        </w:rPr>
        <w:t>La constante de 1,1 tiene relación a un margen de seguridad de potencia que se sugiere para el cálculo.</w:t>
      </w:r>
    </w:p>
    <w:p w14:paraId="4446CDA9" w14:textId="77777777" w:rsidR="001B7BDC" w:rsidRPr="001B7BDC" w:rsidRDefault="001B7BDC" w:rsidP="001B7BDC">
      <w:pPr>
        <w:jc w:val="center"/>
        <w:rPr>
          <w:lang w:val="es-419" w:eastAsia="es-CO"/>
        </w:rPr>
      </w:pPr>
      <w:r w:rsidRPr="001B7BDC">
        <w:rPr>
          <w:lang w:val="es-419" w:eastAsia="es-CO"/>
        </w:rPr>
        <w:t>Como el valor del Np no es un número entero, se aproxima al valor próximo entero que para este caso es 4 paneles.</w:t>
      </w:r>
    </w:p>
    <w:p w14:paraId="7558CB90" w14:textId="77777777" w:rsidR="001B7BDC" w:rsidRPr="001B7BDC" w:rsidRDefault="001B7BDC" w:rsidP="001B7BDC">
      <w:pPr>
        <w:jc w:val="center"/>
        <w:rPr>
          <w:lang w:val="es-419" w:eastAsia="es-CO"/>
        </w:rPr>
      </w:pPr>
      <w:r w:rsidRPr="001B7BDC">
        <w:rPr>
          <w:lang w:val="es-419" w:eastAsia="es-CO"/>
        </w:rPr>
        <w:t>El valor de la potencia pico del sistema completo se calcula multiplicando el número de paneles por la potencia pico de cada panel.</w:t>
      </w:r>
    </w:p>
    <w:p w14:paraId="338DE17A" w14:textId="13E79377" w:rsidR="005F7E54" w:rsidRDefault="001B7BDC" w:rsidP="001B7BDC">
      <w:pPr>
        <w:jc w:val="center"/>
        <w:rPr>
          <w:lang w:val="es-419" w:eastAsia="es-CO"/>
        </w:rPr>
      </w:pPr>
      <w:r w:rsidRPr="001B7BDC">
        <w:rPr>
          <w:lang w:val="es-419" w:eastAsia="es-CO"/>
        </w:rPr>
        <w:lastRenderedPageBreak/>
        <w:t>Potencia_(pico del sistema)=Np * Potencia individual del panel seleccionado = 4*300W = 1200 W</w:t>
      </w:r>
      <w:r w:rsidRPr="00750DF1">
        <w:rPr>
          <w:vertAlign w:val="subscript"/>
          <w:lang w:val="es-419" w:eastAsia="es-CO"/>
        </w:rPr>
        <w:t>pico</w:t>
      </w:r>
    </w:p>
    <w:p w14:paraId="46964C28" w14:textId="77777777" w:rsidR="009C51F1" w:rsidRPr="009C51F1" w:rsidRDefault="009C51F1" w:rsidP="009C51F1">
      <w:pPr>
        <w:rPr>
          <w:rStyle w:val="Textoennegrita"/>
        </w:rPr>
      </w:pPr>
      <w:r w:rsidRPr="009C51F1">
        <w:rPr>
          <w:rStyle w:val="Textoennegrita"/>
        </w:rPr>
        <w:t>Diseño del Sistema de Acumulación</w:t>
      </w:r>
    </w:p>
    <w:p w14:paraId="61E0CDFC" w14:textId="0EF46B88" w:rsidR="001B7BDC" w:rsidRPr="00BF2003" w:rsidRDefault="009C51F1" w:rsidP="009C51F1">
      <w:pPr>
        <w:rPr>
          <w:lang w:val="es-419" w:eastAsia="es-CO"/>
        </w:rPr>
      </w:pPr>
      <w:r w:rsidRPr="009C51F1">
        <w:rPr>
          <w:lang w:val="es-419" w:eastAsia="es-CO"/>
        </w:rPr>
        <w:t>El sistema de acumulación es una de las partes más importantes para el diseño, ya que se compone de baterías que soportan el consumo de energía en horas de la noche y madrugada donde no existe o la radiación solar es muy baja. Para evaluar el tamaño del sistema de acumulación, es necesario definir para el diseño las siguientes variables:</w:t>
      </w:r>
    </w:p>
    <w:p w14:paraId="23265C90" w14:textId="77777777" w:rsidR="009E1AED" w:rsidRPr="009E1AED" w:rsidRDefault="009E1AED" w:rsidP="009E1AED">
      <w:pPr>
        <w:rPr>
          <w:rStyle w:val="Textoennegrita"/>
        </w:rPr>
      </w:pPr>
      <w:r w:rsidRPr="009E1AED">
        <w:rPr>
          <w:rStyle w:val="Textoennegrita"/>
        </w:rPr>
        <w:t>Días de autonomía (D):</w:t>
      </w:r>
    </w:p>
    <w:p w14:paraId="11B9BA3C" w14:textId="77777777" w:rsidR="009E1AED" w:rsidRPr="009E1AED" w:rsidRDefault="009E1AED" w:rsidP="009E1AED">
      <w:pPr>
        <w:rPr>
          <w:lang w:val="es-419" w:eastAsia="es-CO"/>
        </w:rPr>
      </w:pPr>
      <w:r w:rsidRPr="009E1AED">
        <w:rPr>
          <w:lang w:val="es-419" w:eastAsia="es-CO"/>
        </w:rPr>
        <w:t>Corresponde al tiempo en días que debe funcionar la instalación fotovoltaica sin recibir radiación solar en las condiciones de diseño. Este valor se determina teniendo en cuenta las condiciones de la instalación como por ejemplo si tiene una planta de energía de respaldo, o si es muy crítico el uso de la energía para esa vivienda o locación.</w:t>
      </w:r>
    </w:p>
    <w:p w14:paraId="50A8886C" w14:textId="77777777" w:rsidR="00C44BF2" w:rsidRPr="00C44BF2" w:rsidRDefault="00C44BF2" w:rsidP="00C44BF2">
      <w:pPr>
        <w:rPr>
          <w:lang w:val="es-419" w:eastAsia="es-CO"/>
        </w:rPr>
      </w:pPr>
      <w:r w:rsidRPr="00C44BF2">
        <w:rPr>
          <w:lang w:val="es-419" w:eastAsia="es-CO"/>
        </w:rPr>
        <w:t>Las unidades de la densidad de potencia se expresan en W/m</w:t>
      </w:r>
      <w:r w:rsidRPr="00DC233F">
        <w:rPr>
          <w:vertAlign w:val="superscript"/>
          <w:lang w:val="es-419" w:eastAsia="es-CO"/>
        </w:rPr>
        <w:t>2</w:t>
      </w:r>
      <w:r w:rsidRPr="00C44BF2">
        <w:rPr>
          <w:lang w:val="es-419" w:eastAsia="es-CO"/>
        </w:rPr>
        <w:t>. Si se desea conocer la densidad de energía</w:t>
      </w:r>
    </w:p>
    <w:p w14:paraId="7AC236A3" w14:textId="77777777" w:rsidR="00C44BF2" w:rsidRPr="00C44BF2" w:rsidRDefault="00C44BF2" w:rsidP="00C44BF2">
      <w:pPr>
        <w:rPr>
          <w:rStyle w:val="Textoennegrita"/>
          <w:lang w:val="es-419" w:eastAsia="es-CO"/>
        </w:rPr>
      </w:pPr>
      <w:r w:rsidRPr="00C44BF2">
        <w:rPr>
          <w:rStyle w:val="Textoennegrita"/>
          <w:lang w:val="es-419" w:eastAsia="es-CO"/>
        </w:rPr>
        <w:t>Máxima Profundidad de Descarga (Mpd):</w:t>
      </w:r>
    </w:p>
    <w:p w14:paraId="582944A9" w14:textId="26F0EB6A" w:rsidR="00942EC9" w:rsidRDefault="00C44BF2" w:rsidP="00C44BF2">
      <w:pPr>
        <w:rPr>
          <w:lang w:val="es-419" w:eastAsia="es-CO"/>
        </w:rPr>
      </w:pPr>
      <w:r w:rsidRPr="00C44BF2">
        <w:rPr>
          <w:lang w:val="es-419" w:eastAsia="es-CO"/>
        </w:rPr>
        <w:t>Corresponde al límite de descarga que puede alcanzar la batería. Para aplicaciones rurales se recomienda tomar un valor de 70</w:t>
      </w:r>
      <w:r w:rsidR="00B04AAA">
        <w:rPr>
          <w:lang w:val="es-419" w:eastAsia="es-CO"/>
        </w:rPr>
        <w:t xml:space="preserve"> </w:t>
      </w:r>
      <w:r w:rsidRPr="00C44BF2">
        <w:rPr>
          <w:lang w:val="es-419" w:eastAsia="es-CO"/>
        </w:rPr>
        <w:t>%.</w:t>
      </w:r>
    </w:p>
    <w:p w14:paraId="1AF27125" w14:textId="77777777" w:rsidR="002721F5" w:rsidRPr="002721F5" w:rsidRDefault="002721F5" w:rsidP="002721F5">
      <w:pPr>
        <w:rPr>
          <w:lang w:val="es-419" w:eastAsia="es-CO"/>
        </w:rPr>
      </w:pPr>
      <w:r w:rsidRPr="002721F5">
        <w:rPr>
          <w:lang w:val="es-419" w:eastAsia="es-CO"/>
        </w:rPr>
        <w:t>Máxima Profundidad de Descarga (Mpd):</w:t>
      </w:r>
    </w:p>
    <w:p w14:paraId="43FD9826" w14:textId="77777777" w:rsidR="002721F5" w:rsidRPr="002721F5" w:rsidRDefault="002721F5" w:rsidP="002721F5">
      <w:pPr>
        <w:rPr>
          <w:rStyle w:val="Textoennegrita"/>
          <w:lang w:val="es-419" w:eastAsia="es-CO"/>
        </w:rPr>
      </w:pPr>
      <w:r w:rsidRPr="002721F5">
        <w:rPr>
          <w:rStyle w:val="Textoennegrita"/>
          <w:lang w:val="es-419" w:eastAsia="es-CO"/>
        </w:rPr>
        <w:t>Voltaje de trabajo de la instalación (Vdc):</w:t>
      </w:r>
    </w:p>
    <w:p w14:paraId="0CF706AF" w14:textId="394DC5CD" w:rsidR="00C44BF2" w:rsidRDefault="002721F5" w:rsidP="002721F5">
      <w:pPr>
        <w:rPr>
          <w:lang w:val="es-419" w:eastAsia="es-CO"/>
        </w:rPr>
      </w:pPr>
      <w:r w:rsidRPr="002721F5">
        <w:rPr>
          <w:lang w:val="es-419" w:eastAsia="es-CO"/>
        </w:rPr>
        <w:t>Corresponde al voltaje en DC al que trabajarán los componentes como paneles solares, regulador de carga, entrada del inversor y baterías. Este voltaje puede ser generalmente de 12,24 o 48 voltios. Se debe tener en cuenta que el voltaje de trabajo debe ser el mismo para todos los elementos seleccionados. También se debe tener en cuenta que, para instalaciones fotovoltaicas con altas potencias como los parques solares, los voltajes pueden llegar hasta 600 VDC.</w:t>
      </w:r>
    </w:p>
    <w:p w14:paraId="77AA1107" w14:textId="77777777" w:rsidR="004D6DB0" w:rsidRDefault="004D6DB0" w:rsidP="002721F5">
      <w:pPr>
        <w:rPr>
          <w:lang w:val="es-419" w:eastAsia="es-CO"/>
        </w:rPr>
      </w:pPr>
    </w:p>
    <w:p w14:paraId="49DB286B" w14:textId="560A0FDA" w:rsidR="00366E81" w:rsidRPr="00366E81" w:rsidRDefault="00366E81" w:rsidP="00366E81">
      <w:pPr>
        <w:rPr>
          <w:rStyle w:val="Textoennegrita"/>
          <w:lang w:val="es-419" w:eastAsia="es-CO"/>
        </w:rPr>
      </w:pPr>
      <w:r w:rsidRPr="00366E81">
        <w:rPr>
          <w:rStyle w:val="Textoennegrita"/>
          <w:lang w:val="es-419" w:eastAsia="es-CO"/>
        </w:rPr>
        <w:lastRenderedPageBreak/>
        <w:t>Consumo de diseño (C_diseño):</w:t>
      </w:r>
    </w:p>
    <w:p w14:paraId="77AA7F50" w14:textId="77777777" w:rsidR="00366E81" w:rsidRPr="00366E81" w:rsidRDefault="00366E81" w:rsidP="00366E81">
      <w:pPr>
        <w:rPr>
          <w:lang w:val="es-419" w:eastAsia="es-CO"/>
        </w:rPr>
      </w:pPr>
      <w:r w:rsidRPr="00366E81">
        <w:rPr>
          <w:lang w:val="es-419" w:eastAsia="es-CO"/>
        </w:rPr>
        <w:t>Corresponde al valor de diseño del consumo de electricidad calculado en el numeral c.</w:t>
      </w:r>
    </w:p>
    <w:p w14:paraId="3CD873C8" w14:textId="77777777" w:rsidR="00366E81" w:rsidRPr="00366E81" w:rsidRDefault="00366E81" w:rsidP="00366E81">
      <w:pPr>
        <w:rPr>
          <w:lang w:val="es-419" w:eastAsia="es-CO"/>
        </w:rPr>
      </w:pPr>
      <w:r w:rsidRPr="00366E81">
        <w:rPr>
          <w:lang w:val="es-419" w:eastAsia="es-CO"/>
        </w:rPr>
        <w:t>La capacidad de acumulación (Q) tiene unidades de Amperio-hora (Ah) y se calcula con la siguiente fórmula:</w:t>
      </w:r>
    </w:p>
    <w:p w14:paraId="32326BA6" w14:textId="2D0D4162" w:rsidR="00366E81" w:rsidRPr="00366E81" w:rsidRDefault="00366E81" w:rsidP="00366E81">
      <w:pPr>
        <w:jc w:val="center"/>
        <w:rPr>
          <w:lang w:val="es-419" w:eastAsia="es-CO"/>
        </w:rPr>
      </w:pPr>
      <w:r w:rsidRPr="00366E81">
        <w:rPr>
          <w:rFonts w:ascii="Cambria Math" w:hAnsi="Cambria Math" w:cs="Cambria Math"/>
          <w:lang w:val="es-419" w:eastAsia="es-CO"/>
        </w:rPr>
        <w:t>𝑄</w:t>
      </w:r>
      <w:r w:rsidRPr="00366E81">
        <w:rPr>
          <w:lang w:val="es-419" w:eastAsia="es-CO"/>
        </w:rPr>
        <w:t xml:space="preserve"> = (110</w:t>
      </w:r>
      <w:r w:rsidRPr="00366E81">
        <w:rPr>
          <w:rFonts w:ascii="Cambria Math" w:hAnsi="Cambria Math" w:cs="Cambria Math"/>
          <w:lang w:val="es-419" w:eastAsia="es-CO"/>
        </w:rPr>
        <w:t>∗𝐶</w:t>
      </w:r>
      <w:r w:rsidRPr="00366E81">
        <w:rPr>
          <w:lang w:val="es-419" w:eastAsia="es-CO"/>
        </w:rPr>
        <w:t>_</w:t>
      </w:r>
      <w:r w:rsidRPr="00366E81">
        <w:rPr>
          <w:rFonts w:ascii="Cambria Math" w:hAnsi="Cambria Math" w:cs="Cambria Math"/>
          <w:lang w:val="es-419" w:eastAsia="es-CO"/>
        </w:rPr>
        <w:t>𝑑𝑖𝑠𝑒</w:t>
      </w:r>
      <w:r w:rsidRPr="00366E81">
        <w:rPr>
          <w:lang w:val="es-419" w:eastAsia="es-CO"/>
        </w:rPr>
        <w:t>ñ</w:t>
      </w:r>
      <w:r w:rsidRPr="00366E81">
        <w:rPr>
          <w:rFonts w:ascii="Cambria Math" w:hAnsi="Cambria Math" w:cs="Cambria Math"/>
          <w:lang w:val="es-419" w:eastAsia="es-CO"/>
        </w:rPr>
        <w:t>𝑜∗𝐷</w:t>
      </w:r>
      <w:r w:rsidRPr="00366E81">
        <w:rPr>
          <w:lang w:val="es-419" w:eastAsia="es-CO"/>
        </w:rPr>
        <w:t>)</w:t>
      </w:r>
      <w:r w:rsidR="00794068">
        <w:rPr>
          <w:lang w:val="es-419" w:eastAsia="es-CO"/>
        </w:rPr>
        <w:t xml:space="preserve"> </w:t>
      </w:r>
      <w:r w:rsidRPr="00366E81">
        <w:rPr>
          <w:lang w:val="es-419" w:eastAsia="es-CO"/>
        </w:rPr>
        <w:t>/</w:t>
      </w:r>
      <w:r w:rsidR="00794068">
        <w:rPr>
          <w:lang w:val="es-419" w:eastAsia="es-CO"/>
        </w:rPr>
        <w:t xml:space="preserve"> </w:t>
      </w:r>
      <w:r w:rsidRPr="00366E81">
        <w:rPr>
          <w:lang w:val="es-419" w:eastAsia="es-CO"/>
        </w:rPr>
        <w:t>(</w:t>
      </w:r>
      <w:r w:rsidRPr="00366E81">
        <w:rPr>
          <w:rFonts w:ascii="Cambria Math" w:hAnsi="Cambria Math" w:cs="Cambria Math"/>
          <w:lang w:val="es-419" w:eastAsia="es-CO"/>
        </w:rPr>
        <w:t>𝑉</w:t>
      </w:r>
      <w:r w:rsidRPr="00366E81">
        <w:rPr>
          <w:lang w:val="es-419" w:eastAsia="es-CO"/>
        </w:rPr>
        <w:t>_</w:t>
      </w:r>
      <w:r w:rsidRPr="00366E81">
        <w:rPr>
          <w:rFonts w:ascii="Cambria Math" w:hAnsi="Cambria Math" w:cs="Cambria Math"/>
          <w:lang w:val="es-419" w:eastAsia="es-CO"/>
        </w:rPr>
        <w:t>𝑑𝑐∗𝑀</w:t>
      </w:r>
      <w:r w:rsidRPr="00366E81">
        <w:rPr>
          <w:lang w:val="es-419" w:eastAsia="es-CO"/>
        </w:rPr>
        <w:t>_</w:t>
      </w:r>
      <w:r w:rsidRPr="00366E81">
        <w:rPr>
          <w:rFonts w:ascii="Cambria Math" w:hAnsi="Cambria Math" w:cs="Cambria Math"/>
          <w:lang w:val="es-419" w:eastAsia="es-CO"/>
        </w:rPr>
        <w:t>𝑝𝑑</w:t>
      </w:r>
      <w:r w:rsidRPr="00366E81">
        <w:rPr>
          <w:lang w:val="es-419" w:eastAsia="es-CO"/>
        </w:rPr>
        <w:t>)</w:t>
      </w:r>
    </w:p>
    <w:p w14:paraId="08A495DE" w14:textId="77777777" w:rsidR="00366E81" w:rsidRPr="00366E81" w:rsidRDefault="00366E81" w:rsidP="00366E81">
      <w:pPr>
        <w:rPr>
          <w:lang w:val="es-419" w:eastAsia="es-CO"/>
        </w:rPr>
      </w:pPr>
      <w:r w:rsidRPr="00366E81">
        <w:rPr>
          <w:lang w:val="es-419" w:eastAsia="es-CO"/>
        </w:rPr>
        <w:t>Para el caso del ejemplo se consideran los siguientes valores:</w:t>
      </w:r>
    </w:p>
    <w:p w14:paraId="44670B71" w14:textId="114CB9A2" w:rsidR="00366E81" w:rsidRPr="00366E81" w:rsidRDefault="00366E81" w:rsidP="00366E81">
      <w:pPr>
        <w:jc w:val="center"/>
        <w:rPr>
          <w:lang w:val="es-419" w:eastAsia="es-CO"/>
        </w:rPr>
      </w:pPr>
      <w:r w:rsidRPr="00366E81">
        <w:rPr>
          <w:rFonts w:ascii="Cambria Math" w:hAnsi="Cambria Math" w:cs="Cambria Math"/>
          <w:lang w:val="es-419" w:eastAsia="es-CO"/>
        </w:rPr>
        <w:t>𝐷</w:t>
      </w:r>
      <w:r w:rsidRPr="00366E81">
        <w:rPr>
          <w:lang w:val="es-419" w:eastAsia="es-CO"/>
        </w:rPr>
        <w:t xml:space="preserve"> = 2 </w:t>
      </w:r>
      <w:r w:rsidRPr="00366E81">
        <w:rPr>
          <w:rFonts w:ascii="Cambria Math" w:hAnsi="Cambria Math" w:cs="Cambria Math"/>
          <w:lang w:val="es-419" w:eastAsia="es-CO"/>
        </w:rPr>
        <w:t>𝑑</w:t>
      </w:r>
      <w:r w:rsidRPr="00366E81">
        <w:rPr>
          <w:lang w:val="es-419" w:eastAsia="es-CO"/>
        </w:rPr>
        <w:t>í</w:t>
      </w:r>
      <w:r w:rsidRPr="00366E81">
        <w:rPr>
          <w:rFonts w:ascii="Cambria Math" w:hAnsi="Cambria Math" w:cs="Cambria Math"/>
          <w:lang w:val="es-419" w:eastAsia="es-CO"/>
        </w:rPr>
        <w:t>𝑎𝑠</w:t>
      </w:r>
      <w:r w:rsidRPr="00366E81">
        <w:rPr>
          <w:lang w:val="es-419" w:eastAsia="es-CO"/>
        </w:rPr>
        <w:t xml:space="preserve">, </w:t>
      </w:r>
      <w:r w:rsidRPr="00366E81">
        <w:rPr>
          <w:rFonts w:ascii="Cambria Math" w:hAnsi="Cambria Math" w:cs="Cambria Math"/>
          <w:lang w:val="es-419" w:eastAsia="es-CO"/>
        </w:rPr>
        <w:t>𝑀</w:t>
      </w:r>
      <w:r w:rsidRPr="00366E81">
        <w:rPr>
          <w:lang w:val="es-419" w:eastAsia="es-CO"/>
        </w:rPr>
        <w:t>_</w:t>
      </w:r>
      <w:r w:rsidRPr="00366E81">
        <w:rPr>
          <w:rFonts w:ascii="Cambria Math" w:hAnsi="Cambria Math" w:cs="Cambria Math"/>
          <w:lang w:val="es-419" w:eastAsia="es-CO"/>
        </w:rPr>
        <w:t>𝑝𝑑</w:t>
      </w:r>
      <w:r w:rsidRPr="00366E81">
        <w:rPr>
          <w:lang w:val="es-419" w:eastAsia="es-CO"/>
        </w:rPr>
        <w:t>=70</w:t>
      </w:r>
      <w:r w:rsidR="00997906">
        <w:rPr>
          <w:lang w:val="es-419" w:eastAsia="es-CO"/>
        </w:rPr>
        <w:t xml:space="preserve"> </w:t>
      </w:r>
      <w:r w:rsidRPr="00366E81">
        <w:rPr>
          <w:lang w:val="es-419" w:eastAsia="es-CO"/>
        </w:rPr>
        <w:t xml:space="preserve">%, </w:t>
      </w:r>
      <w:r w:rsidRPr="00366E81">
        <w:rPr>
          <w:rFonts w:ascii="Cambria Math" w:hAnsi="Cambria Math" w:cs="Cambria Math"/>
          <w:lang w:val="es-419" w:eastAsia="es-CO"/>
        </w:rPr>
        <w:t>𝑉</w:t>
      </w:r>
      <w:r w:rsidRPr="00366E81">
        <w:rPr>
          <w:lang w:val="es-419" w:eastAsia="es-CO"/>
        </w:rPr>
        <w:t>_</w:t>
      </w:r>
      <w:r w:rsidRPr="00366E81">
        <w:rPr>
          <w:rFonts w:ascii="Cambria Math" w:hAnsi="Cambria Math" w:cs="Cambria Math"/>
          <w:lang w:val="es-419" w:eastAsia="es-CO"/>
        </w:rPr>
        <w:t>𝑑𝑐</w:t>
      </w:r>
      <w:r w:rsidRPr="00366E81">
        <w:rPr>
          <w:lang w:val="es-419" w:eastAsia="es-CO"/>
        </w:rPr>
        <w:t xml:space="preserve">=12 </w:t>
      </w:r>
      <w:r w:rsidRPr="00366E81">
        <w:rPr>
          <w:rFonts w:ascii="Cambria Math" w:hAnsi="Cambria Math" w:cs="Cambria Math"/>
          <w:lang w:val="es-419" w:eastAsia="es-CO"/>
        </w:rPr>
        <w:t>𝑉𝑜𝑙𝑡𝑖𝑜𝑠</w:t>
      </w:r>
      <w:r w:rsidRPr="00366E81">
        <w:rPr>
          <w:lang w:val="es-419" w:eastAsia="es-CO"/>
        </w:rPr>
        <w:t xml:space="preserve"> </w:t>
      </w:r>
      <w:r w:rsidRPr="00366E81">
        <w:rPr>
          <w:rFonts w:ascii="Cambria Math" w:hAnsi="Cambria Math" w:cs="Cambria Math"/>
          <w:lang w:val="es-419" w:eastAsia="es-CO"/>
        </w:rPr>
        <w:t>𝐷𝐶</w:t>
      </w:r>
      <w:r w:rsidRPr="00366E81">
        <w:rPr>
          <w:lang w:val="es-419" w:eastAsia="es-CO"/>
        </w:rPr>
        <w:t xml:space="preserve">, </w:t>
      </w:r>
      <w:r w:rsidRPr="00366E81">
        <w:rPr>
          <w:rFonts w:ascii="Cambria Math" w:hAnsi="Cambria Math" w:cs="Cambria Math"/>
          <w:lang w:val="es-419" w:eastAsia="es-CO"/>
        </w:rPr>
        <w:t>𝐶</w:t>
      </w:r>
      <w:r w:rsidRPr="00366E81">
        <w:rPr>
          <w:lang w:val="es-419" w:eastAsia="es-CO"/>
        </w:rPr>
        <w:t>_</w:t>
      </w:r>
      <w:r w:rsidRPr="00366E81">
        <w:rPr>
          <w:rFonts w:ascii="Cambria Math" w:hAnsi="Cambria Math" w:cs="Cambria Math"/>
          <w:lang w:val="es-419" w:eastAsia="es-CO"/>
        </w:rPr>
        <w:t>𝑑𝑖𝑠𝑒</w:t>
      </w:r>
      <w:r w:rsidRPr="00366E81">
        <w:rPr>
          <w:lang w:val="es-419" w:eastAsia="es-CO"/>
        </w:rPr>
        <w:t>ñ</w:t>
      </w:r>
      <w:r w:rsidRPr="00366E81">
        <w:rPr>
          <w:rFonts w:ascii="Cambria Math" w:hAnsi="Cambria Math" w:cs="Cambria Math"/>
          <w:lang w:val="es-419" w:eastAsia="es-CO"/>
        </w:rPr>
        <w:t>𝑜</w:t>
      </w:r>
      <w:r w:rsidRPr="00366E81">
        <w:rPr>
          <w:lang w:val="es-419" w:eastAsia="es-CO"/>
        </w:rPr>
        <w:t xml:space="preserve">=3.577,18 </w:t>
      </w:r>
      <w:r w:rsidRPr="00366E81">
        <w:rPr>
          <w:rFonts w:ascii="Cambria Math" w:hAnsi="Cambria Math" w:cs="Cambria Math"/>
          <w:lang w:val="es-419" w:eastAsia="es-CO"/>
        </w:rPr>
        <w:t>𝑊ℎ</w:t>
      </w:r>
      <w:r w:rsidRPr="00366E81">
        <w:rPr>
          <w:rFonts w:cs="Arial"/>
          <w:lang w:val="es-419" w:eastAsia="es-CO"/>
        </w:rPr>
        <w:t>−</w:t>
      </w:r>
      <w:r w:rsidRPr="00366E81">
        <w:rPr>
          <w:rFonts w:ascii="Cambria Math" w:hAnsi="Cambria Math" w:cs="Cambria Math"/>
          <w:lang w:val="es-419" w:eastAsia="es-CO"/>
        </w:rPr>
        <w:t>𝑑</w:t>
      </w:r>
      <w:r w:rsidRPr="00366E81">
        <w:rPr>
          <w:lang w:val="es-419" w:eastAsia="es-CO"/>
        </w:rPr>
        <w:t>í</w:t>
      </w:r>
      <w:r w:rsidRPr="00366E81">
        <w:rPr>
          <w:rFonts w:ascii="Cambria Math" w:hAnsi="Cambria Math" w:cs="Cambria Math"/>
          <w:lang w:val="es-419" w:eastAsia="es-CO"/>
        </w:rPr>
        <w:t>𝑎</w:t>
      </w:r>
    </w:p>
    <w:p w14:paraId="020002FA" w14:textId="2DA4DE46" w:rsidR="002721F5" w:rsidRPr="00BF2003" w:rsidRDefault="00366E81" w:rsidP="00366E81">
      <w:pPr>
        <w:jc w:val="center"/>
        <w:rPr>
          <w:lang w:val="es-419" w:eastAsia="es-CO"/>
        </w:rPr>
      </w:pPr>
      <w:r w:rsidRPr="00366E81">
        <w:rPr>
          <w:rFonts w:ascii="Cambria Math" w:hAnsi="Cambria Math" w:cs="Cambria Math"/>
          <w:lang w:val="es-419" w:eastAsia="es-CO"/>
        </w:rPr>
        <w:t>𝑄</w:t>
      </w:r>
      <w:r w:rsidRPr="00366E81">
        <w:rPr>
          <w:lang w:val="es-419" w:eastAsia="es-CO"/>
        </w:rPr>
        <w:t xml:space="preserve"> = (110</w:t>
      </w:r>
      <w:r w:rsidRPr="00366E81">
        <w:rPr>
          <w:rFonts w:ascii="Cambria Math" w:hAnsi="Cambria Math" w:cs="Cambria Math"/>
          <w:lang w:val="es-419" w:eastAsia="es-CO"/>
        </w:rPr>
        <w:t>∗</w:t>
      </w:r>
      <w:r w:rsidRPr="00366E81">
        <w:rPr>
          <w:lang w:val="es-419" w:eastAsia="es-CO"/>
        </w:rPr>
        <w:t>3.577,18</w:t>
      </w:r>
      <w:r w:rsidRPr="00366E81">
        <w:rPr>
          <w:rFonts w:ascii="Cambria Math" w:hAnsi="Cambria Math" w:cs="Cambria Math"/>
          <w:lang w:val="es-419" w:eastAsia="es-CO"/>
        </w:rPr>
        <w:t>∗</w:t>
      </w:r>
      <w:r w:rsidRPr="00366E81">
        <w:rPr>
          <w:lang w:val="es-419" w:eastAsia="es-CO"/>
        </w:rPr>
        <w:t>2)</w:t>
      </w:r>
      <w:r w:rsidR="00997906">
        <w:rPr>
          <w:lang w:val="es-419" w:eastAsia="es-CO"/>
        </w:rPr>
        <w:t xml:space="preserve"> </w:t>
      </w:r>
      <w:r w:rsidRPr="00366E81">
        <w:rPr>
          <w:lang w:val="es-419" w:eastAsia="es-CO"/>
        </w:rPr>
        <w:t>/</w:t>
      </w:r>
      <w:r w:rsidR="00997906">
        <w:rPr>
          <w:lang w:val="es-419" w:eastAsia="es-CO"/>
        </w:rPr>
        <w:t xml:space="preserve"> </w:t>
      </w:r>
      <w:r w:rsidRPr="00366E81">
        <w:rPr>
          <w:lang w:val="es-419" w:eastAsia="es-CO"/>
        </w:rPr>
        <w:t>(12</w:t>
      </w:r>
      <w:r w:rsidRPr="00366E81">
        <w:rPr>
          <w:rFonts w:ascii="Cambria Math" w:hAnsi="Cambria Math" w:cs="Cambria Math"/>
          <w:lang w:val="es-419" w:eastAsia="es-CO"/>
        </w:rPr>
        <w:t>∗</w:t>
      </w:r>
      <w:r w:rsidRPr="00366E81">
        <w:rPr>
          <w:lang w:val="es-419" w:eastAsia="es-CO"/>
        </w:rPr>
        <w:t xml:space="preserve">70)=936,88 </w:t>
      </w:r>
      <w:r w:rsidRPr="00366E81">
        <w:rPr>
          <w:rFonts w:ascii="Cambria Math" w:hAnsi="Cambria Math" w:cs="Cambria Math"/>
          <w:lang w:val="es-419" w:eastAsia="es-CO"/>
        </w:rPr>
        <w:t>𝐴ℎ</w:t>
      </w:r>
    </w:p>
    <w:p w14:paraId="57E41B64" w14:textId="77777777" w:rsidR="0020501D" w:rsidRPr="0020501D" w:rsidRDefault="0020501D" w:rsidP="009F5A12">
      <w:pPr>
        <w:rPr>
          <w:lang w:val="es-419" w:eastAsia="es-CO"/>
        </w:rPr>
      </w:pPr>
      <w:r w:rsidRPr="0020501D">
        <w:rPr>
          <w:rStyle w:val="Textoennegrita"/>
          <w:lang w:val="es-419" w:eastAsia="es-CO"/>
        </w:rPr>
        <w:t>Ahora para seleccionar el número de baterías</w:t>
      </w:r>
      <w:r w:rsidRPr="0020501D">
        <w:rPr>
          <w:lang w:val="es-419" w:eastAsia="es-CO"/>
        </w:rPr>
        <w:t>:</w:t>
      </w:r>
    </w:p>
    <w:p w14:paraId="64FBB1D4" w14:textId="77777777" w:rsidR="0020501D" w:rsidRPr="0020501D" w:rsidRDefault="0020501D" w:rsidP="009F5A12">
      <w:pPr>
        <w:rPr>
          <w:lang w:val="es-419" w:eastAsia="es-CO"/>
        </w:rPr>
      </w:pPr>
      <w:r w:rsidRPr="0020501D">
        <w:rPr>
          <w:lang w:val="es-419" w:eastAsia="es-CO"/>
        </w:rPr>
        <w:t>Se debe buscar en el mercado en lo posible baterías de 12 voltios (o arreglos de baterías en serie y paralelo de 2 voltios) que tengan la mayor capacidad para disminuir su cantidad ya que son elementos costosos. Para este ejercicio, se seleccionan baterías GEL de 12 V y 250 Ah de capacidad cada una. Como las baterías tienen el mismo voltaje del sistema de 12V, se pueden conectar en paralelo y la cantidad de baterías se define como:</w:t>
      </w:r>
    </w:p>
    <w:p w14:paraId="46EAE228" w14:textId="77777777" w:rsidR="0020501D" w:rsidRPr="0020501D" w:rsidRDefault="0020501D" w:rsidP="0020501D">
      <w:pPr>
        <w:rPr>
          <w:lang w:val="es-419" w:eastAsia="es-CO"/>
        </w:rPr>
      </w:pPr>
      <w:r w:rsidRPr="0020501D">
        <w:rPr>
          <w:lang w:val="es-419" w:eastAsia="es-CO"/>
        </w:rPr>
        <w:t>Número de baterías =Q /capacidad unitaria de batería = 936,88/250 = 3,74 baterías.</w:t>
      </w:r>
    </w:p>
    <w:p w14:paraId="41780408" w14:textId="7448A129" w:rsidR="0020501D" w:rsidRDefault="0020501D" w:rsidP="0020501D">
      <w:pPr>
        <w:rPr>
          <w:lang w:val="es-419" w:eastAsia="es-CO"/>
        </w:rPr>
      </w:pPr>
      <w:r w:rsidRPr="0020501D">
        <w:rPr>
          <w:lang w:val="es-419" w:eastAsia="es-CO"/>
        </w:rPr>
        <w:t>Al igual que con los paneles solares, la cantidad de baterías final se aproxima al número entero mayor, que en nuestro caso es 4 unidades.</w:t>
      </w:r>
    </w:p>
    <w:p w14:paraId="786FC89A" w14:textId="77777777" w:rsidR="00254BA0" w:rsidRPr="00254BA0" w:rsidRDefault="00254BA0" w:rsidP="00254BA0">
      <w:pPr>
        <w:rPr>
          <w:rStyle w:val="Textoennegrita"/>
          <w:lang w:val="es-419" w:eastAsia="es-CO"/>
        </w:rPr>
      </w:pPr>
      <w:r w:rsidRPr="00254BA0">
        <w:rPr>
          <w:rStyle w:val="Textoennegrita"/>
          <w:lang w:val="es-419" w:eastAsia="es-CO"/>
        </w:rPr>
        <w:t>Selección del regulador de carga</w:t>
      </w:r>
    </w:p>
    <w:p w14:paraId="736FB267" w14:textId="77777777" w:rsidR="00254BA0" w:rsidRPr="00254BA0" w:rsidRDefault="00254BA0" w:rsidP="00254BA0">
      <w:pPr>
        <w:rPr>
          <w:lang w:val="es-419" w:eastAsia="es-CO"/>
        </w:rPr>
      </w:pPr>
      <w:r w:rsidRPr="00254BA0">
        <w:rPr>
          <w:lang w:val="es-419" w:eastAsia="es-CO"/>
        </w:rPr>
        <w:t>Para la selección del regulador de carga se debe tener en cuenta que el voltaje de trabajo de dicho regulador sea el mismo del voltaje de diseño de la instalación, que para el ejemplo es de 12V. Adicionalmente se debe calcular la corriente de corto circuito que proviene de los paneles que se encuentra en la hoja de datos de cada panel solar que para nuestro caso es de 8,86 amperios, y como son 4 paneles solares se debe multiplicar por este valor. Es decir, se debe buscar en el mercado comercial un regulador que exceda con las siguientes características mínimas:</w:t>
      </w:r>
    </w:p>
    <w:p w14:paraId="15126EDF" w14:textId="77777777" w:rsidR="00254BA0" w:rsidRPr="00254BA0" w:rsidRDefault="00254BA0" w:rsidP="00254BA0">
      <w:pPr>
        <w:jc w:val="center"/>
        <w:rPr>
          <w:lang w:val="es-419" w:eastAsia="es-CO"/>
        </w:rPr>
      </w:pPr>
      <w:r w:rsidRPr="00254BA0">
        <w:rPr>
          <w:lang w:val="es-419" w:eastAsia="es-CO"/>
        </w:rPr>
        <w:lastRenderedPageBreak/>
        <w:t>Voltaje = 12 V en corriente continua.</w:t>
      </w:r>
    </w:p>
    <w:p w14:paraId="5C9C8183" w14:textId="0EE58FD9" w:rsidR="0020501D" w:rsidRDefault="00254BA0" w:rsidP="00254BA0">
      <w:pPr>
        <w:jc w:val="center"/>
        <w:rPr>
          <w:lang w:val="es-419" w:eastAsia="es-CO"/>
        </w:rPr>
      </w:pPr>
      <w:r w:rsidRPr="00254BA0">
        <w:rPr>
          <w:lang w:val="es-419" w:eastAsia="es-CO"/>
        </w:rPr>
        <w:t>Corriente Total = 8,86 amperios * 4 paneles = 35,44 amperios en dc.</w:t>
      </w:r>
    </w:p>
    <w:p w14:paraId="566A989C" w14:textId="77777777" w:rsidR="001A427C" w:rsidRPr="001A427C" w:rsidRDefault="001A427C" w:rsidP="001A427C">
      <w:pPr>
        <w:rPr>
          <w:rStyle w:val="Textoennegrita"/>
          <w:lang w:val="es-419" w:eastAsia="es-CO"/>
        </w:rPr>
      </w:pPr>
      <w:r w:rsidRPr="001A427C">
        <w:rPr>
          <w:rStyle w:val="Textoennegrita"/>
          <w:lang w:val="es-419" w:eastAsia="es-CO"/>
        </w:rPr>
        <w:t>Selección del inversor requerido</w:t>
      </w:r>
    </w:p>
    <w:p w14:paraId="64E6DB7C" w14:textId="526D8AC9" w:rsidR="00254BA0" w:rsidRDefault="001A427C" w:rsidP="001A427C">
      <w:pPr>
        <w:rPr>
          <w:lang w:val="es-419" w:eastAsia="es-CO"/>
        </w:rPr>
      </w:pPr>
      <w:r w:rsidRPr="001A427C">
        <w:rPr>
          <w:lang w:val="es-419" w:eastAsia="es-CO"/>
        </w:rPr>
        <w:t>En el mercado existe gran cantidad de inversores con diferentes tecnologías y eficiencias. El primer parámetro que se debe tener en cuenta para la selección del inversor es que su voltaje de entrada en corriente continua debe ser el mismo del sistema diseñado, que en nuestro caso es de 12 Vdc. Otro parámetro a tener en cuenta es el voltaje de salida en corriente alterna requerido para alimentar los equipos eléctricos de la vivienda o locación.</w:t>
      </w:r>
    </w:p>
    <w:p w14:paraId="41AAE74C" w14:textId="77213E31" w:rsidR="00474B31" w:rsidRDefault="00520431" w:rsidP="001A427C">
      <w:pPr>
        <w:rPr>
          <w:lang w:val="es-419" w:eastAsia="es-CO"/>
        </w:rPr>
      </w:pPr>
      <w:r w:rsidRPr="00520431">
        <w:rPr>
          <w:lang w:val="es-419" w:eastAsia="es-CO"/>
        </w:rPr>
        <w:t>En Colombia la mayoría de los equipos eléctricos residenciales funcionan a 110 VAC, por lo tanto este sería el voltaje de salida del inversor a seleccionar. El último criterio de selección es la potencia nominal en vatios del inversor, la cual se elige volviendo al cuadro de cargas realizado en el numeral b, y eligiendo los equipos de mayor potencia que pueden estar encendidos al mismo tiempo. Para nuestro ejercicio, se puede asumir que en algún momento los equipos No. 1, 3, 4 y 5 pueden estar encendidos en algún momento al mismo tiempo. La suma de las potencias de cada uno de ellos da en total 600 vatios (W). De acuerdo con lo anterior el inversor a elegir debe tener una potencia mínima de 600 W.</w:t>
      </w:r>
    </w:p>
    <w:p w14:paraId="28287331" w14:textId="77777777" w:rsidR="004011E5" w:rsidRDefault="004011E5" w:rsidP="00C35130">
      <w:pPr>
        <w:pStyle w:val="Ttulo2"/>
      </w:pPr>
      <w:bookmarkStart w:id="26" w:name="_Toc142837857"/>
      <w:r>
        <w:t xml:space="preserve">3.5 </w:t>
      </w:r>
      <w:r w:rsidRPr="000C105F">
        <w:t>Diseño por Simulación</w:t>
      </w:r>
      <w:bookmarkEnd w:id="26"/>
    </w:p>
    <w:p w14:paraId="579E8093" w14:textId="525C254A" w:rsidR="006E7450" w:rsidRDefault="004011E5" w:rsidP="004D6DB0">
      <w:pPr>
        <w:rPr>
          <w:lang w:eastAsia="es-CO"/>
        </w:rPr>
      </w:pPr>
      <w:r>
        <w:rPr>
          <w:lang w:eastAsia="es-CO"/>
        </w:rPr>
        <w:t>Actualmente existen varias herramientas software para el diseño de los sistemas fotovoltaicos. Este tipo de herramientas son muy útiles debido a la flexibilidad para realizar los cambios del entorno y que adicionalmente integran bases de datos con la información de la climatología del lugar a evaluar. También permiten incluir en la evaluación factores como el análisis de las pérdidas por sombras, inclinación de los paneles, cableado eléctrico, entre otras.</w:t>
      </w:r>
    </w:p>
    <w:p w14:paraId="2465D208" w14:textId="5969B89A" w:rsidR="006E7450" w:rsidRDefault="006E7450" w:rsidP="006E7450">
      <w:pPr>
        <w:rPr>
          <w:lang w:eastAsia="es-CO"/>
        </w:rPr>
      </w:pPr>
      <w:r>
        <w:rPr>
          <w:lang w:eastAsia="es-CO"/>
        </w:rPr>
        <w:t xml:space="preserve">En el siguiente enlace encontrará un video que le permitirá conocer sobre el diseño por simulación. </w:t>
      </w:r>
      <w:hyperlink r:id="rId79" w:history="1">
        <w:r>
          <w:rPr>
            <w:rStyle w:val="Hipervnculo"/>
            <w:lang w:eastAsia="es-CO"/>
          </w:rPr>
          <w:t>Clic aquí.</w:t>
        </w:r>
      </w:hyperlink>
    </w:p>
    <w:p w14:paraId="6C59DACF" w14:textId="77777777" w:rsidR="004011E5" w:rsidRDefault="004011E5" w:rsidP="004011E5">
      <w:pPr>
        <w:rPr>
          <w:lang w:eastAsia="es-CO"/>
        </w:rPr>
      </w:pPr>
      <w:r>
        <w:rPr>
          <w:lang w:eastAsia="es-CO"/>
        </w:rPr>
        <w:lastRenderedPageBreak/>
        <w:t>Las más utilizadas (entre otras) en el mercado actual son las siguientes y para la gran mayoría se debe pagar una licencia para la instalación o una cuota mensual mientras se usa el programa para fines comerciales:</w:t>
      </w:r>
    </w:p>
    <w:p w14:paraId="0DF7E2F7" w14:textId="074E4CA5" w:rsidR="004011E5" w:rsidRPr="00575BE2" w:rsidRDefault="004011E5" w:rsidP="00EC0A20">
      <w:pPr>
        <w:pStyle w:val="Prrafodelista"/>
        <w:numPr>
          <w:ilvl w:val="0"/>
          <w:numId w:val="37"/>
        </w:numPr>
        <w:rPr>
          <w:lang w:eastAsia="es-CO"/>
        </w:rPr>
      </w:pPr>
      <w:r w:rsidRPr="00575BE2">
        <w:rPr>
          <w:lang w:eastAsia="es-CO"/>
        </w:rPr>
        <w:t>PVsyst.</w:t>
      </w:r>
    </w:p>
    <w:p w14:paraId="79CAE06A" w14:textId="4841B75E" w:rsidR="004011E5" w:rsidRPr="00575BE2" w:rsidRDefault="004011E5" w:rsidP="00EC0A20">
      <w:pPr>
        <w:pStyle w:val="Prrafodelista"/>
        <w:numPr>
          <w:ilvl w:val="0"/>
          <w:numId w:val="37"/>
        </w:numPr>
        <w:rPr>
          <w:lang w:eastAsia="es-CO"/>
        </w:rPr>
      </w:pPr>
      <w:r w:rsidRPr="00575BE2">
        <w:rPr>
          <w:lang w:eastAsia="es-CO"/>
        </w:rPr>
        <w:t>Helioscope.</w:t>
      </w:r>
    </w:p>
    <w:p w14:paraId="771035AB" w14:textId="5629032D" w:rsidR="004011E5" w:rsidRPr="00575BE2" w:rsidRDefault="004011E5" w:rsidP="00EC0A20">
      <w:pPr>
        <w:pStyle w:val="Prrafodelista"/>
        <w:numPr>
          <w:ilvl w:val="0"/>
          <w:numId w:val="37"/>
        </w:numPr>
        <w:rPr>
          <w:lang w:eastAsia="es-CO"/>
        </w:rPr>
      </w:pPr>
      <w:r w:rsidRPr="00575BE2">
        <w:rPr>
          <w:lang w:eastAsia="es-CO"/>
        </w:rPr>
        <w:t>Homer Pro.</w:t>
      </w:r>
    </w:p>
    <w:p w14:paraId="43E7E85E" w14:textId="09D8B3AB" w:rsidR="004011E5" w:rsidRPr="00575BE2" w:rsidRDefault="004011E5" w:rsidP="00EC0A20">
      <w:pPr>
        <w:pStyle w:val="Prrafodelista"/>
        <w:numPr>
          <w:ilvl w:val="0"/>
          <w:numId w:val="37"/>
        </w:numPr>
        <w:rPr>
          <w:lang w:eastAsia="es-CO"/>
        </w:rPr>
      </w:pPr>
      <w:r w:rsidRPr="00575BE2">
        <w:rPr>
          <w:lang w:eastAsia="es-CO"/>
        </w:rPr>
        <w:t>RET Screen.</w:t>
      </w:r>
    </w:p>
    <w:p w14:paraId="4B91A76C" w14:textId="32CA32BE" w:rsidR="00520431" w:rsidRPr="004011E5" w:rsidRDefault="004011E5" w:rsidP="004011E5">
      <w:pPr>
        <w:rPr>
          <w:lang w:eastAsia="es-CO"/>
        </w:rPr>
      </w:pPr>
      <w:r>
        <w:rPr>
          <w:lang w:eastAsia="es-CO"/>
        </w:rPr>
        <w:t>A pesar de que cada programa tiene características diferentes, existen unos módulos básicos comunes a cada uno de ellos, aunque con nombres diferentes para cada caso:</w:t>
      </w:r>
    </w:p>
    <w:p w14:paraId="71715F1B" w14:textId="77777777" w:rsidR="004011E5" w:rsidRPr="004011E5" w:rsidRDefault="004011E5" w:rsidP="004011E5">
      <w:pPr>
        <w:rPr>
          <w:b/>
          <w:bCs/>
          <w:lang w:eastAsia="es-CO"/>
        </w:rPr>
      </w:pPr>
      <w:r w:rsidRPr="004011E5">
        <w:rPr>
          <w:b/>
          <w:bCs/>
          <w:lang w:eastAsia="es-CO"/>
        </w:rPr>
        <w:t>Módulo de gestión del proyecto</w:t>
      </w:r>
    </w:p>
    <w:p w14:paraId="3A0C34E9" w14:textId="1E1ED890" w:rsidR="00520431" w:rsidRDefault="004011E5" w:rsidP="004011E5">
      <w:pPr>
        <w:rPr>
          <w:lang w:eastAsia="es-CO"/>
        </w:rPr>
      </w:pPr>
      <w:r>
        <w:rPr>
          <w:lang w:eastAsia="es-CO"/>
        </w:rPr>
        <w:t>Se encuentra la información básica del proyecto como el lugar de instalación, las coordenadas geográficas, el nombre del diseñador, el nombre del cliente.</w:t>
      </w:r>
    </w:p>
    <w:p w14:paraId="00D2AB32" w14:textId="723223E8" w:rsidR="004011E5" w:rsidRPr="004011E5" w:rsidRDefault="004011E5" w:rsidP="004011E5">
      <w:pPr>
        <w:rPr>
          <w:b/>
          <w:bCs/>
          <w:lang w:eastAsia="es-CO"/>
        </w:rPr>
      </w:pPr>
      <w:r w:rsidRPr="004011E5">
        <w:rPr>
          <w:b/>
          <w:bCs/>
          <w:lang w:eastAsia="es-CO"/>
        </w:rPr>
        <w:t>Módulo de condiciones del lugar</w:t>
      </w:r>
    </w:p>
    <w:p w14:paraId="2066BB85" w14:textId="5457048B" w:rsidR="004011E5" w:rsidRDefault="004011E5" w:rsidP="004011E5">
      <w:pPr>
        <w:rPr>
          <w:lang w:eastAsia="es-CO"/>
        </w:rPr>
      </w:pPr>
      <w:r>
        <w:rPr>
          <w:lang w:eastAsia="es-CO"/>
        </w:rPr>
        <w:t>En este módulo se encuentra la base de datos para condiciones ambientales como irradiación global, temperatura ambiental, datos geográficos del lugar, entre otras. Adicionalmente en este módulo se debe ingresar por parte del diseñador la información referente a obstáculos que puedan generar sombras en el arreglo de paneles solares.</w:t>
      </w:r>
    </w:p>
    <w:p w14:paraId="16304371" w14:textId="77777777" w:rsidR="004011E5" w:rsidRPr="004011E5" w:rsidRDefault="004011E5" w:rsidP="004011E5">
      <w:pPr>
        <w:rPr>
          <w:b/>
          <w:bCs/>
          <w:lang w:eastAsia="es-CO"/>
        </w:rPr>
      </w:pPr>
      <w:r w:rsidRPr="004011E5">
        <w:rPr>
          <w:b/>
          <w:bCs/>
          <w:lang w:eastAsia="es-CO"/>
        </w:rPr>
        <w:t>Módulo de diseño mecánico</w:t>
      </w:r>
    </w:p>
    <w:p w14:paraId="29562855" w14:textId="480A7054" w:rsidR="004011E5" w:rsidRDefault="004011E5" w:rsidP="004011E5">
      <w:pPr>
        <w:rPr>
          <w:lang w:eastAsia="es-CO"/>
        </w:rPr>
      </w:pPr>
      <w:r>
        <w:rPr>
          <w:lang w:eastAsia="es-CO"/>
        </w:rPr>
        <w:t>Corresponde a los datos que genera el programa para la cantidad y ubicación óptima de los paneles solares a utilizar, teniendo en cuenta el área disponible y las pérdidas asociadas por sombreamiento e inclinación.</w:t>
      </w:r>
    </w:p>
    <w:p w14:paraId="4FF34D1C" w14:textId="77777777" w:rsidR="004011E5" w:rsidRPr="004011E5" w:rsidRDefault="004011E5" w:rsidP="004011E5">
      <w:pPr>
        <w:rPr>
          <w:b/>
          <w:bCs/>
          <w:lang w:eastAsia="es-CO"/>
        </w:rPr>
      </w:pPr>
      <w:r w:rsidRPr="004011E5">
        <w:rPr>
          <w:b/>
          <w:bCs/>
          <w:lang w:eastAsia="es-CO"/>
        </w:rPr>
        <w:t>Módulo de diseño eléctrico</w:t>
      </w:r>
    </w:p>
    <w:p w14:paraId="53841A49" w14:textId="6D2F5EDB" w:rsidR="004011E5" w:rsidRDefault="004011E5" w:rsidP="004011E5">
      <w:pPr>
        <w:rPr>
          <w:lang w:eastAsia="es-CO"/>
        </w:rPr>
      </w:pPr>
      <w:r>
        <w:rPr>
          <w:lang w:eastAsia="es-CO"/>
        </w:rPr>
        <w:t>En este módulo se presenta la configuración o configuraciones recomendadas de cableado y equipos eléctricos para el correcto funcionamiento del sistema fotovoltaico.</w:t>
      </w:r>
    </w:p>
    <w:p w14:paraId="227C683B" w14:textId="77777777" w:rsidR="004011E5" w:rsidRPr="004011E5" w:rsidRDefault="004011E5" w:rsidP="004011E5">
      <w:pPr>
        <w:rPr>
          <w:b/>
          <w:bCs/>
          <w:lang w:eastAsia="es-CO"/>
        </w:rPr>
      </w:pPr>
      <w:r w:rsidRPr="004011E5">
        <w:rPr>
          <w:b/>
          <w:bCs/>
          <w:lang w:eastAsia="es-CO"/>
        </w:rPr>
        <w:t>Módulo de análisis de producción energética</w:t>
      </w:r>
    </w:p>
    <w:p w14:paraId="16E9DBA8" w14:textId="6B99B6AE" w:rsidR="004011E5" w:rsidRDefault="004011E5" w:rsidP="004011E5">
      <w:pPr>
        <w:rPr>
          <w:lang w:eastAsia="es-CO"/>
        </w:rPr>
      </w:pPr>
      <w:r>
        <w:rPr>
          <w:lang w:eastAsia="es-CO"/>
        </w:rPr>
        <w:lastRenderedPageBreak/>
        <w:t>Corresponde al cálculo de los flujos de energía y a la energía eléctrica total que genera el sistema fotovoltaico, incluyendo el valor de las pérdidas. La producción energética se puede dar en valores diarios, semanales, mensuales o anuales.</w:t>
      </w:r>
    </w:p>
    <w:p w14:paraId="17C08313" w14:textId="12654F6B" w:rsidR="004011E5" w:rsidRPr="004011E5" w:rsidRDefault="004011E5" w:rsidP="004011E5">
      <w:pPr>
        <w:rPr>
          <w:b/>
          <w:bCs/>
          <w:lang w:eastAsia="es-CO"/>
        </w:rPr>
      </w:pPr>
      <w:r w:rsidRPr="004011E5">
        <w:rPr>
          <w:b/>
          <w:bCs/>
          <w:lang w:eastAsia="es-CO"/>
        </w:rPr>
        <w:t>Módulo de reportes</w:t>
      </w:r>
    </w:p>
    <w:p w14:paraId="0302267A" w14:textId="1208D3B4" w:rsidR="004011E5" w:rsidRPr="004011E5" w:rsidRDefault="004011E5" w:rsidP="004011E5">
      <w:pPr>
        <w:rPr>
          <w:lang w:eastAsia="es-CO"/>
        </w:rPr>
      </w:pPr>
      <w:r>
        <w:rPr>
          <w:lang w:eastAsia="es-CO"/>
        </w:rPr>
        <w:t>Este módulo permite configurar documentos a manera de informes o reportes donde se resume la información más relevante del proyecto para ser presentado a un cliente o a la dirección de una organización. En algunas ocasiones algunos programas permiten incluir un análisis económico de la inversión y la comparación entre varios proyectos diseñados por el mismo “</w:t>
      </w:r>
      <w:r w:rsidRPr="004011E5">
        <w:rPr>
          <w:rStyle w:val="Extranjerismo"/>
          <w:lang w:val="es-CO" w:eastAsia="es-CO"/>
        </w:rPr>
        <w:t>software”.</w:t>
      </w:r>
    </w:p>
    <w:p w14:paraId="0E527ACC" w14:textId="3565EE2D" w:rsidR="005C7755" w:rsidRDefault="005C7755" w:rsidP="00C35130">
      <w:pPr>
        <w:pStyle w:val="Titulosgenerales"/>
      </w:pPr>
      <w:bookmarkStart w:id="27" w:name="_Toc142837858"/>
      <w:r w:rsidRPr="005C7755">
        <w:lastRenderedPageBreak/>
        <w:t>Síntesis</w:t>
      </w:r>
      <w:bookmarkEnd w:id="27"/>
    </w:p>
    <w:p w14:paraId="6C8B03A3" w14:textId="77777777" w:rsidR="00822764" w:rsidRDefault="00822764" w:rsidP="00B15E4C">
      <w:pPr>
        <w:rPr>
          <w:lang w:val="es-419" w:eastAsia="es-CO"/>
        </w:rPr>
      </w:pPr>
      <w:r w:rsidRPr="00822764">
        <w:rPr>
          <w:lang w:val="es-419" w:eastAsia="es-CO"/>
        </w:rPr>
        <w:t>Los instrumentos de medición energética son todos los dispositivos empleados para medir la magnitud de una corriente eléctrica con el fin de controlar los procesos y determinar el potencial energético. Para ello hace uso de herramientas específicas que determinan la evaluación de dicho potencial de la energía fotovoltaica y la energía eólica. En el siguiente mapa, podrá reconocer los principales conceptos abordados con respecto a este tema.</w:t>
      </w:r>
    </w:p>
    <w:p w14:paraId="5163E5B0" w14:textId="126CA1E2" w:rsidR="007A0A1F" w:rsidRDefault="00B15E4C" w:rsidP="00B15E4C">
      <w:pPr>
        <w:rPr>
          <w:noProof/>
          <w:lang w:val="es-419" w:eastAsia="es-CO"/>
        </w:rPr>
      </w:pPr>
      <w:r w:rsidRPr="00B15E4C">
        <w:rPr>
          <w:lang w:val="es-419" w:eastAsia="es-CO"/>
        </w:rPr>
        <w:t>A continuación, se muestra un mapa conceptual con los elementos más importantes desarrollados en este componente</w:t>
      </w:r>
      <w:r>
        <w:rPr>
          <w:lang w:val="es-419" w:eastAsia="es-CO"/>
        </w:rPr>
        <w:t>.</w:t>
      </w:r>
    </w:p>
    <w:p w14:paraId="7A732E4F" w14:textId="0694C340" w:rsidR="006361E1" w:rsidRDefault="006361E1" w:rsidP="006361E1">
      <w:pPr>
        <w:jc w:val="center"/>
        <w:rPr>
          <w:lang w:val="es-419" w:eastAsia="es-CO"/>
        </w:rPr>
      </w:pPr>
    </w:p>
    <w:p w14:paraId="4C5419E9" w14:textId="11A2A8EB" w:rsidR="006361E1" w:rsidRDefault="009D3DC9" w:rsidP="009D3DC9">
      <w:pPr>
        <w:ind w:firstLine="0"/>
        <w:jc w:val="center"/>
        <w:rPr>
          <w:lang w:val="es-419" w:eastAsia="es-CO"/>
        </w:rPr>
      </w:pPr>
      <w:r>
        <w:rPr>
          <w:noProof/>
          <w:lang w:eastAsia="es-CO"/>
        </w:rPr>
        <w:drawing>
          <wp:inline distT="0" distB="0" distL="0" distR="0" wp14:anchorId="67413A83" wp14:editId="57AC1B94">
            <wp:extent cx="6540623" cy="3392063"/>
            <wp:effectExtent l="0" t="0" r="0" b="0"/>
            <wp:docPr id="230551395" name="Imagen 9" descr="Síntesis. Caracterización del potencial energético aprovechable, desarrollado en tres ejes, conceptualización, relación y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1395" name="Imagen 9" descr="Síntesis. Caracterización del potencial energético aprovechable, desarrollado en tres ejes, conceptualización, relación y us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74330" cy="3409544"/>
                    </a:xfrm>
                    <a:prstGeom prst="rect">
                      <a:avLst/>
                    </a:prstGeom>
                    <a:noFill/>
                  </pic:spPr>
                </pic:pic>
              </a:graphicData>
            </a:graphic>
          </wp:inline>
        </w:drawing>
      </w:r>
    </w:p>
    <w:p w14:paraId="3F4D4D5D" w14:textId="77777777" w:rsidR="006361E1" w:rsidRDefault="006361E1" w:rsidP="006361E1">
      <w:pPr>
        <w:jc w:val="center"/>
        <w:rPr>
          <w:lang w:val="es-419" w:eastAsia="es-CO"/>
        </w:rPr>
      </w:pPr>
    </w:p>
    <w:p w14:paraId="269F2188" w14:textId="77777777" w:rsidR="006361E1" w:rsidRDefault="006361E1" w:rsidP="006361E1">
      <w:pPr>
        <w:jc w:val="center"/>
        <w:rPr>
          <w:lang w:val="es-419" w:eastAsia="es-CO"/>
        </w:rPr>
      </w:pPr>
    </w:p>
    <w:p w14:paraId="72FF0DB1" w14:textId="77777777" w:rsidR="00441FAC" w:rsidRDefault="00441FAC" w:rsidP="00C35130">
      <w:pPr>
        <w:pStyle w:val="Titulosgenerales"/>
      </w:pPr>
      <w:bookmarkStart w:id="28" w:name="_Toc142837859"/>
      <w:r w:rsidRPr="006615A8">
        <w:lastRenderedPageBreak/>
        <w:t>Material complementario</w:t>
      </w:r>
      <w:bookmarkEnd w:id="28"/>
    </w:p>
    <w:tbl>
      <w:tblPr>
        <w:tblStyle w:val="Tablaconcuadrcula4-nfasis3"/>
        <w:tblW w:w="10539" w:type="dxa"/>
        <w:tblLayout w:type="fixed"/>
        <w:tblLook w:val="04A0" w:firstRow="1" w:lastRow="0" w:firstColumn="1" w:lastColumn="0" w:noHBand="0" w:noVBand="1"/>
      </w:tblPr>
      <w:tblGrid>
        <w:gridCol w:w="2547"/>
        <w:gridCol w:w="3544"/>
        <w:gridCol w:w="1984"/>
        <w:gridCol w:w="2464"/>
      </w:tblGrid>
      <w:tr w:rsidR="003D3C4D" w:rsidRPr="003D3C4D" w14:paraId="5CAF4587" w14:textId="77777777" w:rsidTr="00007625">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1BD665" w14:textId="6946594E" w:rsidR="003D3C4D" w:rsidRPr="006D2645" w:rsidRDefault="003D3C4D" w:rsidP="00007625">
            <w:pPr>
              <w:spacing w:before="0" w:after="0"/>
              <w:ind w:firstLine="0"/>
              <w:jc w:val="center"/>
              <w:textAlignment w:val="baseline"/>
              <w:rPr>
                <w:rStyle w:val="Textoennegrita"/>
                <w:rFonts w:cs="Arial"/>
                <w:b/>
                <w:bCs/>
                <w:szCs w:val="24"/>
              </w:rPr>
            </w:pPr>
            <w:r w:rsidRPr="006D2645">
              <w:rPr>
                <w:rStyle w:val="Textoennegrita"/>
                <w:rFonts w:cs="Arial"/>
                <w:b/>
                <w:bCs/>
                <w:szCs w:val="24"/>
              </w:rPr>
              <w:t>Tema</w:t>
            </w:r>
          </w:p>
        </w:tc>
        <w:tc>
          <w:tcPr>
            <w:tcW w:w="3544" w:type="dxa"/>
            <w:vAlign w:val="center"/>
          </w:tcPr>
          <w:p w14:paraId="6CFCBC7A" w14:textId="4ADCF1D5" w:rsidR="003D3C4D" w:rsidRPr="006D2645" w:rsidRDefault="003D3C4D" w:rsidP="00007625">
            <w:pPr>
              <w:spacing w:before="0" w:after="0"/>
              <w:ind w:firstLine="0"/>
              <w:jc w:val="center"/>
              <w:textAlignment w:val="baseline"/>
              <w:cnfStyle w:val="100000000000" w:firstRow="1" w:lastRow="0" w:firstColumn="0" w:lastColumn="0" w:oddVBand="0" w:evenVBand="0" w:oddHBand="0" w:evenHBand="0" w:firstRowFirstColumn="0" w:firstRowLastColumn="0" w:lastRowFirstColumn="0" w:lastRowLastColumn="0"/>
              <w:rPr>
                <w:rStyle w:val="Textoennegrita"/>
                <w:rFonts w:cs="Arial"/>
                <w:b/>
                <w:bCs/>
                <w:szCs w:val="24"/>
              </w:rPr>
            </w:pPr>
            <w:r w:rsidRPr="006D2645">
              <w:rPr>
                <w:rStyle w:val="Textoennegrita"/>
                <w:rFonts w:cs="Arial"/>
                <w:b/>
                <w:bCs/>
                <w:szCs w:val="24"/>
              </w:rPr>
              <w:t>Referencia APA del Material</w:t>
            </w:r>
          </w:p>
        </w:tc>
        <w:tc>
          <w:tcPr>
            <w:tcW w:w="1984" w:type="dxa"/>
            <w:vAlign w:val="center"/>
          </w:tcPr>
          <w:p w14:paraId="36D781B7" w14:textId="193652D2" w:rsidR="003D3C4D" w:rsidRPr="006D2645" w:rsidRDefault="003D3C4D" w:rsidP="00007625">
            <w:pPr>
              <w:spacing w:before="0" w:after="0"/>
              <w:ind w:firstLine="0"/>
              <w:jc w:val="center"/>
              <w:textAlignment w:val="baseline"/>
              <w:cnfStyle w:val="100000000000" w:firstRow="1" w:lastRow="0" w:firstColumn="0" w:lastColumn="0" w:oddVBand="0" w:evenVBand="0" w:oddHBand="0" w:evenHBand="0" w:firstRowFirstColumn="0" w:firstRowLastColumn="0" w:lastRowFirstColumn="0" w:lastRowLastColumn="0"/>
              <w:rPr>
                <w:rStyle w:val="Textoennegrita"/>
                <w:rFonts w:cs="Arial"/>
                <w:b/>
                <w:bCs/>
                <w:szCs w:val="24"/>
              </w:rPr>
            </w:pPr>
            <w:r w:rsidRPr="006D2645">
              <w:rPr>
                <w:rStyle w:val="Textoennegrita"/>
                <w:rFonts w:cs="Arial"/>
                <w:b/>
                <w:bCs/>
                <w:szCs w:val="24"/>
              </w:rPr>
              <w:t>Tipo de material</w:t>
            </w:r>
          </w:p>
        </w:tc>
        <w:tc>
          <w:tcPr>
            <w:tcW w:w="2464" w:type="dxa"/>
            <w:vAlign w:val="center"/>
          </w:tcPr>
          <w:p w14:paraId="5413FEFB" w14:textId="77777777" w:rsidR="003D3C4D" w:rsidRPr="006D2645" w:rsidRDefault="003D3C4D" w:rsidP="00007625">
            <w:pPr>
              <w:pStyle w:val="Tablas"/>
              <w:jc w:val="center"/>
              <w:cnfStyle w:val="100000000000" w:firstRow="1" w:lastRow="0" w:firstColumn="0" w:lastColumn="0" w:oddVBand="0" w:evenVBand="0" w:oddHBand="0" w:evenHBand="0" w:firstRowFirstColumn="0" w:firstRowLastColumn="0" w:lastRowFirstColumn="0" w:lastRowLastColumn="0"/>
              <w:rPr>
                <w:rStyle w:val="Textoennegrita"/>
                <w:rFonts w:cs="Arial"/>
                <w:b/>
                <w:sz w:val="24"/>
              </w:rPr>
            </w:pPr>
            <w:r w:rsidRPr="006D2645">
              <w:rPr>
                <w:rStyle w:val="Textoennegrita"/>
                <w:rFonts w:cs="Arial"/>
                <w:b/>
                <w:sz w:val="24"/>
              </w:rPr>
              <w:t>Enlace del Recurso o</w:t>
            </w:r>
          </w:p>
          <w:p w14:paraId="04982AD1" w14:textId="1E29C1F8" w:rsidR="003D3C4D" w:rsidRPr="006D2645" w:rsidRDefault="003D3C4D" w:rsidP="00007625">
            <w:pPr>
              <w:spacing w:before="0" w:after="0"/>
              <w:ind w:firstLine="0"/>
              <w:jc w:val="center"/>
              <w:textAlignment w:val="baseline"/>
              <w:cnfStyle w:val="100000000000" w:firstRow="1" w:lastRow="0" w:firstColumn="0" w:lastColumn="0" w:oddVBand="0" w:evenVBand="0" w:oddHBand="0" w:evenHBand="0" w:firstRowFirstColumn="0" w:firstRowLastColumn="0" w:lastRowFirstColumn="0" w:lastRowLastColumn="0"/>
              <w:rPr>
                <w:rStyle w:val="Textoennegrita"/>
                <w:rFonts w:cs="Arial"/>
                <w:b/>
                <w:bCs/>
                <w:szCs w:val="24"/>
              </w:rPr>
            </w:pPr>
            <w:r w:rsidRPr="006D2645">
              <w:rPr>
                <w:rStyle w:val="Textoennegrita"/>
                <w:rFonts w:cs="Arial"/>
                <w:b/>
                <w:bCs/>
                <w:szCs w:val="24"/>
              </w:rPr>
              <w:t>Archivo del documento material</w:t>
            </w:r>
          </w:p>
        </w:tc>
      </w:tr>
      <w:tr w:rsidR="003D3C4D" w:rsidRPr="003D3C4D" w14:paraId="74FA8557"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677FE681" w14:textId="1845146B"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presión </w:t>
            </w:r>
          </w:p>
          <w:p w14:paraId="30BACB77" w14:textId="77777777"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091C5D97" w14:textId="7C818894"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Galán, L. (2020). Cómo funciona un manómetro. Medida de la presión relativa. [Video] YouT</w:t>
            </w:r>
            <w:r w:rsidR="006D2645">
              <w:rPr>
                <w:rFonts w:eastAsia="Times New Roman" w:cs="Arial"/>
                <w:color w:val="auto"/>
                <w:szCs w:val="24"/>
                <w:lang w:eastAsia="es-CO"/>
              </w:rPr>
              <w:t>ube.</w:t>
            </w:r>
          </w:p>
        </w:tc>
        <w:tc>
          <w:tcPr>
            <w:tcW w:w="1984" w:type="dxa"/>
            <w:hideMark/>
          </w:tcPr>
          <w:p w14:paraId="203F16AA"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2F554310" w14:textId="77777777" w:rsidR="003D3C4D" w:rsidRPr="003D3C4D" w:rsidRDefault="00491573" w:rsidP="00007625">
            <w:pPr>
              <w:spacing w:before="0" w:after="0"/>
              <w:ind w:firstLine="0"/>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1" w:tgtFrame="_blank" w:history="1">
              <w:r w:rsidR="003D3C4D" w:rsidRPr="003D3C4D">
                <w:rPr>
                  <w:rFonts w:eastAsia="Times New Roman" w:cs="Arial"/>
                  <w:color w:val="1155CC"/>
                  <w:szCs w:val="24"/>
                  <w:u w:val="single"/>
                  <w:lang w:eastAsia="es-CO"/>
                </w:rPr>
                <w:t>https://www.youtube.com/watch?v=4dXwxFJPTg8</w:t>
              </w:r>
            </w:hyperlink>
            <w:r w:rsidR="003D3C4D" w:rsidRPr="003D3C4D">
              <w:rPr>
                <w:rFonts w:eastAsia="Times New Roman" w:cs="Arial"/>
                <w:b/>
                <w:bCs/>
                <w:color w:val="auto"/>
                <w:szCs w:val="24"/>
                <w:lang w:eastAsia="es-CO"/>
              </w:rPr>
              <w:t> </w:t>
            </w:r>
          </w:p>
        </w:tc>
      </w:tr>
      <w:tr w:rsidR="003D3C4D" w:rsidRPr="003D3C4D" w14:paraId="66BD4BC6"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49DA5437" w14:textId="7B1D26D3"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temperatura </w:t>
            </w:r>
          </w:p>
          <w:p w14:paraId="57DD9453" w14:textId="7777777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6A9025E4" w14:textId="40C13F92"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WIKA Group (2019). ¿Cómo funciona una termorresistencia? [Video] YouTube.</w:t>
            </w:r>
          </w:p>
        </w:tc>
        <w:tc>
          <w:tcPr>
            <w:tcW w:w="1984" w:type="dxa"/>
            <w:hideMark/>
          </w:tcPr>
          <w:p w14:paraId="370A91B1"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2B84026D" w14:textId="77777777" w:rsidR="003D3C4D" w:rsidRPr="003D3C4D" w:rsidRDefault="00491573"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2" w:tgtFrame="_blank" w:history="1">
              <w:r w:rsidR="003D3C4D" w:rsidRPr="003D3C4D">
                <w:rPr>
                  <w:rFonts w:eastAsia="Times New Roman" w:cs="Arial"/>
                  <w:color w:val="1155CC"/>
                  <w:szCs w:val="24"/>
                  <w:u w:val="single"/>
                  <w:lang w:eastAsia="es-CO"/>
                </w:rPr>
                <w:t>https://www.youtube.com/watch?v=dQJpTusWJHA</w:t>
              </w:r>
            </w:hyperlink>
            <w:r w:rsidR="003D3C4D" w:rsidRPr="003D3C4D">
              <w:rPr>
                <w:rFonts w:eastAsia="Times New Roman" w:cs="Arial"/>
                <w:b/>
                <w:bCs/>
                <w:color w:val="auto"/>
                <w:szCs w:val="24"/>
                <w:lang w:eastAsia="es-CO"/>
              </w:rPr>
              <w:t> </w:t>
            </w:r>
          </w:p>
          <w:p w14:paraId="025DE23F"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0FCD238D"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0710D050" w14:textId="4E860177"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temperatura </w:t>
            </w:r>
          </w:p>
          <w:p w14:paraId="2B144E54" w14:textId="7777777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450DA802" w14:textId="51B6F2EB"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WIKA Group (2019). ¿Cómo funciona un termopar? [Video] YouTube.</w:t>
            </w:r>
          </w:p>
        </w:tc>
        <w:tc>
          <w:tcPr>
            <w:tcW w:w="1984" w:type="dxa"/>
            <w:hideMark/>
          </w:tcPr>
          <w:p w14:paraId="37F3371C"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0895F39C" w14:textId="77777777" w:rsidR="003D3C4D" w:rsidRPr="003D3C4D" w:rsidRDefault="00491573"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3" w:tgtFrame="_blank" w:history="1">
              <w:r w:rsidR="003D3C4D" w:rsidRPr="003D3C4D">
                <w:rPr>
                  <w:rFonts w:eastAsia="Times New Roman" w:cs="Arial"/>
                  <w:color w:val="1155CC"/>
                  <w:szCs w:val="24"/>
                  <w:u w:val="single"/>
                  <w:lang w:eastAsia="es-CO"/>
                </w:rPr>
                <w:t>https://www.youtube.com/watch?v=1wwAQNECC9A</w:t>
              </w:r>
            </w:hyperlink>
            <w:r w:rsidR="003D3C4D" w:rsidRPr="003D3C4D">
              <w:rPr>
                <w:rFonts w:eastAsia="Times New Roman" w:cs="Arial"/>
                <w:b/>
                <w:bCs/>
                <w:color w:val="auto"/>
                <w:szCs w:val="24"/>
                <w:lang w:eastAsia="es-CO"/>
              </w:rPr>
              <w:t> </w:t>
            </w:r>
          </w:p>
          <w:p w14:paraId="7BAF5141"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60007A98"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4BD9924B" w14:textId="1920A218" w:rsidR="003D3C4D" w:rsidRPr="003D3C4D" w:rsidRDefault="003D3C4D" w:rsidP="00007625">
            <w:pPr>
              <w:spacing w:before="0" w:after="0"/>
              <w:ind w:firstLine="0"/>
              <w:jc w:val="both"/>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temperatura </w:t>
            </w:r>
          </w:p>
          <w:p w14:paraId="74CE1851" w14:textId="7777777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 </w:t>
            </w:r>
          </w:p>
        </w:tc>
        <w:tc>
          <w:tcPr>
            <w:tcW w:w="3544" w:type="dxa"/>
            <w:hideMark/>
          </w:tcPr>
          <w:p w14:paraId="2187C9CC" w14:textId="01C6F046"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Ciencia UNAM. (2020).  Así funcionan los termómetros infrarrojos. [Video] YouTube</w:t>
            </w:r>
          </w:p>
        </w:tc>
        <w:tc>
          <w:tcPr>
            <w:tcW w:w="1984" w:type="dxa"/>
            <w:hideMark/>
          </w:tcPr>
          <w:p w14:paraId="71556003"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7351492D" w14:textId="77777777" w:rsidR="003D3C4D" w:rsidRPr="003D3C4D" w:rsidRDefault="00491573"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4" w:tgtFrame="_blank" w:history="1">
              <w:r w:rsidR="003D3C4D" w:rsidRPr="003D3C4D">
                <w:rPr>
                  <w:rFonts w:eastAsia="Times New Roman" w:cs="Arial"/>
                  <w:color w:val="1155CC"/>
                  <w:szCs w:val="24"/>
                  <w:u w:val="single"/>
                  <w:lang w:eastAsia="es-CO"/>
                </w:rPr>
                <w:t>https://www.youtube.com/watch?v=y-Ezb8Q5UW0</w:t>
              </w:r>
            </w:hyperlink>
            <w:r w:rsidR="003D3C4D" w:rsidRPr="003D3C4D">
              <w:rPr>
                <w:rFonts w:eastAsia="Times New Roman" w:cs="Arial"/>
                <w:b/>
                <w:bCs/>
                <w:color w:val="auto"/>
                <w:szCs w:val="24"/>
                <w:lang w:eastAsia="es-CO"/>
              </w:rPr>
              <w:t> </w:t>
            </w:r>
          </w:p>
          <w:p w14:paraId="10712761"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3EA2000A"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0D6C0891" w14:textId="5D9E552C"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nivel </w:t>
            </w:r>
          </w:p>
        </w:tc>
        <w:tc>
          <w:tcPr>
            <w:tcW w:w="3544" w:type="dxa"/>
            <w:hideMark/>
          </w:tcPr>
          <w:p w14:paraId="04915302" w14:textId="6C21C26F"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WIKA Group (2019). WIKA - Medición de nivel con sensor de flotador de cadena Reed. [Video] YouTube.</w:t>
            </w:r>
            <w:r w:rsidR="006D2645" w:rsidRPr="003D3C4D">
              <w:rPr>
                <w:rFonts w:eastAsia="Times New Roman" w:cs="Arial"/>
                <w:b/>
                <w:bCs/>
                <w:color w:val="auto"/>
                <w:szCs w:val="24"/>
                <w:lang w:eastAsia="es-CO"/>
              </w:rPr>
              <w:t xml:space="preserve"> </w:t>
            </w:r>
          </w:p>
        </w:tc>
        <w:tc>
          <w:tcPr>
            <w:tcW w:w="1984" w:type="dxa"/>
            <w:hideMark/>
          </w:tcPr>
          <w:p w14:paraId="562A2D45"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2B179D17" w14:textId="77777777" w:rsidR="003D3C4D" w:rsidRPr="003D3C4D" w:rsidRDefault="00491573"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5" w:tgtFrame="_blank" w:history="1">
              <w:r w:rsidR="003D3C4D" w:rsidRPr="003D3C4D">
                <w:rPr>
                  <w:rFonts w:eastAsia="Times New Roman" w:cs="Arial"/>
                  <w:color w:val="1155CC"/>
                  <w:szCs w:val="24"/>
                  <w:u w:val="single"/>
                  <w:lang w:eastAsia="es-CO"/>
                </w:rPr>
                <w:t>https://www.youtube.com/watch?v=ujPcgh1JDLc</w:t>
              </w:r>
            </w:hyperlink>
            <w:r w:rsidR="003D3C4D" w:rsidRPr="003D3C4D">
              <w:rPr>
                <w:rFonts w:eastAsia="Times New Roman" w:cs="Arial"/>
                <w:b/>
                <w:bCs/>
                <w:color w:val="auto"/>
                <w:szCs w:val="24"/>
                <w:lang w:eastAsia="es-CO"/>
              </w:rPr>
              <w:t> </w:t>
            </w:r>
          </w:p>
          <w:p w14:paraId="43F239D9"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4AC20B93"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67E8610A" w14:textId="5DF945B2"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nivel </w:t>
            </w:r>
          </w:p>
        </w:tc>
        <w:tc>
          <w:tcPr>
            <w:tcW w:w="3544" w:type="dxa"/>
            <w:hideMark/>
          </w:tcPr>
          <w:p w14:paraId="58DF9B91" w14:textId="47029CB3"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WIKA Group (201927). WIKA - Indicador de nivel con mirilla. [Video] YouTube.</w:t>
            </w:r>
          </w:p>
        </w:tc>
        <w:tc>
          <w:tcPr>
            <w:tcW w:w="1984" w:type="dxa"/>
            <w:hideMark/>
          </w:tcPr>
          <w:p w14:paraId="155FE8D6"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1B742772" w14:textId="77777777" w:rsidR="003D3C4D" w:rsidRPr="003D3C4D" w:rsidRDefault="00491573"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6" w:tgtFrame="_blank" w:history="1">
              <w:r w:rsidR="003D3C4D" w:rsidRPr="003D3C4D">
                <w:rPr>
                  <w:rFonts w:eastAsia="Times New Roman" w:cs="Arial"/>
                  <w:color w:val="1155CC"/>
                  <w:szCs w:val="24"/>
                  <w:u w:val="single"/>
                  <w:lang w:eastAsia="es-CO"/>
                </w:rPr>
                <w:t>https://www.youtube.com/watch?v=zlaTXjhaISg</w:t>
              </w:r>
            </w:hyperlink>
            <w:r w:rsidR="003D3C4D" w:rsidRPr="003D3C4D">
              <w:rPr>
                <w:rFonts w:eastAsia="Times New Roman" w:cs="Arial"/>
                <w:b/>
                <w:bCs/>
                <w:color w:val="auto"/>
                <w:szCs w:val="24"/>
                <w:lang w:eastAsia="es-CO"/>
              </w:rPr>
              <w:t> </w:t>
            </w:r>
          </w:p>
          <w:p w14:paraId="521A01C0"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4CA881E2"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142E4AA" w14:textId="1B6954A8"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lastRenderedPageBreak/>
              <w:t>Medición de nivel </w:t>
            </w:r>
          </w:p>
        </w:tc>
        <w:tc>
          <w:tcPr>
            <w:tcW w:w="3544" w:type="dxa"/>
            <w:hideMark/>
          </w:tcPr>
          <w:p w14:paraId="4E4B1491" w14:textId="1D6FE10F"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WIKA Group (2019). WIKA - Medición hidrostática de nivel con sensor de presión. [Video] YouTube</w:t>
            </w:r>
            <w:r w:rsidR="006D2645">
              <w:rPr>
                <w:rFonts w:eastAsia="Times New Roman" w:cs="Arial"/>
                <w:color w:val="auto"/>
                <w:szCs w:val="24"/>
                <w:lang w:eastAsia="es-CO"/>
              </w:rPr>
              <w:t>.</w:t>
            </w:r>
          </w:p>
        </w:tc>
        <w:tc>
          <w:tcPr>
            <w:tcW w:w="1984" w:type="dxa"/>
            <w:hideMark/>
          </w:tcPr>
          <w:p w14:paraId="3160CB1B"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695C88C6" w14:textId="77777777" w:rsidR="003D3C4D" w:rsidRPr="003D3C4D" w:rsidRDefault="00491573"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87" w:tgtFrame="_blank" w:history="1">
              <w:r w:rsidR="003D3C4D" w:rsidRPr="003D3C4D">
                <w:rPr>
                  <w:rFonts w:eastAsia="Times New Roman" w:cs="Arial"/>
                  <w:color w:val="1155CC"/>
                  <w:szCs w:val="24"/>
                  <w:u w:val="single"/>
                  <w:lang w:eastAsia="es-CO"/>
                </w:rPr>
                <w:t>https://www.youtube.com/watch?v=YaSW_SIhe4E</w:t>
              </w:r>
            </w:hyperlink>
            <w:r w:rsidR="003D3C4D" w:rsidRPr="003D3C4D">
              <w:rPr>
                <w:rFonts w:eastAsia="Times New Roman" w:cs="Arial"/>
                <w:b/>
                <w:bCs/>
                <w:color w:val="auto"/>
                <w:szCs w:val="24"/>
                <w:lang w:eastAsia="es-CO"/>
              </w:rPr>
              <w:t> </w:t>
            </w:r>
          </w:p>
          <w:p w14:paraId="1DF7F617"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503EC43C"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778B9769" w14:textId="05B30F00"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Medición de nivel </w:t>
            </w:r>
          </w:p>
        </w:tc>
        <w:tc>
          <w:tcPr>
            <w:tcW w:w="3544" w:type="dxa"/>
            <w:hideMark/>
          </w:tcPr>
          <w:p w14:paraId="413C8EF5" w14:textId="3C3FAB9D"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VEGA Grieshaber KG (2020). ¿Radar vs ultrasonido – cual es la diferencia entre los dos principios de medición? [Video] YouTube. </w:t>
            </w:r>
          </w:p>
        </w:tc>
        <w:tc>
          <w:tcPr>
            <w:tcW w:w="1984" w:type="dxa"/>
            <w:hideMark/>
          </w:tcPr>
          <w:p w14:paraId="4B451190"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33BFA2DF" w14:textId="77777777" w:rsidR="003D3C4D" w:rsidRPr="003D3C4D" w:rsidRDefault="00491573"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88" w:tgtFrame="_blank" w:history="1">
              <w:r w:rsidR="003D3C4D" w:rsidRPr="003D3C4D">
                <w:rPr>
                  <w:rFonts w:eastAsia="Times New Roman" w:cs="Arial"/>
                  <w:color w:val="1155CC"/>
                  <w:szCs w:val="24"/>
                  <w:u w:val="single"/>
                  <w:lang w:eastAsia="es-CO"/>
                </w:rPr>
                <w:t>https://www.youtube.com/watch?v=Rq_EPoKHmgo</w:t>
              </w:r>
            </w:hyperlink>
            <w:r w:rsidR="003D3C4D" w:rsidRPr="003D3C4D">
              <w:rPr>
                <w:rFonts w:eastAsia="Times New Roman" w:cs="Arial"/>
                <w:b/>
                <w:bCs/>
                <w:color w:val="auto"/>
                <w:szCs w:val="24"/>
                <w:lang w:eastAsia="es-CO"/>
              </w:rPr>
              <w:t> </w:t>
            </w:r>
          </w:p>
          <w:p w14:paraId="59D80B85"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3C5B6301"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B63B521" w14:textId="60FF8B5A"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Potencial energético de la energía solar. </w:t>
            </w:r>
          </w:p>
        </w:tc>
        <w:tc>
          <w:tcPr>
            <w:tcW w:w="3544" w:type="dxa"/>
            <w:hideMark/>
          </w:tcPr>
          <w:p w14:paraId="5B2883AF" w14:textId="21A7DF3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IDEAM. (2016). Atlas de radiación solar, ultravioleta, y ozono de Colombia. Aspectos Teóricos. </w:t>
            </w:r>
          </w:p>
        </w:tc>
        <w:tc>
          <w:tcPr>
            <w:tcW w:w="1984" w:type="dxa"/>
            <w:hideMark/>
          </w:tcPr>
          <w:p w14:paraId="3C50C277"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Documento de consulta.</w:t>
            </w:r>
            <w:r w:rsidRPr="003D3C4D">
              <w:rPr>
                <w:rFonts w:eastAsia="Times New Roman" w:cs="Arial"/>
                <w:b/>
                <w:bCs/>
                <w:color w:val="auto"/>
                <w:szCs w:val="24"/>
                <w:lang w:eastAsia="es-CO"/>
              </w:rPr>
              <w:t> </w:t>
            </w:r>
          </w:p>
        </w:tc>
        <w:tc>
          <w:tcPr>
            <w:tcW w:w="2464" w:type="dxa"/>
            <w:hideMark/>
          </w:tcPr>
          <w:p w14:paraId="76D82521" w14:textId="15130668" w:rsidR="003D3C4D" w:rsidRDefault="00491573"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pPr>
            <w:hyperlink r:id="rId89" w:history="1">
              <w:r w:rsidR="00DF29DE" w:rsidRPr="001A062B">
                <w:rPr>
                  <w:rStyle w:val="Hipervnculo"/>
                </w:rPr>
                <w:t>http://atlas.ideam.gov.co/basefiles/5.Aspectos-teoricos.pdf</w:t>
              </w:r>
            </w:hyperlink>
          </w:p>
          <w:p w14:paraId="01412CAC" w14:textId="1280EB86" w:rsidR="00DF29DE" w:rsidRPr="003D3C4D" w:rsidRDefault="00DF29DE"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p>
        </w:tc>
      </w:tr>
      <w:tr w:rsidR="003D3C4D" w:rsidRPr="003D3C4D" w14:paraId="7768A183"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18F1F0C3" w14:textId="6C733C9F"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Potencial energético de la energía eólica. </w:t>
            </w:r>
          </w:p>
        </w:tc>
        <w:tc>
          <w:tcPr>
            <w:tcW w:w="3544" w:type="dxa"/>
            <w:hideMark/>
          </w:tcPr>
          <w:p w14:paraId="14AE2E27" w14:textId="501582F2"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IDEAM, UPME. (2006). </w:t>
            </w:r>
            <w:r w:rsidRPr="003D3C4D">
              <w:rPr>
                <w:rFonts w:eastAsia="Times New Roman" w:cs="Arial"/>
                <w:color w:val="auto"/>
                <w:szCs w:val="24"/>
                <w:lang w:eastAsia="es-CO"/>
              </w:rPr>
              <w:tab/>
              <w:t xml:space="preserve">Atlas de viento y energía eólica de Colombia. </w:t>
            </w:r>
          </w:p>
        </w:tc>
        <w:tc>
          <w:tcPr>
            <w:tcW w:w="1984" w:type="dxa"/>
            <w:hideMark/>
          </w:tcPr>
          <w:p w14:paraId="792D4251" w14:textId="77777777"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Documento de consulta.</w:t>
            </w:r>
            <w:r w:rsidRPr="003D3C4D">
              <w:rPr>
                <w:rFonts w:eastAsia="Times New Roman" w:cs="Arial"/>
                <w:b/>
                <w:bCs/>
                <w:color w:val="auto"/>
                <w:szCs w:val="24"/>
                <w:lang w:eastAsia="es-CO"/>
              </w:rPr>
              <w:t> </w:t>
            </w:r>
          </w:p>
        </w:tc>
        <w:tc>
          <w:tcPr>
            <w:tcW w:w="2464" w:type="dxa"/>
            <w:hideMark/>
          </w:tcPr>
          <w:p w14:paraId="681BBCEF" w14:textId="535EA41A" w:rsidR="003D3C4D" w:rsidRDefault="00491573"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pPr>
            <w:hyperlink r:id="rId90" w:history="1">
              <w:r w:rsidR="00DF29DE" w:rsidRPr="001A062B">
                <w:rPr>
                  <w:rStyle w:val="Hipervnculo"/>
                </w:rPr>
                <w:t>https://bdigital.upme.gov.co/handle/001/22</w:t>
              </w:r>
            </w:hyperlink>
          </w:p>
          <w:p w14:paraId="58560773" w14:textId="0B76D024" w:rsidR="00DF29DE" w:rsidRPr="003D3C4D" w:rsidRDefault="00DF29DE"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p>
        </w:tc>
      </w:tr>
      <w:tr w:rsidR="003D3C4D" w:rsidRPr="003D3C4D" w14:paraId="60689C0C" w14:textId="77777777" w:rsidTr="00007625">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04091D86" w14:textId="7FA96A07"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Tipología y equipos.  </w:t>
            </w:r>
          </w:p>
        </w:tc>
        <w:tc>
          <w:tcPr>
            <w:tcW w:w="3544" w:type="dxa"/>
            <w:hideMark/>
          </w:tcPr>
          <w:p w14:paraId="6CBE45C4" w14:textId="04F5E6C2"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 xml:space="preserve">CIAE (s,f). ¿Cuáles son los Componentes de Sistemas Fotovoltaicos Autónomos? [Video] YouTube.  </w:t>
            </w:r>
          </w:p>
        </w:tc>
        <w:tc>
          <w:tcPr>
            <w:tcW w:w="1984" w:type="dxa"/>
            <w:hideMark/>
          </w:tcPr>
          <w:p w14:paraId="5A8750DC"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r w:rsidRPr="003D3C4D">
              <w:rPr>
                <w:rFonts w:eastAsia="Times New Roman" w:cs="Arial"/>
                <w:b/>
                <w:bCs/>
                <w:color w:val="auto"/>
                <w:szCs w:val="24"/>
                <w:lang w:eastAsia="es-CO"/>
              </w:rPr>
              <w:t> </w:t>
            </w:r>
          </w:p>
        </w:tc>
        <w:tc>
          <w:tcPr>
            <w:tcW w:w="2464" w:type="dxa"/>
            <w:hideMark/>
          </w:tcPr>
          <w:p w14:paraId="1435EE0D" w14:textId="77777777" w:rsidR="003D3C4D" w:rsidRPr="003D3C4D" w:rsidRDefault="00491573"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hyperlink r:id="rId91" w:tgtFrame="_blank" w:history="1">
              <w:r w:rsidR="003D3C4D" w:rsidRPr="003D3C4D">
                <w:rPr>
                  <w:rFonts w:eastAsia="Times New Roman" w:cs="Arial"/>
                  <w:color w:val="1155CC"/>
                  <w:szCs w:val="24"/>
                  <w:u w:val="single"/>
                  <w:lang w:eastAsia="es-CO"/>
                </w:rPr>
                <w:t>https://www.youtube.com/watch?v=9FYhr60VFaU</w:t>
              </w:r>
            </w:hyperlink>
            <w:r w:rsidR="003D3C4D" w:rsidRPr="003D3C4D">
              <w:rPr>
                <w:rFonts w:eastAsia="Times New Roman" w:cs="Arial"/>
                <w:b/>
                <w:bCs/>
                <w:color w:val="auto"/>
                <w:szCs w:val="24"/>
                <w:lang w:eastAsia="es-CO"/>
              </w:rPr>
              <w:t> </w:t>
            </w:r>
          </w:p>
          <w:p w14:paraId="73FA324D" w14:textId="77777777" w:rsidR="003D3C4D" w:rsidRPr="003D3C4D" w:rsidRDefault="003D3C4D" w:rsidP="00007625">
            <w:pPr>
              <w:spacing w:before="0" w:after="0"/>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b/>
                <w:bCs/>
                <w:color w:val="auto"/>
                <w:szCs w:val="24"/>
                <w:lang w:eastAsia="es-CO"/>
              </w:rPr>
            </w:pPr>
            <w:r w:rsidRPr="003D3C4D">
              <w:rPr>
                <w:rFonts w:eastAsia="Times New Roman" w:cs="Arial"/>
                <w:b/>
                <w:bCs/>
                <w:color w:val="auto"/>
                <w:szCs w:val="24"/>
                <w:lang w:eastAsia="es-CO"/>
              </w:rPr>
              <w:t> </w:t>
            </w:r>
          </w:p>
        </w:tc>
      </w:tr>
      <w:tr w:rsidR="003D3C4D" w:rsidRPr="003D3C4D" w14:paraId="06652BDB" w14:textId="77777777" w:rsidTr="00007625">
        <w:trPr>
          <w:trHeight w:val="180"/>
        </w:trPr>
        <w:tc>
          <w:tcPr>
            <w:cnfStyle w:val="001000000000" w:firstRow="0" w:lastRow="0" w:firstColumn="1" w:lastColumn="0" w:oddVBand="0" w:evenVBand="0" w:oddHBand="0" w:evenHBand="0" w:firstRowFirstColumn="0" w:firstRowLastColumn="0" w:lastRowFirstColumn="0" w:lastRowLastColumn="0"/>
            <w:tcW w:w="2547" w:type="dxa"/>
            <w:hideMark/>
          </w:tcPr>
          <w:p w14:paraId="28375DBD" w14:textId="09E6E8FC" w:rsidR="003D3C4D" w:rsidRPr="003D3C4D" w:rsidRDefault="003D3C4D" w:rsidP="00007625">
            <w:pPr>
              <w:spacing w:before="0" w:after="0"/>
              <w:ind w:firstLine="0"/>
              <w:textAlignment w:val="baseline"/>
              <w:rPr>
                <w:rFonts w:eastAsia="Times New Roman" w:cs="Arial"/>
                <w:b w:val="0"/>
                <w:bCs w:val="0"/>
                <w:color w:val="auto"/>
                <w:szCs w:val="24"/>
                <w:lang w:eastAsia="es-CO"/>
              </w:rPr>
            </w:pPr>
            <w:r w:rsidRPr="003D3C4D">
              <w:rPr>
                <w:rFonts w:eastAsia="Times New Roman" w:cs="Arial"/>
                <w:b w:val="0"/>
                <w:bCs w:val="0"/>
                <w:color w:val="auto"/>
                <w:szCs w:val="24"/>
                <w:lang w:eastAsia="es-CO"/>
              </w:rPr>
              <w:t>Tipología y equipos.</w:t>
            </w:r>
          </w:p>
        </w:tc>
        <w:tc>
          <w:tcPr>
            <w:tcW w:w="3544" w:type="dxa"/>
            <w:hideMark/>
          </w:tcPr>
          <w:p w14:paraId="6F13EC48" w14:textId="18D42F2D"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Novum Solar (2019). Sistema Fotovoltaico Conectado a Red - On Grid. [Video] YouTube.</w:t>
            </w:r>
          </w:p>
        </w:tc>
        <w:tc>
          <w:tcPr>
            <w:tcW w:w="1984" w:type="dxa"/>
            <w:hideMark/>
          </w:tcPr>
          <w:p w14:paraId="6A5C7114" w14:textId="4B8E90C3" w:rsidR="003D3C4D" w:rsidRPr="003D3C4D" w:rsidRDefault="003D3C4D" w:rsidP="00007625">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r w:rsidRPr="003D3C4D">
              <w:rPr>
                <w:rFonts w:eastAsia="Times New Roman" w:cs="Arial"/>
                <w:color w:val="auto"/>
                <w:szCs w:val="24"/>
                <w:lang w:eastAsia="es-CO"/>
              </w:rPr>
              <w:t>Video</w:t>
            </w:r>
          </w:p>
        </w:tc>
        <w:tc>
          <w:tcPr>
            <w:tcW w:w="2464" w:type="dxa"/>
            <w:hideMark/>
          </w:tcPr>
          <w:p w14:paraId="5C355E07" w14:textId="707B87F9" w:rsidR="003D3C4D" w:rsidRPr="003D3C4D" w:rsidRDefault="00491573" w:rsidP="00A13A70">
            <w:pPr>
              <w:spacing w:before="0" w:after="0"/>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b/>
                <w:bCs/>
                <w:color w:val="auto"/>
                <w:szCs w:val="24"/>
                <w:lang w:eastAsia="es-CO"/>
              </w:rPr>
            </w:pPr>
            <w:hyperlink r:id="rId92" w:tgtFrame="_blank" w:history="1">
              <w:r w:rsidR="003D3C4D" w:rsidRPr="003D3C4D">
                <w:rPr>
                  <w:rFonts w:eastAsia="Times New Roman" w:cs="Arial"/>
                  <w:color w:val="1155CC"/>
                  <w:szCs w:val="24"/>
                  <w:u w:val="single"/>
                  <w:lang w:eastAsia="es-CO"/>
                </w:rPr>
                <w:t>https://www.youtube.com/watch?v=8EiwNy0vVFI</w:t>
              </w:r>
            </w:hyperlink>
          </w:p>
        </w:tc>
      </w:tr>
    </w:tbl>
    <w:p w14:paraId="53E31028" w14:textId="36BB45E3" w:rsidR="007B386D" w:rsidRDefault="003D3C4D" w:rsidP="00C35130">
      <w:pPr>
        <w:pStyle w:val="Titulosgenerales"/>
      </w:pPr>
      <w:r w:rsidRPr="003D3C4D">
        <w:rPr>
          <w:sz w:val="20"/>
          <w:szCs w:val="20"/>
        </w:rPr>
        <w:lastRenderedPageBreak/>
        <w:t> </w:t>
      </w:r>
      <w:bookmarkStart w:id="29" w:name="_Toc142837860"/>
      <w:r w:rsidR="007B386D" w:rsidRPr="004B7516">
        <w:t>Glosario</w:t>
      </w:r>
      <w:bookmarkEnd w:id="29"/>
    </w:p>
    <w:p w14:paraId="3A8F4EF7" w14:textId="5012FA11" w:rsidR="00B93F77" w:rsidRDefault="00B93F77" w:rsidP="00B93F77">
      <w:pPr>
        <w:rPr>
          <w:rStyle w:val="Textoennegrita"/>
          <w:b w:val="0"/>
          <w:bCs w:val="0"/>
          <w:lang w:val="es-419" w:eastAsia="es-CO"/>
        </w:rPr>
      </w:pPr>
      <w:r w:rsidRPr="00B93F77">
        <w:rPr>
          <w:rStyle w:val="Textoennegrita"/>
          <w:lang w:val="es-419" w:eastAsia="es-CO"/>
        </w:rPr>
        <w:t>Huella de carbono</w:t>
      </w:r>
      <w:r>
        <w:rPr>
          <w:rStyle w:val="Textoennegrita"/>
          <w:b w:val="0"/>
          <w:bCs w:val="0"/>
          <w:lang w:val="es-419" w:eastAsia="es-CO"/>
        </w:rPr>
        <w:t>: e</w:t>
      </w:r>
      <w:r w:rsidRPr="00B93F77">
        <w:rPr>
          <w:rStyle w:val="Textoennegrita"/>
          <w:b w:val="0"/>
          <w:bCs w:val="0"/>
          <w:lang w:val="es-419" w:eastAsia="es-CO"/>
        </w:rPr>
        <w:t xml:space="preserve">s el total de emisiones de gases de efecto invernadero causados por un individuo, organización, lugar o producto, expresado en toneladas de dióxido de carbono equivalente. </w:t>
      </w:r>
    </w:p>
    <w:p w14:paraId="40B75FF6" w14:textId="45B07499" w:rsidR="00B93F77" w:rsidRDefault="00B93F77" w:rsidP="00B93F77">
      <w:pPr>
        <w:rPr>
          <w:rStyle w:val="Textoennegrita"/>
          <w:b w:val="0"/>
          <w:bCs w:val="0"/>
          <w:lang w:val="es-419" w:eastAsia="es-CO"/>
        </w:rPr>
      </w:pPr>
      <w:r w:rsidRPr="00B93F77">
        <w:rPr>
          <w:rStyle w:val="Textoennegrita"/>
          <w:lang w:val="es-419" w:eastAsia="es-CO"/>
        </w:rPr>
        <w:t xml:space="preserve">Plan </w:t>
      </w:r>
      <w:r w:rsidR="00703F68">
        <w:rPr>
          <w:rStyle w:val="Textoennegrita"/>
          <w:lang w:val="es-419" w:eastAsia="es-CO"/>
        </w:rPr>
        <w:t>E</w:t>
      </w:r>
      <w:r w:rsidRPr="00B93F77">
        <w:rPr>
          <w:rStyle w:val="Textoennegrita"/>
          <w:lang w:val="es-419" w:eastAsia="es-CO"/>
        </w:rPr>
        <w:t xml:space="preserve">nergético </w:t>
      </w:r>
      <w:r w:rsidR="00703F68">
        <w:rPr>
          <w:rStyle w:val="Textoennegrita"/>
          <w:lang w:val="es-419" w:eastAsia="es-CO"/>
        </w:rPr>
        <w:t>N</w:t>
      </w:r>
      <w:r w:rsidRPr="00B93F77">
        <w:rPr>
          <w:rStyle w:val="Textoennegrita"/>
          <w:lang w:val="es-419" w:eastAsia="es-CO"/>
        </w:rPr>
        <w:t>aciona</w:t>
      </w:r>
      <w:r w:rsidRPr="00B93F77">
        <w:rPr>
          <w:rStyle w:val="Textoennegrita"/>
        </w:rPr>
        <w:t>l</w:t>
      </w:r>
      <w:r>
        <w:rPr>
          <w:rStyle w:val="Textoennegrita"/>
          <w:b w:val="0"/>
          <w:bCs w:val="0"/>
          <w:lang w:val="es-419" w:eastAsia="es-CO"/>
        </w:rPr>
        <w:t>: d</w:t>
      </w:r>
      <w:r w:rsidRPr="00B93F77">
        <w:rPr>
          <w:rStyle w:val="Textoennegrita"/>
          <w:b w:val="0"/>
          <w:bCs w:val="0"/>
          <w:lang w:val="es-419" w:eastAsia="es-CO"/>
        </w:rPr>
        <w:t>ocumento elaborado por la Unidad de Planeación Minero-Energética donde se presentan algunas ideas sobre el desarrollo futuro del sector energético colombiano y sirven de base para los planes nacionales de expansión y transformación energética.</w:t>
      </w:r>
    </w:p>
    <w:p w14:paraId="6E1D63ED" w14:textId="77777777" w:rsidR="00B93F77" w:rsidRDefault="00B93F77" w:rsidP="00E657FC">
      <w:pPr>
        <w:ind w:left="708"/>
        <w:rPr>
          <w:rStyle w:val="Textoennegrita"/>
          <w:b w:val="0"/>
          <w:bCs w:val="0"/>
          <w:lang w:val="es-419" w:eastAsia="es-CO"/>
        </w:rPr>
      </w:pPr>
    </w:p>
    <w:p w14:paraId="3B10601E" w14:textId="77777777" w:rsidR="00031790" w:rsidRPr="00FF1971" w:rsidRDefault="00031790" w:rsidP="00FF1971"/>
    <w:p w14:paraId="26F1A49A" w14:textId="466F0FDC" w:rsidR="009E08B4" w:rsidRDefault="006231D6" w:rsidP="00C35130">
      <w:pPr>
        <w:pStyle w:val="Titulosgenerales"/>
      </w:pPr>
      <w:bookmarkStart w:id="30" w:name="_Toc142837861"/>
      <w:r w:rsidRPr="006231D6">
        <w:lastRenderedPageBreak/>
        <w:t>Referencias bibliográficas</w:t>
      </w:r>
      <w:bookmarkEnd w:id="30"/>
    </w:p>
    <w:p w14:paraId="04257A70" w14:textId="5AD6856F" w:rsidR="00F0525F" w:rsidRDefault="00B93F77" w:rsidP="00B93F77">
      <w:pPr>
        <w:rPr>
          <w:rStyle w:val="normaltextrun"/>
          <w:rFonts w:cs="Arial"/>
          <w:szCs w:val="24"/>
        </w:rPr>
      </w:pPr>
      <w:r w:rsidRPr="00B93F77">
        <w:rPr>
          <w:rStyle w:val="normaltextrun"/>
          <w:rFonts w:cs="Arial"/>
          <w:szCs w:val="24"/>
        </w:rPr>
        <w:t>Bayod Rújula, Á. A. (2009). Energías renovables: sistemas fotovoltaicos. Prensas de la Universidad de Zaragoza.</w:t>
      </w:r>
      <w:r w:rsidR="00A3536C">
        <w:rPr>
          <w:rStyle w:val="normaltextrun"/>
          <w:rFonts w:cs="Arial"/>
          <w:szCs w:val="24"/>
        </w:rPr>
        <w:t xml:space="preserve"> </w:t>
      </w:r>
      <w:hyperlink r:id="rId93" w:history="1">
        <w:r w:rsidR="00F0525F" w:rsidRPr="00F0525F">
          <w:rPr>
            <w:rStyle w:val="Hipervnculo"/>
            <w:rFonts w:cs="Arial"/>
            <w:szCs w:val="24"/>
          </w:rPr>
          <w:t xml:space="preserve"> https://elibro-net.bdigital.sena.edu.co/es/lc/senavirtual/titulos/41940</w:t>
        </w:r>
      </w:hyperlink>
    </w:p>
    <w:p w14:paraId="3FCAF6F0" w14:textId="2DA8CD38" w:rsidR="00B93F77" w:rsidRDefault="00B93F77" w:rsidP="00B93F77">
      <w:r w:rsidRPr="00B93F77">
        <w:rPr>
          <w:rStyle w:val="normaltextrun"/>
          <w:rFonts w:cs="Arial"/>
          <w:szCs w:val="24"/>
        </w:rPr>
        <w:t xml:space="preserve">Creus Sole, A. (2008). Instrumentación industrial (7a. ed.). Marcombo. </w:t>
      </w:r>
      <w:hyperlink r:id="rId94" w:history="1">
        <w:r w:rsidR="00703F68" w:rsidRPr="001A062B">
          <w:rPr>
            <w:rStyle w:val="Hipervnculo"/>
          </w:rPr>
          <w:t>https://www.academia.edu/43436126/_INSTRUMENTACION_INDUSTRIAL_ANTONIO_CREUS</w:t>
        </w:r>
      </w:hyperlink>
    </w:p>
    <w:p w14:paraId="30D4C7B8" w14:textId="2C7E84DE" w:rsidR="00B93F77" w:rsidRDefault="00B93F77" w:rsidP="00B93F77">
      <w:r w:rsidRPr="00B93F77">
        <w:rPr>
          <w:rStyle w:val="normaltextrun"/>
          <w:rFonts w:cs="Arial"/>
          <w:szCs w:val="24"/>
        </w:rPr>
        <w:t xml:space="preserve">Empresa de Energía de Boyacá - EBSA. (2019). Consumo de Electrodomésticos. </w:t>
      </w:r>
      <w:hyperlink r:id="rId95" w:history="1">
        <w:r w:rsidR="00703F68" w:rsidRPr="001A062B">
          <w:rPr>
            <w:rStyle w:val="Hipervnculo"/>
          </w:rPr>
          <w:t>https://www.ebsa.com.co/sitio/ebsa_sostenible/3/15/12</w:t>
        </w:r>
      </w:hyperlink>
    </w:p>
    <w:p w14:paraId="5E021B74" w14:textId="0CBC0E5F" w:rsidR="00B93F77" w:rsidRDefault="00B93F77" w:rsidP="00B93F77">
      <w:r w:rsidRPr="00B93F77">
        <w:rPr>
          <w:rStyle w:val="normaltextrun"/>
          <w:rFonts w:cs="Arial"/>
          <w:szCs w:val="24"/>
        </w:rPr>
        <w:t xml:space="preserve">García Gutiérrez, L. (2014). Instrumentación básica de medida y control. AENOR - Asociación Española de Normalización y Certificación. </w:t>
      </w:r>
      <w:hyperlink r:id="rId96" w:history="1">
        <w:r w:rsidR="00703F68" w:rsidRPr="001A062B">
          <w:rPr>
            <w:rStyle w:val="Hipervnculo"/>
          </w:rPr>
          <w:t>https://www.academia.edu/37028081/Instrumentaci%C3%B3n_b%C3%A1sica_de_medida_y_control</w:t>
        </w:r>
      </w:hyperlink>
    </w:p>
    <w:p w14:paraId="7806E881" w14:textId="03B217C4" w:rsidR="00B93F77" w:rsidRDefault="00B93F77" w:rsidP="00B93F77">
      <w:pPr>
        <w:rPr>
          <w:rStyle w:val="normaltextrun"/>
          <w:rFonts w:cs="Arial"/>
          <w:szCs w:val="24"/>
        </w:rPr>
      </w:pPr>
      <w:r w:rsidRPr="00B93F77">
        <w:rPr>
          <w:rStyle w:val="normaltextrun"/>
          <w:rFonts w:cs="Arial"/>
          <w:szCs w:val="24"/>
        </w:rPr>
        <w:t xml:space="preserve">IDEAM, UPME. (2006). Atlas de viento y energía eólica de Colombia. </w:t>
      </w:r>
      <w:hyperlink r:id="rId97" w:history="1">
        <w:r w:rsidR="00405A28" w:rsidRPr="001A062B">
          <w:rPr>
            <w:rStyle w:val="Hipervnculo"/>
            <w:rFonts w:cs="Arial"/>
            <w:szCs w:val="24"/>
          </w:rPr>
          <w:t>https://bdigital.upme.gov.co/handle/001/22</w:t>
        </w:r>
      </w:hyperlink>
    </w:p>
    <w:p w14:paraId="2E1849D8" w14:textId="3A479A08" w:rsidR="00B93F77" w:rsidRDefault="00B93F77" w:rsidP="00B93F77">
      <w:r w:rsidRPr="003E2E18">
        <w:rPr>
          <w:rStyle w:val="normaltextrun"/>
          <w:rFonts w:cs="Arial"/>
          <w:szCs w:val="24"/>
        </w:rPr>
        <w:t xml:space="preserve">IDEAM, UPME. </w:t>
      </w:r>
      <w:r w:rsidRPr="00B93F77">
        <w:rPr>
          <w:rStyle w:val="normaltextrun"/>
          <w:rFonts w:cs="Arial"/>
          <w:szCs w:val="24"/>
        </w:rPr>
        <w:t xml:space="preserve">(2017). Atlas de radiación solar, ultravioleta y ozono de Colombia. </w:t>
      </w:r>
      <w:hyperlink r:id="rId98" w:history="1">
        <w:r w:rsidR="00703F68" w:rsidRPr="001A062B">
          <w:rPr>
            <w:rStyle w:val="Hipervnculo"/>
          </w:rPr>
          <w:t>http://documentacion.ideam.gov.co/openbiblio/bvirtual/023775/RADIACION.pdf</w:t>
        </w:r>
      </w:hyperlink>
    </w:p>
    <w:p w14:paraId="420C6813" w14:textId="67ED04E3" w:rsidR="00B93F77" w:rsidRDefault="00B93F77" w:rsidP="00B93F77">
      <w:r w:rsidRPr="00B93F77">
        <w:rPr>
          <w:rStyle w:val="normaltextrun"/>
          <w:rFonts w:cs="Arial"/>
          <w:szCs w:val="24"/>
        </w:rPr>
        <w:t xml:space="preserve">Rojano Ramos, S. (2012). Instrumentación y control en instalaciones de procesos, energía y servicios auxiliares (MF0047_2). IC Editorial. </w:t>
      </w:r>
    </w:p>
    <w:p w14:paraId="0ED2E5F0" w14:textId="0D78B9CE" w:rsidR="00405A28" w:rsidRDefault="00491573" w:rsidP="00B93F77">
      <w:pPr>
        <w:rPr>
          <w:rFonts w:cs="Arial"/>
          <w:szCs w:val="24"/>
        </w:rPr>
      </w:pPr>
      <w:hyperlink r:id="rId99" w:history="1">
        <w:r w:rsidR="00405A28" w:rsidRPr="001A062B">
          <w:rPr>
            <w:rStyle w:val="Hipervnculo"/>
            <w:rFonts w:cs="Arial"/>
            <w:szCs w:val="24"/>
          </w:rPr>
          <w:t>https://www.perlego.com/es/book/2170172/instrumentacin-y-control-en-instalaciones-de-proceso-energa-y-servicios-auxiliares-quie0108-pdf</w:t>
        </w:r>
      </w:hyperlink>
    </w:p>
    <w:p w14:paraId="7ABB9147" w14:textId="275F5AC9" w:rsidR="00D715FA" w:rsidRDefault="00B93F77" w:rsidP="0028730D">
      <w:r w:rsidRPr="00B93F77">
        <w:rPr>
          <w:rStyle w:val="normaltextrun"/>
          <w:rFonts w:cs="Arial"/>
          <w:szCs w:val="24"/>
        </w:rPr>
        <w:t xml:space="preserve">UPME. (2020). Plan Energético Nacional 2020-2050. </w:t>
      </w:r>
      <w:hyperlink r:id="rId100" w:history="1">
        <w:r w:rsidR="00405A28" w:rsidRPr="001A062B">
          <w:rPr>
            <w:rStyle w:val="Hipervnculo"/>
          </w:rPr>
          <w:t>https://www1.upme.gov.co/DemandayEficiencia/Paginas/PEN.aspx</w:t>
        </w:r>
      </w:hyperlink>
    </w:p>
    <w:p w14:paraId="38481424" w14:textId="342BA4F9" w:rsidR="00AA4C80" w:rsidRPr="00FD14E5" w:rsidRDefault="00AA4C80" w:rsidP="00C35130">
      <w:pPr>
        <w:pStyle w:val="Titulosgenerales"/>
      </w:pPr>
      <w:bookmarkStart w:id="31" w:name="_Toc142837862"/>
      <w:r w:rsidRPr="00FD14E5">
        <w:lastRenderedPageBreak/>
        <w:t>Créditos</w:t>
      </w:r>
      <w:bookmarkEnd w:id="31"/>
    </w:p>
    <w:tbl>
      <w:tblPr>
        <w:tblStyle w:val="Tablaconcuadrcula4-nfasis3"/>
        <w:tblW w:w="10201" w:type="dxa"/>
        <w:jc w:val="center"/>
        <w:tblLayout w:type="fixed"/>
        <w:tblLook w:val="0420" w:firstRow="1" w:lastRow="0" w:firstColumn="0" w:lastColumn="0" w:noHBand="0" w:noVBand="1"/>
      </w:tblPr>
      <w:tblGrid>
        <w:gridCol w:w="2456"/>
        <w:gridCol w:w="3068"/>
        <w:gridCol w:w="4677"/>
      </w:tblGrid>
      <w:tr w:rsidR="007C4292" w:rsidRPr="00583535" w14:paraId="3234CFB4" w14:textId="77777777" w:rsidTr="00F04643">
        <w:trPr>
          <w:cnfStyle w:val="100000000000" w:firstRow="1" w:lastRow="0" w:firstColumn="0" w:lastColumn="0" w:oddVBand="0" w:evenVBand="0" w:oddHBand="0" w:evenHBand="0" w:firstRowFirstColumn="0" w:firstRowLastColumn="0" w:lastRowFirstColumn="0" w:lastRowLastColumn="0"/>
          <w:jc w:val="center"/>
        </w:trPr>
        <w:tc>
          <w:tcPr>
            <w:tcW w:w="2456" w:type="dxa"/>
          </w:tcPr>
          <w:p w14:paraId="3918E18F" w14:textId="77777777" w:rsidR="007C4292" w:rsidRPr="00583535" w:rsidRDefault="007C4292" w:rsidP="00F04643">
            <w:pPr>
              <w:pStyle w:val="Tablas"/>
              <w:jc w:val="center"/>
              <w:rPr>
                <w:rFonts w:cs="Arial"/>
                <w:sz w:val="24"/>
              </w:rPr>
            </w:pPr>
            <w:r w:rsidRPr="00583535">
              <w:rPr>
                <w:rFonts w:cs="Arial"/>
                <w:sz w:val="24"/>
              </w:rPr>
              <w:t>Nombre</w:t>
            </w:r>
          </w:p>
        </w:tc>
        <w:tc>
          <w:tcPr>
            <w:tcW w:w="3068" w:type="dxa"/>
          </w:tcPr>
          <w:p w14:paraId="0A91ED0B" w14:textId="77777777" w:rsidR="007C4292" w:rsidRPr="00583535" w:rsidRDefault="007C4292" w:rsidP="00F04643">
            <w:pPr>
              <w:pStyle w:val="Tablas"/>
              <w:jc w:val="center"/>
              <w:rPr>
                <w:rFonts w:cs="Arial"/>
                <w:sz w:val="24"/>
              </w:rPr>
            </w:pPr>
            <w:r w:rsidRPr="00583535">
              <w:rPr>
                <w:rFonts w:cs="Arial"/>
                <w:sz w:val="24"/>
              </w:rPr>
              <w:t>Cargo</w:t>
            </w:r>
          </w:p>
        </w:tc>
        <w:tc>
          <w:tcPr>
            <w:tcW w:w="4677" w:type="dxa"/>
          </w:tcPr>
          <w:p w14:paraId="6AFACA6E" w14:textId="69ABB4A0" w:rsidR="007C4292" w:rsidRPr="00583535" w:rsidRDefault="007C4292" w:rsidP="00F04643">
            <w:pPr>
              <w:pStyle w:val="Tablas"/>
              <w:jc w:val="center"/>
              <w:rPr>
                <w:rFonts w:cs="Arial"/>
                <w:sz w:val="24"/>
              </w:rPr>
            </w:pPr>
            <w:r w:rsidRPr="00583535">
              <w:rPr>
                <w:rFonts w:cs="Arial"/>
                <w:sz w:val="24"/>
              </w:rPr>
              <w:t>Regional y Centro de Formación</w:t>
            </w:r>
          </w:p>
        </w:tc>
      </w:tr>
      <w:tr w:rsidR="00B90562" w:rsidRPr="00583535" w14:paraId="54CB51A8" w14:textId="77777777" w:rsidTr="00F04643">
        <w:trPr>
          <w:cnfStyle w:val="000000100000" w:firstRow="0" w:lastRow="0" w:firstColumn="0" w:lastColumn="0" w:oddVBand="0" w:evenVBand="0" w:oddHBand="1" w:evenHBand="0" w:firstRowFirstColumn="0" w:firstRowLastColumn="0" w:lastRowFirstColumn="0" w:lastRowLastColumn="0"/>
          <w:trHeight w:val="1057"/>
          <w:jc w:val="center"/>
        </w:trPr>
        <w:tc>
          <w:tcPr>
            <w:tcW w:w="2456" w:type="dxa"/>
            <w:vAlign w:val="bottom"/>
          </w:tcPr>
          <w:p w14:paraId="2F43DFA9" w14:textId="6736F33C" w:rsidR="00B90562" w:rsidRPr="00583535" w:rsidRDefault="00B90562" w:rsidP="00AF7BB1">
            <w:pPr>
              <w:pStyle w:val="Tablas"/>
              <w:spacing w:line="240" w:lineRule="auto"/>
              <w:rPr>
                <w:rFonts w:cs="Arial"/>
                <w:sz w:val="24"/>
              </w:rPr>
            </w:pPr>
            <w:r w:rsidRPr="00583535">
              <w:rPr>
                <w:rFonts w:cs="Arial"/>
                <w:color w:val="000000"/>
                <w:sz w:val="24"/>
              </w:rPr>
              <w:t>Claudia Patricia Aristizábal</w:t>
            </w:r>
          </w:p>
        </w:tc>
        <w:tc>
          <w:tcPr>
            <w:tcW w:w="3068" w:type="dxa"/>
            <w:vAlign w:val="bottom"/>
          </w:tcPr>
          <w:p w14:paraId="59E81928" w14:textId="421E3258" w:rsidR="00B90562" w:rsidRPr="00583535" w:rsidRDefault="00B90562" w:rsidP="00AF7BB1">
            <w:pPr>
              <w:pStyle w:val="Tablas"/>
              <w:spacing w:line="240" w:lineRule="auto"/>
              <w:rPr>
                <w:rFonts w:cs="Arial"/>
                <w:sz w:val="24"/>
              </w:rPr>
            </w:pPr>
            <w:r w:rsidRPr="00583535">
              <w:rPr>
                <w:rFonts w:cs="Arial"/>
                <w:color w:val="000000"/>
                <w:sz w:val="24"/>
              </w:rPr>
              <w:t>Responsable del Equipo</w:t>
            </w:r>
          </w:p>
        </w:tc>
        <w:tc>
          <w:tcPr>
            <w:tcW w:w="4677" w:type="dxa"/>
            <w:vAlign w:val="bottom"/>
          </w:tcPr>
          <w:p w14:paraId="3819E74D" w14:textId="1B7E22E0" w:rsidR="00B90562" w:rsidRPr="00583535" w:rsidRDefault="00B90562" w:rsidP="00AF7BB1">
            <w:pPr>
              <w:pStyle w:val="Tablas"/>
              <w:spacing w:line="240" w:lineRule="auto"/>
              <w:rPr>
                <w:rFonts w:cs="Arial"/>
                <w:sz w:val="24"/>
              </w:rPr>
            </w:pPr>
            <w:r w:rsidRPr="00583535">
              <w:rPr>
                <w:rFonts w:cs="Arial"/>
                <w:color w:val="000000"/>
                <w:sz w:val="24"/>
              </w:rPr>
              <w:t>Dirección General</w:t>
            </w:r>
          </w:p>
        </w:tc>
      </w:tr>
      <w:tr w:rsidR="00B90562" w:rsidRPr="00583535" w14:paraId="6AD457E6" w14:textId="77777777" w:rsidTr="00F04643">
        <w:trPr>
          <w:trHeight w:val="972"/>
          <w:jc w:val="center"/>
        </w:trPr>
        <w:tc>
          <w:tcPr>
            <w:tcW w:w="2456" w:type="dxa"/>
            <w:vAlign w:val="bottom"/>
          </w:tcPr>
          <w:p w14:paraId="4DC605B1" w14:textId="510CBB19" w:rsidR="00B90562" w:rsidRPr="00583535" w:rsidRDefault="00B90562" w:rsidP="00AF7BB1">
            <w:pPr>
              <w:pStyle w:val="Tablas"/>
              <w:spacing w:line="240" w:lineRule="auto"/>
              <w:rPr>
                <w:rFonts w:cs="Arial"/>
                <w:sz w:val="24"/>
              </w:rPr>
            </w:pPr>
            <w:r w:rsidRPr="00583535">
              <w:rPr>
                <w:rFonts w:cs="Arial"/>
                <w:color w:val="000000"/>
                <w:sz w:val="24"/>
              </w:rPr>
              <w:t>Norma Constanza Morales Cruz</w:t>
            </w:r>
          </w:p>
        </w:tc>
        <w:tc>
          <w:tcPr>
            <w:tcW w:w="3068" w:type="dxa"/>
            <w:vAlign w:val="bottom"/>
          </w:tcPr>
          <w:p w14:paraId="40D52BD2" w14:textId="7072921C" w:rsidR="00B90562" w:rsidRPr="00583535" w:rsidRDefault="00B90562" w:rsidP="00AF7BB1">
            <w:pPr>
              <w:pStyle w:val="Tablas"/>
              <w:spacing w:line="240" w:lineRule="auto"/>
              <w:rPr>
                <w:rFonts w:cs="Arial"/>
                <w:sz w:val="24"/>
              </w:rPr>
            </w:pPr>
            <w:r w:rsidRPr="00583535">
              <w:rPr>
                <w:rFonts w:cs="Arial"/>
                <w:color w:val="000000"/>
                <w:sz w:val="24"/>
              </w:rPr>
              <w:t>Responsable de línea de producción</w:t>
            </w:r>
          </w:p>
        </w:tc>
        <w:tc>
          <w:tcPr>
            <w:tcW w:w="4677" w:type="dxa"/>
            <w:vAlign w:val="bottom"/>
          </w:tcPr>
          <w:p w14:paraId="4CFEECEE" w14:textId="765C28D1" w:rsidR="00B90562" w:rsidRPr="00583535" w:rsidRDefault="00B90562" w:rsidP="00AF7BB1">
            <w:pPr>
              <w:pStyle w:val="Tablas"/>
              <w:spacing w:line="240" w:lineRule="auto"/>
              <w:rPr>
                <w:rFonts w:cs="Arial"/>
                <w:sz w:val="24"/>
              </w:rPr>
            </w:pPr>
            <w:r w:rsidRPr="00583535">
              <w:rPr>
                <w:rFonts w:cs="Arial"/>
                <w:color w:val="000000"/>
                <w:sz w:val="24"/>
              </w:rPr>
              <w:t>Regional Tolima</w:t>
            </w:r>
            <w:r w:rsidRPr="00583535">
              <w:rPr>
                <w:rFonts w:cs="Arial"/>
                <w:color w:val="000000"/>
                <w:sz w:val="24"/>
              </w:rPr>
              <w:br/>
              <w:t>Centro de Comercio y Servicios</w:t>
            </w:r>
          </w:p>
        </w:tc>
      </w:tr>
      <w:tr w:rsidR="00583535" w:rsidRPr="006645BB" w14:paraId="4E29B7AF" w14:textId="77777777" w:rsidTr="00F04643">
        <w:trPr>
          <w:cnfStyle w:val="000000100000" w:firstRow="0" w:lastRow="0" w:firstColumn="0" w:lastColumn="0" w:oddVBand="0" w:evenVBand="0" w:oddHBand="1" w:evenHBand="0" w:firstRowFirstColumn="0" w:firstRowLastColumn="0" w:lastRowFirstColumn="0" w:lastRowLastColumn="0"/>
          <w:trHeight w:val="987"/>
          <w:jc w:val="center"/>
        </w:trPr>
        <w:tc>
          <w:tcPr>
            <w:tcW w:w="2456" w:type="dxa"/>
            <w:vAlign w:val="center"/>
          </w:tcPr>
          <w:p w14:paraId="39A1E8B2" w14:textId="484700F4" w:rsidR="00583535" w:rsidRPr="00583535" w:rsidRDefault="00583535" w:rsidP="00AF7BB1">
            <w:pPr>
              <w:pStyle w:val="Tablas"/>
              <w:spacing w:line="240" w:lineRule="auto"/>
              <w:rPr>
                <w:rFonts w:cs="Arial"/>
                <w:sz w:val="24"/>
              </w:rPr>
            </w:pPr>
            <w:r w:rsidRPr="00583535">
              <w:rPr>
                <w:rFonts w:cs="Arial"/>
                <w:sz w:val="24"/>
              </w:rPr>
              <w:t>Marlon Augusto Villamizar Morales</w:t>
            </w:r>
            <w:r w:rsidRPr="00583535">
              <w:rPr>
                <w:rFonts w:cs="Arial"/>
                <w:b/>
                <w:bCs w:val="0"/>
                <w:sz w:val="24"/>
              </w:rPr>
              <w:t> </w:t>
            </w:r>
          </w:p>
        </w:tc>
        <w:tc>
          <w:tcPr>
            <w:tcW w:w="3068" w:type="dxa"/>
            <w:vAlign w:val="center"/>
          </w:tcPr>
          <w:p w14:paraId="1368BF12" w14:textId="7ACA76A8" w:rsidR="00583535" w:rsidRPr="00583535" w:rsidRDefault="00583535" w:rsidP="00AF7BB1">
            <w:pPr>
              <w:pStyle w:val="Tablas"/>
              <w:spacing w:line="240" w:lineRule="auto"/>
              <w:rPr>
                <w:rFonts w:cs="Arial"/>
                <w:sz w:val="24"/>
              </w:rPr>
            </w:pPr>
            <w:r w:rsidRPr="00583535">
              <w:rPr>
                <w:rFonts w:cs="Arial"/>
                <w:sz w:val="24"/>
              </w:rPr>
              <w:t>Experto Técnico</w:t>
            </w:r>
            <w:r w:rsidRPr="00583535">
              <w:rPr>
                <w:rFonts w:cs="Arial"/>
                <w:b/>
                <w:bCs w:val="0"/>
                <w:sz w:val="24"/>
              </w:rPr>
              <w:t> </w:t>
            </w:r>
          </w:p>
        </w:tc>
        <w:tc>
          <w:tcPr>
            <w:tcW w:w="4677" w:type="dxa"/>
            <w:vAlign w:val="center"/>
          </w:tcPr>
          <w:p w14:paraId="3476D72D" w14:textId="0DDF382C" w:rsidR="00583535" w:rsidRPr="000A77A0" w:rsidRDefault="00583535" w:rsidP="00AF7BB1">
            <w:pPr>
              <w:pStyle w:val="Tablas"/>
              <w:spacing w:line="240" w:lineRule="auto"/>
              <w:rPr>
                <w:rFonts w:cs="Arial"/>
                <w:sz w:val="24"/>
                <w:lang w:val="en-US"/>
              </w:rPr>
            </w:pPr>
            <w:r w:rsidRPr="000A77A0">
              <w:rPr>
                <w:rFonts w:cs="Arial"/>
                <w:sz w:val="24"/>
                <w:lang w:val="en-US"/>
              </w:rPr>
              <w:t>Global Green Growth Institute (GGGI) </w:t>
            </w:r>
          </w:p>
        </w:tc>
      </w:tr>
      <w:tr w:rsidR="00583535" w:rsidRPr="00583535" w14:paraId="4C25C6D4" w14:textId="77777777" w:rsidTr="00F04643">
        <w:trPr>
          <w:trHeight w:val="973"/>
          <w:jc w:val="center"/>
        </w:trPr>
        <w:tc>
          <w:tcPr>
            <w:tcW w:w="2456" w:type="dxa"/>
            <w:vAlign w:val="center"/>
          </w:tcPr>
          <w:p w14:paraId="772D7F00" w14:textId="471FD490" w:rsidR="00583535" w:rsidRPr="00583535" w:rsidRDefault="00583535" w:rsidP="00AF7BB1">
            <w:pPr>
              <w:pStyle w:val="Tablas"/>
              <w:spacing w:line="240" w:lineRule="auto"/>
              <w:rPr>
                <w:rFonts w:cs="Arial"/>
                <w:sz w:val="24"/>
              </w:rPr>
            </w:pPr>
            <w:r w:rsidRPr="00583535">
              <w:rPr>
                <w:rFonts w:cs="Arial"/>
                <w:sz w:val="24"/>
              </w:rPr>
              <w:t>Carolina Arias</w:t>
            </w:r>
            <w:r w:rsidRPr="00583535">
              <w:rPr>
                <w:rFonts w:cs="Arial"/>
                <w:b/>
                <w:bCs w:val="0"/>
                <w:sz w:val="24"/>
              </w:rPr>
              <w:t> </w:t>
            </w:r>
          </w:p>
        </w:tc>
        <w:tc>
          <w:tcPr>
            <w:tcW w:w="3068" w:type="dxa"/>
            <w:vAlign w:val="center"/>
          </w:tcPr>
          <w:p w14:paraId="276E07B5" w14:textId="1963D192" w:rsidR="00583535" w:rsidRPr="00583535" w:rsidRDefault="00583535" w:rsidP="00AF7BB1">
            <w:pPr>
              <w:pStyle w:val="Tablas"/>
              <w:spacing w:line="240" w:lineRule="auto"/>
              <w:rPr>
                <w:rFonts w:cs="Arial"/>
                <w:sz w:val="24"/>
              </w:rPr>
            </w:pPr>
            <w:r w:rsidRPr="00583535">
              <w:rPr>
                <w:rFonts w:cs="Arial"/>
                <w:sz w:val="24"/>
              </w:rPr>
              <w:t>Diseñador instruccional</w:t>
            </w:r>
            <w:r w:rsidRPr="00583535">
              <w:rPr>
                <w:rFonts w:cs="Arial"/>
                <w:b/>
                <w:bCs w:val="0"/>
                <w:sz w:val="24"/>
              </w:rPr>
              <w:t> </w:t>
            </w:r>
          </w:p>
        </w:tc>
        <w:tc>
          <w:tcPr>
            <w:tcW w:w="4677" w:type="dxa"/>
            <w:vAlign w:val="center"/>
          </w:tcPr>
          <w:p w14:paraId="432A6306" w14:textId="2B53F419" w:rsidR="00583535" w:rsidRPr="00583535" w:rsidRDefault="00583535" w:rsidP="00AF7BB1">
            <w:pPr>
              <w:pStyle w:val="Tablas"/>
              <w:spacing w:line="240" w:lineRule="auto"/>
              <w:rPr>
                <w:rFonts w:cs="Arial"/>
                <w:sz w:val="24"/>
              </w:rPr>
            </w:pPr>
            <w:r w:rsidRPr="00583535">
              <w:rPr>
                <w:rFonts w:cs="Arial"/>
                <w:sz w:val="24"/>
              </w:rPr>
              <w:t>Regional Distrito Capital Bogotá</w:t>
            </w:r>
            <w:r w:rsidRPr="00583535">
              <w:rPr>
                <w:rFonts w:cs="Arial"/>
                <w:b/>
                <w:bCs w:val="0"/>
                <w:sz w:val="24"/>
              </w:rPr>
              <w:t> </w:t>
            </w:r>
          </w:p>
        </w:tc>
      </w:tr>
      <w:tr w:rsidR="00583535" w:rsidRPr="00583535" w14:paraId="655D4164" w14:textId="77777777" w:rsidTr="00F04643">
        <w:trPr>
          <w:cnfStyle w:val="000000100000" w:firstRow="0" w:lastRow="0" w:firstColumn="0" w:lastColumn="0" w:oddVBand="0" w:evenVBand="0" w:oddHBand="1" w:evenHBand="0" w:firstRowFirstColumn="0" w:firstRowLastColumn="0" w:lastRowFirstColumn="0" w:lastRowLastColumn="0"/>
          <w:trHeight w:val="844"/>
          <w:jc w:val="center"/>
        </w:trPr>
        <w:tc>
          <w:tcPr>
            <w:tcW w:w="2456" w:type="dxa"/>
            <w:vAlign w:val="center"/>
          </w:tcPr>
          <w:p w14:paraId="015437BC" w14:textId="6ED98950" w:rsidR="00583535" w:rsidRPr="00583535" w:rsidRDefault="00583535" w:rsidP="00AF7BB1">
            <w:pPr>
              <w:pStyle w:val="Tablas"/>
              <w:spacing w:line="240" w:lineRule="auto"/>
              <w:rPr>
                <w:rFonts w:cs="Arial"/>
                <w:sz w:val="24"/>
              </w:rPr>
            </w:pPr>
            <w:r w:rsidRPr="00583535">
              <w:rPr>
                <w:rFonts w:cs="Arial"/>
                <w:sz w:val="24"/>
              </w:rPr>
              <w:t>Carolina Coca Salazar</w:t>
            </w:r>
            <w:r w:rsidRPr="00583535">
              <w:rPr>
                <w:rFonts w:cs="Arial"/>
                <w:b/>
                <w:bCs w:val="0"/>
                <w:sz w:val="24"/>
              </w:rPr>
              <w:t> </w:t>
            </w:r>
          </w:p>
        </w:tc>
        <w:tc>
          <w:tcPr>
            <w:tcW w:w="3068" w:type="dxa"/>
            <w:vAlign w:val="center"/>
          </w:tcPr>
          <w:p w14:paraId="16EAD17C" w14:textId="035F9462" w:rsidR="00583535" w:rsidRPr="00583535" w:rsidRDefault="00583535" w:rsidP="00AF7BB1">
            <w:pPr>
              <w:pStyle w:val="Tablas"/>
              <w:spacing w:line="240" w:lineRule="auto"/>
              <w:rPr>
                <w:rFonts w:cs="Arial"/>
                <w:sz w:val="24"/>
              </w:rPr>
            </w:pPr>
            <w:bookmarkStart w:id="32" w:name="_2et92p0" w:colFirst="0" w:colLast="0"/>
            <w:bookmarkEnd w:id="32"/>
            <w:r w:rsidRPr="00583535">
              <w:rPr>
                <w:rFonts w:cs="Arial"/>
                <w:sz w:val="24"/>
              </w:rPr>
              <w:t>Revisora Metodológica y Pedagógica</w:t>
            </w:r>
            <w:r w:rsidRPr="00583535">
              <w:rPr>
                <w:rFonts w:cs="Arial"/>
                <w:b/>
                <w:bCs w:val="0"/>
                <w:sz w:val="24"/>
              </w:rPr>
              <w:t> </w:t>
            </w:r>
          </w:p>
        </w:tc>
        <w:tc>
          <w:tcPr>
            <w:tcW w:w="4677" w:type="dxa"/>
            <w:vAlign w:val="center"/>
          </w:tcPr>
          <w:p w14:paraId="49733FA4" w14:textId="249FB77C" w:rsidR="00583535" w:rsidRPr="00583535" w:rsidRDefault="00583535" w:rsidP="00AF7BB1">
            <w:pPr>
              <w:pStyle w:val="Tablas"/>
              <w:spacing w:line="240" w:lineRule="auto"/>
              <w:rPr>
                <w:rFonts w:cs="Arial"/>
                <w:sz w:val="24"/>
              </w:rPr>
            </w:pPr>
            <w:r w:rsidRPr="00583535">
              <w:rPr>
                <w:rFonts w:cs="Arial"/>
                <w:sz w:val="24"/>
              </w:rPr>
              <w:t xml:space="preserve">Regional Distrito Capital - </w:t>
            </w:r>
            <w:r w:rsidRPr="00583535">
              <w:rPr>
                <w:rFonts w:cs="Arial"/>
                <w:sz w:val="24"/>
              </w:rPr>
              <w:br/>
              <w:t>Centro de Diseño y Metrología </w:t>
            </w:r>
            <w:r w:rsidRPr="00583535">
              <w:rPr>
                <w:rFonts w:cs="Arial"/>
                <w:b/>
                <w:bCs w:val="0"/>
                <w:sz w:val="24"/>
              </w:rPr>
              <w:t> </w:t>
            </w:r>
          </w:p>
        </w:tc>
      </w:tr>
      <w:tr w:rsidR="00583535" w:rsidRPr="00583535" w14:paraId="5EC10101" w14:textId="77777777" w:rsidTr="00F04643">
        <w:trPr>
          <w:trHeight w:val="843"/>
          <w:jc w:val="center"/>
        </w:trPr>
        <w:tc>
          <w:tcPr>
            <w:tcW w:w="2456" w:type="dxa"/>
            <w:vAlign w:val="center"/>
          </w:tcPr>
          <w:p w14:paraId="092830BF" w14:textId="53AEE3CD" w:rsidR="00583535" w:rsidRPr="00583535" w:rsidRDefault="00583535" w:rsidP="00AF7BB1">
            <w:pPr>
              <w:pStyle w:val="Tablas"/>
              <w:spacing w:line="240" w:lineRule="auto"/>
              <w:rPr>
                <w:rFonts w:cs="Arial"/>
                <w:sz w:val="24"/>
              </w:rPr>
            </w:pPr>
            <w:r w:rsidRPr="00583535">
              <w:rPr>
                <w:rFonts w:cs="Arial"/>
                <w:sz w:val="24"/>
              </w:rPr>
              <w:t>Rafael Neftalí Lizcano Reyes</w:t>
            </w:r>
            <w:r w:rsidRPr="00583535">
              <w:rPr>
                <w:rFonts w:cs="Arial"/>
                <w:b/>
                <w:bCs w:val="0"/>
                <w:sz w:val="24"/>
              </w:rPr>
              <w:t> </w:t>
            </w:r>
          </w:p>
        </w:tc>
        <w:tc>
          <w:tcPr>
            <w:tcW w:w="3068" w:type="dxa"/>
            <w:vAlign w:val="center"/>
          </w:tcPr>
          <w:p w14:paraId="65E2C9FB" w14:textId="21912773" w:rsidR="00583535" w:rsidRPr="00583535" w:rsidRDefault="00583535" w:rsidP="00AF7BB1">
            <w:pPr>
              <w:pStyle w:val="Tablas"/>
              <w:spacing w:line="240" w:lineRule="auto"/>
              <w:rPr>
                <w:rFonts w:cs="Arial"/>
                <w:sz w:val="24"/>
              </w:rPr>
            </w:pPr>
            <w:r w:rsidRPr="00583535">
              <w:rPr>
                <w:rFonts w:cs="Arial"/>
                <w:sz w:val="24"/>
              </w:rPr>
              <w:t>Asesor pedagógico</w:t>
            </w:r>
            <w:r w:rsidRPr="00583535">
              <w:rPr>
                <w:rFonts w:cs="Arial"/>
                <w:b/>
                <w:bCs w:val="0"/>
                <w:sz w:val="24"/>
              </w:rPr>
              <w:t> </w:t>
            </w:r>
          </w:p>
        </w:tc>
        <w:tc>
          <w:tcPr>
            <w:tcW w:w="4677" w:type="dxa"/>
            <w:vAlign w:val="center"/>
          </w:tcPr>
          <w:p w14:paraId="486B7DAC" w14:textId="08B68D4D" w:rsidR="00583535" w:rsidRPr="00583535" w:rsidRDefault="00583535" w:rsidP="00AF7BB1">
            <w:pPr>
              <w:pStyle w:val="Tablas"/>
              <w:spacing w:line="240" w:lineRule="auto"/>
              <w:rPr>
                <w:rFonts w:cs="Arial"/>
                <w:sz w:val="24"/>
              </w:rPr>
            </w:pPr>
            <w:r w:rsidRPr="00583535">
              <w:rPr>
                <w:rFonts w:cs="Arial"/>
                <w:sz w:val="24"/>
              </w:rPr>
              <w:t>Regional Santander -</w:t>
            </w:r>
            <w:r w:rsidRPr="00583535">
              <w:rPr>
                <w:rFonts w:cs="Arial"/>
                <w:sz w:val="24"/>
              </w:rPr>
              <w:br/>
              <w:t>Centro Industrial del Diseño y la Manufactura</w:t>
            </w:r>
            <w:r w:rsidRPr="00583535">
              <w:rPr>
                <w:rFonts w:cs="Arial"/>
                <w:b/>
                <w:bCs w:val="0"/>
                <w:sz w:val="24"/>
              </w:rPr>
              <w:t> </w:t>
            </w:r>
          </w:p>
        </w:tc>
      </w:tr>
      <w:tr w:rsidR="00583535" w:rsidRPr="00583535" w14:paraId="5DFD9F3B" w14:textId="77777777" w:rsidTr="00F04643">
        <w:trPr>
          <w:cnfStyle w:val="000000100000" w:firstRow="0" w:lastRow="0" w:firstColumn="0" w:lastColumn="0" w:oddVBand="0" w:evenVBand="0" w:oddHBand="1" w:evenHBand="0" w:firstRowFirstColumn="0" w:firstRowLastColumn="0" w:lastRowFirstColumn="0" w:lastRowLastColumn="0"/>
          <w:trHeight w:val="982"/>
          <w:jc w:val="center"/>
        </w:trPr>
        <w:tc>
          <w:tcPr>
            <w:tcW w:w="2456" w:type="dxa"/>
            <w:vAlign w:val="center"/>
          </w:tcPr>
          <w:p w14:paraId="02AC3C2F" w14:textId="5B487861" w:rsidR="00583535" w:rsidRPr="00583535" w:rsidRDefault="00583535" w:rsidP="00AF7BB1">
            <w:pPr>
              <w:pStyle w:val="Tablas"/>
              <w:spacing w:line="240" w:lineRule="auto"/>
              <w:rPr>
                <w:rFonts w:cs="Arial"/>
                <w:sz w:val="24"/>
              </w:rPr>
            </w:pPr>
            <w:r w:rsidRPr="00583535">
              <w:rPr>
                <w:rFonts w:cs="Arial"/>
                <w:sz w:val="24"/>
              </w:rPr>
              <w:t>Jhon Jairo Rodríguez Pérez</w:t>
            </w:r>
            <w:r w:rsidRPr="00583535">
              <w:rPr>
                <w:rFonts w:cs="Arial"/>
                <w:b/>
                <w:bCs w:val="0"/>
                <w:sz w:val="24"/>
              </w:rPr>
              <w:t> </w:t>
            </w:r>
          </w:p>
        </w:tc>
        <w:tc>
          <w:tcPr>
            <w:tcW w:w="3068" w:type="dxa"/>
            <w:vAlign w:val="center"/>
          </w:tcPr>
          <w:p w14:paraId="248D7BB7" w14:textId="3D660F92" w:rsidR="00583535" w:rsidRPr="00583535" w:rsidRDefault="00583535" w:rsidP="00AF7BB1">
            <w:pPr>
              <w:pStyle w:val="Tablas"/>
              <w:spacing w:line="240" w:lineRule="auto"/>
              <w:rPr>
                <w:rFonts w:cs="Arial"/>
                <w:sz w:val="24"/>
              </w:rPr>
            </w:pPr>
            <w:r w:rsidRPr="00583535">
              <w:rPr>
                <w:rFonts w:cs="Arial"/>
                <w:sz w:val="24"/>
              </w:rPr>
              <w:t>Corrector de estilo </w:t>
            </w:r>
            <w:r w:rsidRPr="00583535">
              <w:rPr>
                <w:rFonts w:cs="Arial"/>
                <w:b/>
                <w:bCs w:val="0"/>
                <w:sz w:val="24"/>
              </w:rPr>
              <w:t> </w:t>
            </w:r>
          </w:p>
        </w:tc>
        <w:tc>
          <w:tcPr>
            <w:tcW w:w="4677" w:type="dxa"/>
            <w:vAlign w:val="center"/>
          </w:tcPr>
          <w:p w14:paraId="62CFEE80" w14:textId="5C88EED3" w:rsidR="00583535" w:rsidRPr="00583535" w:rsidRDefault="00583535" w:rsidP="00AF7BB1">
            <w:pPr>
              <w:pStyle w:val="Tablas"/>
              <w:spacing w:line="240" w:lineRule="auto"/>
              <w:rPr>
                <w:rFonts w:cs="Arial"/>
                <w:sz w:val="24"/>
              </w:rPr>
            </w:pPr>
            <w:r w:rsidRPr="00583535">
              <w:rPr>
                <w:rFonts w:cs="Arial"/>
                <w:sz w:val="24"/>
              </w:rPr>
              <w:t xml:space="preserve">Regional Distrito Capital - </w:t>
            </w:r>
            <w:r w:rsidRPr="00583535">
              <w:rPr>
                <w:rFonts w:cs="Arial"/>
                <w:sz w:val="24"/>
              </w:rPr>
              <w:br/>
              <w:t>Centro de Diseño y Metrología</w:t>
            </w:r>
            <w:r w:rsidRPr="00583535">
              <w:rPr>
                <w:rFonts w:cs="Arial"/>
                <w:b/>
                <w:bCs w:val="0"/>
                <w:sz w:val="24"/>
              </w:rPr>
              <w:t> </w:t>
            </w:r>
          </w:p>
        </w:tc>
      </w:tr>
      <w:tr w:rsidR="00583535" w:rsidRPr="00583535" w14:paraId="021A4FC8" w14:textId="77777777" w:rsidTr="000A77A0">
        <w:trPr>
          <w:trHeight w:val="841"/>
          <w:jc w:val="center"/>
        </w:trPr>
        <w:tc>
          <w:tcPr>
            <w:tcW w:w="2456" w:type="dxa"/>
            <w:vAlign w:val="center"/>
          </w:tcPr>
          <w:p w14:paraId="31C1CBE7" w14:textId="670AD587" w:rsidR="00583535" w:rsidRPr="00583535" w:rsidRDefault="00583535" w:rsidP="00AF7BB1">
            <w:pPr>
              <w:pStyle w:val="Tablas"/>
              <w:spacing w:line="240" w:lineRule="auto"/>
              <w:rPr>
                <w:rFonts w:cs="Arial"/>
                <w:sz w:val="24"/>
              </w:rPr>
            </w:pPr>
            <w:r w:rsidRPr="00583535">
              <w:rPr>
                <w:rFonts w:cs="Arial"/>
                <w:sz w:val="24"/>
              </w:rPr>
              <w:t>Juan Gilberto Giraldo Cortés</w:t>
            </w:r>
            <w:r w:rsidRPr="00583535">
              <w:rPr>
                <w:rFonts w:cs="Arial"/>
                <w:b/>
                <w:bCs w:val="0"/>
                <w:sz w:val="24"/>
              </w:rPr>
              <w:t> </w:t>
            </w:r>
          </w:p>
        </w:tc>
        <w:tc>
          <w:tcPr>
            <w:tcW w:w="3068" w:type="dxa"/>
            <w:vAlign w:val="center"/>
          </w:tcPr>
          <w:p w14:paraId="72B82B71" w14:textId="337C934A" w:rsidR="00583535" w:rsidRPr="00583535" w:rsidRDefault="00583535" w:rsidP="00AF7BB1">
            <w:pPr>
              <w:pStyle w:val="Tablas"/>
              <w:spacing w:line="240" w:lineRule="auto"/>
              <w:rPr>
                <w:rFonts w:cs="Arial"/>
                <w:sz w:val="24"/>
              </w:rPr>
            </w:pPr>
            <w:r w:rsidRPr="00583535">
              <w:rPr>
                <w:rFonts w:cs="Arial"/>
                <w:sz w:val="24"/>
              </w:rPr>
              <w:t>Diseñador instruccional</w:t>
            </w:r>
            <w:r w:rsidRPr="00583535">
              <w:rPr>
                <w:rFonts w:cs="Arial"/>
                <w:b/>
                <w:bCs w:val="0"/>
                <w:sz w:val="24"/>
              </w:rPr>
              <w:t> </w:t>
            </w:r>
          </w:p>
        </w:tc>
        <w:tc>
          <w:tcPr>
            <w:tcW w:w="4677" w:type="dxa"/>
            <w:vAlign w:val="center"/>
          </w:tcPr>
          <w:p w14:paraId="1E6775AE" w14:textId="0FEB8740" w:rsidR="00583535" w:rsidRPr="00583535" w:rsidRDefault="00583535" w:rsidP="00AF7BB1">
            <w:pPr>
              <w:pStyle w:val="Tablas"/>
              <w:spacing w:line="240" w:lineRule="auto"/>
              <w:rPr>
                <w:rFonts w:cs="Arial"/>
                <w:sz w:val="24"/>
              </w:rPr>
            </w:pPr>
            <w:r w:rsidRPr="00583535">
              <w:rPr>
                <w:rFonts w:cs="Arial"/>
                <w:sz w:val="24"/>
              </w:rPr>
              <w:t xml:space="preserve">Regional Tolima – </w:t>
            </w:r>
            <w:r w:rsidRPr="00583535">
              <w:rPr>
                <w:rFonts w:cs="Arial"/>
                <w:sz w:val="24"/>
              </w:rPr>
              <w:br/>
              <w:t>Centro de Comercio y Servicios</w:t>
            </w:r>
            <w:r w:rsidRPr="00583535">
              <w:rPr>
                <w:rFonts w:cs="Arial"/>
                <w:b/>
                <w:bCs w:val="0"/>
                <w:sz w:val="24"/>
              </w:rPr>
              <w:t> </w:t>
            </w:r>
          </w:p>
        </w:tc>
      </w:tr>
      <w:tr w:rsidR="00583535" w:rsidRPr="00583535" w14:paraId="31BA1CDD" w14:textId="77777777" w:rsidTr="000A77A0">
        <w:trPr>
          <w:cnfStyle w:val="000000100000" w:firstRow="0" w:lastRow="0" w:firstColumn="0" w:lastColumn="0" w:oddVBand="0" w:evenVBand="0" w:oddHBand="1" w:evenHBand="0" w:firstRowFirstColumn="0" w:firstRowLastColumn="0" w:lastRowFirstColumn="0" w:lastRowLastColumn="0"/>
          <w:trHeight w:val="839"/>
          <w:jc w:val="center"/>
        </w:trPr>
        <w:tc>
          <w:tcPr>
            <w:tcW w:w="2456" w:type="dxa"/>
            <w:vAlign w:val="center"/>
          </w:tcPr>
          <w:p w14:paraId="3432892F" w14:textId="5B20A5E6" w:rsidR="00583535" w:rsidRPr="00583535" w:rsidRDefault="00583535" w:rsidP="00AF7BB1">
            <w:pPr>
              <w:pStyle w:val="Tablas"/>
              <w:spacing w:line="240" w:lineRule="auto"/>
              <w:rPr>
                <w:rFonts w:cs="Arial"/>
                <w:sz w:val="24"/>
              </w:rPr>
            </w:pPr>
            <w:r w:rsidRPr="00583535">
              <w:rPr>
                <w:rFonts w:cs="Arial"/>
                <w:sz w:val="24"/>
              </w:rPr>
              <w:t>María Inés Machado López</w:t>
            </w:r>
            <w:r w:rsidRPr="00583535">
              <w:rPr>
                <w:rFonts w:cs="Arial"/>
                <w:b/>
                <w:bCs w:val="0"/>
                <w:sz w:val="24"/>
              </w:rPr>
              <w:t> </w:t>
            </w:r>
          </w:p>
        </w:tc>
        <w:tc>
          <w:tcPr>
            <w:tcW w:w="3068" w:type="dxa"/>
            <w:vAlign w:val="center"/>
          </w:tcPr>
          <w:p w14:paraId="11C5A233" w14:textId="4496996A" w:rsidR="00583535" w:rsidRPr="00583535" w:rsidRDefault="00583535" w:rsidP="00AF7BB1">
            <w:pPr>
              <w:pStyle w:val="Tablas"/>
              <w:spacing w:line="240" w:lineRule="auto"/>
              <w:rPr>
                <w:rFonts w:cs="Arial"/>
                <w:sz w:val="24"/>
              </w:rPr>
            </w:pPr>
            <w:r w:rsidRPr="00583535">
              <w:rPr>
                <w:rFonts w:cs="Arial"/>
                <w:sz w:val="24"/>
              </w:rPr>
              <w:t>Metodóloga</w:t>
            </w:r>
            <w:r w:rsidRPr="00583535">
              <w:rPr>
                <w:rFonts w:cs="Arial"/>
                <w:b/>
                <w:bCs w:val="0"/>
                <w:sz w:val="24"/>
              </w:rPr>
              <w:t> </w:t>
            </w:r>
          </w:p>
        </w:tc>
        <w:tc>
          <w:tcPr>
            <w:tcW w:w="4677" w:type="dxa"/>
            <w:vAlign w:val="center"/>
          </w:tcPr>
          <w:p w14:paraId="65EC3500" w14:textId="6644306B"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58DC0D43" w14:textId="77777777" w:rsidTr="000A77A0">
        <w:trPr>
          <w:trHeight w:val="837"/>
          <w:jc w:val="center"/>
        </w:trPr>
        <w:tc>
          <w:tcPr>
            <w:tcW w:w="2456" w:type="dxa"/>
            <w:vAlign w:val="bottom"/>
          </w:tcPr>
          <w:p w14:paraId="1BE67F47" w14:textId="667EA6C1" w:rsidR="00583535" w:rsidRPr="00583535" w:rsidRDefault="00583535" w:rsidP="00AF7BB1">
            <w:pPr>
              <w:pStyle w:val="Tablas"/>
              <w:spacing w:line="240" w:lineRule="auto"/>
              <w:rPr>
                <w:rFonts w:cs="Arial"/>
                <w:color w:val="000000"/>
                <w:sz w:val="24"/>
              </w:rPr>
            </w:pPr>
            <w:r w:rsidRPr="00583535">
              <w:rPr>
                <w:rFonts w:cs="Arial"/>
                <w:color w:val="000000"/>
                <w:sz w:val="24"/>
              </w:rPr>
              <w:t>José Yobani Penagos Mora</w:t>
            </w:r>
          </w:p>
        </w:tc>
        <w:tc>
          <w:tcPr>
            <w:tcW w:w="3068" w:type="dxa"/>
            <w:vAlign w:val="bottom"/>
          </w:tcPr>
          <w:p w14:paraId="74AD76BF" w14:textId="06430823" w:rsidR="00583535" w:rsidRPr="00583535" w:rsidRDefault="00583535" w:rsidP="00AF7BB1">
            <w:pPr>
              <w:pStyle w:val="Tablas"/>
              <w:spacing w:line="240" w:lineRule="auto"/>
              <w:rPr>
                <w:rFonts w:cs="Arial"/>
                <w:color w:val="000000"/>
                <w:sz w:val="24"/>
              </w:rPr>
            </w:pPr>
            <w:r w:rsidRPr="00583535">
              <w:rPr>
                <w:rFonts w:cs="Arial"/>
                <w:color w:val="000000"/>
                <w:sz w:val="24"/>
              </w:rPr>
              <w:t>Diseñador Web</w:t>
            </w:r>
          </w:p>
        </w:tc>
        <w:tc>
          <w:tcPr>
            <w:tcW w:w="4677" w:type="dxa"/>
            <w:vAlign w:val="center"/>
          </w:tcPr>
          <w:p w14:paraId="3DB160D1" w14:textId="792E258F" w:rsidR="00583535" w:rsidRPr="00583535" w:rsidRDefault="00583535" w:rsidP="00AF7BB1">
            <w:pPr>
              <w:pStyle w:val="Tablas"/>
              <w:spacing w:line="240" w:lineRule="auto"/>
              <w:rPr>
                <w:rFonts w:cs="Arial"/>
                <w:color w:val="000000"/>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305F83EC" w14:textId="77777777" w:rsidTr="000A77A0">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112EA31F" w14:textId="60D156D1" w:rsidR="00583535" w:rsidRPr="00583535" w:rsidRDefault="00583535" w:rsidP="00AF7BB1">
            <w:pPr>
              <w:pStyle w:val="Tablas"/>
              <w:spacing w:line="240" w:lineRule="auto"/>
              <w:rPr>
                <w:rFonts w:cs="Arial"/>
                <w:sz w:val="24"/>
              </w:rPr>
            </w:pPr>
            <w:r w:rsidRPr="00583535">
              <w:rPr>
                <w:rFonts w:cs="Arial"/>
                <w:color w:val="000000"/>
                <w:sz w:val="24"/>
              </w:rPr>
              <w:t>Oscar Daniel Espitia Marín</w:t>
            </w:r>
          </w:p>
        </w:tc>
        <w:tc>
          <w:tcPr>
            <w:tcW w:w="3068" w:type="dxa"/>
            <w:vAlign w:val="bottom"/>
          </w:tcPr>
          <w:p w14:paraId="453485B2" w14:textId="434FD76D" w:rsidR="00583535" w:rsidRPr="00583535" w:rsidRDefault="00583535" w:rsidP="00AF7BB1">
            <w:pPr>
              <w:pStyle w:val="Tablas"/>
              <w:spacing w:line="240" w:lineRule="auto"/>
              <w:rPr>
                <w:rFonts w:cs="Arial"/>
                <w:sz w:val="24"/>
              </w:rPr>
            </w:pPr>
            <w:r w:rsidRPr="00583535">
              <w:rPr>
                <w:rFonts w:cs="Arial"/>
                <w:color w:val="000000"/>
                <w:sz w:val="24"/>
              </w:rPr>
              <w:t>Desarrollador Fullstack</w:t>
            </w:r>
          </w:p>
        </w:tc>
        <w:tc>
          <w:tcPr>
            <w:tcW w:w="4677" w:type="dxa"/>
            <w:vAlign w:val="center"/>
          </w:tcPr>
          <w:p w14:paraId="0AF9E8AA" w14:textId="7FB4A9FE"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78F873FF" w14:textId="77777777" w:rsidTr="000A77A0">
        <w:trPr>
          <w:trHeight w:val="837"/>
          <w:jc w:val="center"/>
        </w:trPr>
        <w:tc>
          <w:tcPr>
            <w:tcW w:w="2456" w:type="dxa"/>
            <w:vAlign w:val="bottom"/>
          </w:tcPr>
          <w:p w14:paraId="7F130D00" w14:textId="4C22ACA8" w:rsidR="00583535" w:rsidRPr="00583535" w:rsidRDefault="00583535" w:rsidP="00AF7BB1">
            <w:pPr>
              <w:pStyle w:val="Tablas"/>
              <w:spacing w:line="240" w:lineRule="auto"/>
              <w:rPr>
                <w:rFonts w:cs="Arial"/>
                <w:sz w:val="24"/>
              </w:rPr>
            </w:pPr>
            <w:r w:rsidRPr="00583535">
              <w:rPr>
                <w:rFonts w:cs="Arial"/>
                <w:color w:val="000000"/>
                <w:sz w:val="24"/>
              </w:rPr>
              <w:t>Gilberto Junior Rodríguez Rodríguez</w:t>
            </w:r>
          </w:p>
        </w:tc>
        <w:tc>
          <w:tcPr>
            <w:tcW w:w="3068" w:type="dxa"/>
            <w:vAlign w:val="bottom"/>
          </w:tcPr>
          <w:p w14:paraId="18E6C737" w14:textId="4FD2A54C" w:rsidR="00583535" w:rsidRPr="00583535" w:rsidRDefault="00583535" w:rsidP="00AF7BB1">
            <w:pPr>
              <w:pStyle w:val="Tablas"/>
              <w:spacing w:line="240" w:lineRule="auto"/>
              <w:rPr>
                <w:rFonts w:cs="Arial"/>
                <w:sz w:val="24"/>
              </w:rPr>
            </w:pPr>
            <w:r w:rsidRPr="00583535">
              <w:rPr>
                <w:rFonts w:cs="Arial"/>
                <w:color w:val="000000"/>
                <w:sz w:val="24"/>
              </w:rPr>
              <w:t>Storyboard e Ilustración</w:t>
            </w:r>
          </w:p>
        </w:tc>
        <w:tc>
          <w:tcPr>
            <w:tcW w:w="4677" w:type="dxa"/>
            <w:vAlign w:val="center"/>
          </w:tcPr>
          <w:p w14:paraId="68755987" w14:textId="57E99B0B"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7648E5D6" w14:textId="77777777" w:rsidTr="000A77A0">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20178AC9" w14:textId="392D5907" w:rsidR="00583535" w:rsidRPr="00583535" w:rsidRDefault="00583535" w:rsidP="00AF7BB1">
            <w:pPr>
              <w:pStyle w:val="Tablas"/>
              <w:spacing w:line="240" w:lineRule="auto"/>
              <w:rPr>
                <w:rFonts w:cs="Arial"/>
                <w:sz w:val="24"/>
              </w:rPr>
            </w:pPr>
            <w:r w:rsidRPr="00583535">
              <w:rPr>
                <w:rFonts w:cs="Arial"/>
                <w:color w:val="000000"/>
                <w:sz w:val="24"/>
              </w:rPr>
              <w:lastRenderedPageBreak/>
              <w:t>Nelson Iván Vera Briceño</w:t>
            </w:r>
          </w:p>
        </w:tc>
        <w:tc>
          <w:tcPr>
            <w:tcW w:w="3068" w:type="dxa"/>
            <w:vAlign w:val="bottom"/>
          </w:tcPr>
          <w:p w14:paraId="4233F5B2" w14:textId="43B06663" w:rsidR="00583535" w:rsidRPr="00583535" w:rsidRDefault="00583535" w:rsidP="00AF7BB1">
            <w:pPr>
              <w:pStyle w:val="Tablas"/>
              <w:spacing w:line="240" w:lineRule="auto"/>
              <w:rPr>
                <w:rFonts w:cs="Arial"/>
                <w:sz w:val="24"/>
              </w:rPr>
            </w:pPr>
            <w:r w:rsidRPr="00583535">
              <w:rPr>
                <w:rFonts w:cs="Arial"/>
                <w:color w:val="000000"/>
                <w:sz w:val="24"/>
              </w:rPr>
              <w:t>Producción audiovisual</w:t>
            </w:r>
          </w:p>
        </w:tc>
        <w:tc>
          <w:tcPr>
            <w:tcW w:w="4677" w:type="dxa"/>
            <w:vAlign w:val="center"/>
          </w:tcPr>
          <w:p w14:paraId="5E657BBD" w14:textId="0D1061D8"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4019E64B" w14:textId="77777777" w:rsidTr="000A77A0">
        <w:trPr>
          <w:trHeight w:val="837"/>
          <w:jc w:val="center"/>
        </w:trPr>
        <w:tc>
          <w:tcPr>
            <w:tcW w:w="2456" w:type="dxa"/>
            <w:vAlign w:val="bottom"/>
          </w:tcPr>
          <w:p w14:paraId="44D41B1F" w14:textId="657535BA" w:rsidR="00583535" w:rsidRPr="00583535" w:rsidRDefault="00583535" w:rsidP="00AF7BB1">
            <w:pPr>
              <w:pStyle w:val="Tablas"/>
              <w:spacing w:line="240" w:lineRule="auto"/>
              <w:rPr>
                <w:rFonts w:cs="Arial"/>
                <w:sz w:val="24"/>
              </w:rPr>
            </w:pPr>
            <w:r w:rsidRPr="00583535">
              <w:rPr>
                <w:rFonts w:cs="Arial"/>
                <w:color w:val="000000"/>
                <w:sz w:val="24"/>
              </w:rPr>
              <w:t>Oleg Litvin</w:t>
            </w:r>
          </w:p>
        </w:tc>
        <w:tc>
          <w:tcPr>
            <w:tcW w:w="3068" w:type="dxa"/>
            <w:vAlign w:val="bottom"/>
          </w:tcPr>
          <w:p w14:paraId="18213B99" w14:textId="4550C898" w:rsidR="00583535" w:rsidRPr="00583535" w:rsidRDefault="00583535" w:rsidP="00AF7BB1">
            <w:pPr>
              <w:pStyle w:val="Tablas"/>
              <w:spacing w:line="240" w:lineRule="auto"/>
              <w:rPr>
                <w:rFonts w:cs="Arial"/>
                <w:sz w:val="24"/>
              </w:rPr>
            </w:pPr>
            <w:r w:rsidRPr="00583535">
              <w:rPr>
                <w:rFonts w:cs="Arial"/>
                <w:color w:val="000000"/>
                <w:sz w:val="24"/>
              </w:rPr>
              <w:t xml:space="preserve">Animador </w:t>
            </w:r>
          </w:p>
        </w:tc>
        <w:tc>
          <w:tcPr>
            <w:tcW w:w="4677" w:type="dxa"/>
            <w:vAlign w:val="center"/>
          </w:tcPr>
          <w:p w14:paraId="4DF80D0F" w14:textId="09AAEE3C" w:rsidR="00583535" w:rsidRPr="00583535" w:rsidRDefault="00583535" w:rsidP="00AF7BB1">
            <w:pPr>
              <w:pStyle w:val="Tablas"/>
              <w:spacing w:line="240" w:lineRule="auto"/>
              <w:rPr>
                <w:rFonts w:cs="Arial"/>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583535" w:rsidRPr="00583535" w14:paraId="0BDC1DC1" w14:textId="77777777" w:rsidTr="000A77A0">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03AB37E8" w14:textId="07AA7D44" w:rsidR="00583535" w:rsidRPr="00583535" w:rsidRDefault="00583535" w:rsidP="00AF7BB1">
            <w:pPr>
              <w:pStyle w:val="Tablas"/>
              <w:spacing w:line="240" w:lineRule="auto"/>
              <w:rPr>
                <w:rFonts w:cs="Arial"/>
                <w:color w:val="000000"/>
                <w:sz w:val="24"/>
              </w:rPr>
            </w:pPr>
            <w:r w:rsidRPr="00583535">
              <w:rPr>
                <w:rFonts w:cs="Arial"/>
                <w:color w:val="000000"/>
                <w:sz w:val="24"/>
              </w:rPr>
              <w:t>Cristian Mauricio Otálora Clavijo</w:t>
            </w:r>
          </w:p>
        </w:tc>
        <w:tc>
          <w:tcPr>
            <w:tcW w:w="3068" w:type="dxa"/>
            <w:vAlign w:val="bottom"/>
          </w:tcPr>
          <w:p w14:paraId="5A8C64AB" w14:textId="7E956D0D" w:rsidR="00583535" w:rsidRPr="00583535" w:rsidRDefault="00583535" w:rsidP="00AF7BB1">
            <w:pPr>
              <w:pStyle w:val="Tablas"/>
              <w:spacing w:line="240" w:lineRule="auto"/>
              <w:rPr>
                <w:rFonts w:cs="Arial"/>
                <w:color w:val="000000"/>
                <w:sz w:val="24"/>
              </w:rPr>
            </w:pPr>
            <w:r w:rsidRPr="00583535">
              <w:rPr>
                <w:rFonts w:cs="Arial"/>
                <w:color w:val="000000"/>
                <w:sz w:val="24"/>
              </w:rPr>
              <w:t>Actividad Didáctica</w:t>
            </w:r>
          </w:p>
        </w:tc>
        <w:tc>
          <w:tcPr>
            <w:tcW w:w="4677" w:type="dxa"/>
            <w:vAlign w:val="center"/>
          </w:tcPr>
          <w:p w14:paraId="56FEE676" w14:textId="2FA6513A" w:rsidR="00583535" w:rsidRPr="00583535" w:rsidRDefault="00583535" w:rsidP="00AF7BB1">
            <w:pPr>
              <w:pStyle w:val="Tablas"/>
              <w:spacing w:line="240" w:lineRule="auto"/>
              <w:rPr>
                <w:rFonts w:cs="Arial"/>
                <w:color w:val="000000"/>
                <w:sz w:val="24"/>
              </w:rPr>
            </w:pPr>
            <w:r w:rsidRPr="00583535">
              <w:rPr>
                <w:rFonts w:cs="Arial"/>
                <w:sz w:val="24"/>
              </w:rPr>
              <w:t>Regional Tolima –</w:t>
            </w:r>
            <w:r w:rsidRPr="00583535">
              <w:rPr>
                <w:rFonts w:cs="Arial"/>
                <w:sz w:val="24"/>
              </w:rPr>
              <w:br/>
              <w:t>Centro de Comercio y Servicios</w:t>
            </w:r>
            <w:r w:rsidRPr="00583535">
              <w:rPr>
                <w:rFonts w:cs="Arial"/>
                <w:b/>
                <w:bCs w:val="0"/>
                <w:sz w:val="24"/>
              </w:rPr>
              <w:t> </w:t>
            </w:r>
          </w:p>
        </w:tc>
      </w:tr>
      <w:tr w:rsidR="00C95A38" w:rsidRPr="00583535" w14:paraId="138AADDD" w14:textId="77777777" w:rsidTr="00F04643">
        <w:trPr>
          <w:trHeight w:val="837"/>
          <w:jc w:val="center"/>
        </w:trPr>
        <w:tc>
          <w:tcPr>
            <w:tcW w:w="2456" w:type="dxa"/>
            <w:vAlign w:val="bottom"/>
          </w:tcPr>
          <w:p w14:paraId="7454C026" w14:textId="70490BC7" w:rsidR="00C95A38" w:rsidRPr="00583535" w:rsidRDefault="00C95A38" w:rsidP="00AF7BB1">
            <w:pPr>
              <w:pStyle w:val="Tablas"/>
              <w:spacing w:line="240" w:lineRule="auto"/>
              <w:rPr>
                <w:rFonts w:cs="Arial"/>
                <w:color w:val="000000"/>
                <w:sz w:val="24"/>
              </w:rPr>
            </w:pPr>
            <w:r w:rsidRPr="00583535">
              <w:rPr>
                <w:rFonts w:cs="Arial"/>
                <w:color w:val="000000"/>
                <w:sz w:val="24"/>
              </w:rPr>
              <w:t>Jorge Bustos Gómez</w:t>
            </w:r>
          </w:p>
        </w:tc>
        <w:tc>
          <w:tcPr>
            <w:tcW w:w="3068" w:type="dxa"/>
            <w:vAlign w:val="bottom"/>
          </w:tcPr>
          <w:p w14:paraId="725C77D9" w14:textId="3D55BB9E" w:rsidR="00C95A38" w:rsidRPr="00583535" w:rsidRDefault="00C95A38" w:rsidP="00AF7BB1">
            <w:pPr>
              <w:pStyle w:val="Tablas"/>
              <w:spacing w:line="240" w:lineRule="auto"/>
              <w:rPr>
                <w:rFonts w:cs="Arial"/>
                <w:color w:val="000000"/>
                <w:sz w:val="24"/>
              </w:rPr>
            </w:pPr>
            <w:r w:rsidRPr="00583535">
              <w:rPr>
                <w:rFonts w:cs="Arial"/>
                <w:color w:val="000000"/>
                <w:sz w:val="24"/>
              </w:rPr>
              <w:t>Validación y vinculación en plataforma LMS</w:t>
            </w:r>
          </w:p>
        </w:tc>
        <w:tc>
          <w:tcPr>
            <w:tcW w:w="4677" w:type="dxa"/>
            <w:vAlign w:val="bottom"/>
          </w:tcPr>
          <w:p w14:paraId="606EBE62" w14:textId="1D0B6CA6" w:rsidR="00C95A38" w:rsidRPr="00583535" w:rsidRDefault="00C95A38" w:rsidP="00AF7BB1">
            <w:pPr>
              <w:pStyle w:val="Tablas"/>
              <w:spacing w:line="240" w:lineRule="auto"/>
              <w:rPr>
                <w:rFonts w:cs="Arial"/>
                <w:color w:val="000000"/>
                <w:sz w:val="24"/>
              </w:rPr>
            </w:pPr>
            <w:r w:rsidRPr="00583535">
              <w:rPr>
                <w:rFonts w:cs="Arial"/>
                <w:color w:val="000000"/>
                <w:sz w:val="24"/>
              </w:rPr>
              <w:t>Regional Tolima -</w:t>
            </w:r>
            <w:r w:rsidRPr="00583535">
              <w:rPr>
                <w:rFonts w:cs="Arial"/>
                <w:color w:val="000000"/>
                <w:sz w:val="24"/>
              </w:rPr>
              <w:br/>
              <w:t>Centro de Comercio y Servicios</w:t>
            </w:r>
          </w:p>
        </w:tc>
      </w:tr>
      <w:tr w:rsidR="00C95A38" w:rsidRPr="00583535" w14:paraId="3A82B325" w14:textId="77777777" w:rsidTr="00F04643">
        <w:trPr>
          <w:cnfStyle w:val="000000100000" w:firstRow="0" w:lastRow="0" w:firstColumn="0" w:lastColumn="0" w:oddVBand="0" w:evenVBand="0" w:oddHBand="1" w:evenHBand="0" w:firstRowFirstColumn="0" w:firstRowLastColumn="0" w:lastRowFirstColumn="0" w:lastRowLastColumn="0"/>
          <w:trHeight w:val="837"/>
          <w:jc w:val="center"/>
        </w:trPr>
        <w:tc>
          <w:tcPr>
            <w:tcW w:w="2456" w:type="dxa"/>
            <w:vAlign w:val="bottom"/>
          </w:tcPr>
          <w:p w14:paraId="18C1B6B3" w14:textId="5A53E462" w:rsidR="00C95A38" w:rsidRPr="00583535" w:rsidRDefault="00C95A38" w:rsidP="00AF7BB1">
            <w:pPr>
              <w:pStyle w:val="Tablas"/>
              <w:spacing w:line="240" w:lineRule="auto"/>
              <w:rPr>
                <w:rFonts w:cs="Arial"/>
                <w:color w:val="000000"/>
                <w:sz w:val="24"/>
              </w:rPr>
            </w:pPr>
            <w:r w:rsidRPr="00583535">
              <w:rPr>
                <w:rFonts w:cs="Arial"/>
                <w:color w:val="000000"/>
                <w:sz w:val="24"/>
              </w:rPr>
              <w:t>Gilberto Naranjo Farfán</w:t>
            </w:r>
          </w:p>
        </w:tc>
        <w:tc>
          <w:tcPr>
            <w:tcW w:w="3068" w:type="dxa"/>
            <w:vAlign w:val="bottom"/>
          </w:tcPr>
          <w:p w14:paraId="5A8AA89F" w14:textId="5F6D79C3" w:rsidR="00C95A38" w:rsidRPr="00583535" w:rsidRDefault="00C95A38" w:rsidP="00AF7BB1">
            <w:pPr>
              <w:pStyle w:val="Tablas"/>
              <w:spacing w:line="240" w:lineRule="auto"/>
              <w:rPr>
                <w:rFonts w:cs="Arial"/>
                <w:color w:val="000000"/>
                <w:sz w:val="24"/>
              </w:rPr>
            </w:pPr>
            <w:r w:rsidRPr="00583535">
              <w:rPr>
                <w:rFonts w:cs="Arial"/>
                <w:color w:val="000000"/>
                <w:sz w:val="24"/>
              </w:rPr>
              <w:t>Validación de contenidos accesibles</w:t>
            </w:r>
          </w:p>
        </w:tc>
        <w:tc>
          <w:tcPr>
            <w:tcW w:w="4677" w:type="dxa"/>
            <w:vAlign w:val="bottom"/>
          </w:tcPr>
          <w:p w14:paraId="1473D36D" w14:textId="05E518D7" w:rsidR="00C95A38" w:rsidRPr="00583535" w:rsidRDefault="00C95A38" w:rsidP="00AF7BB1">
            <w:pPr>
              <w:pStyle w:val="Tablas"/>
              <w:spacing w:line="240" w:lineRule="auto"/>
              <w:rPr>
                <w:rFonts w:cs="Arial"/>
                <w:color w:val="000000"/>
                <w:sz w:val="24"/>
              </w:rPr>
            </w:pPr>
            <w:r w:rsidRPr="00583535">
              <w:rPr>
                <w:rFonts w:cs="Arial"/>
                <w:color w:val="000000"/>
                <w:sz w:val="24"/>
              </w:rPr>
              <w:t>Regional Tolima -</w:t>
            </w:r>
            <w:r w:rsidRPr="00583535">
              <w:rPr>
                <w:rFonts w:cs="Arial"/>
                <w:color w:val="000000"/>
                <w:sz w:val="24"/>
              </w:rPr>
              <w:br/>
              <w:t>Centro de Comercio y Servicios</w:t>
            </w:r>
          </w:p>
        </w:tc>
      </w:tr>
    </w:tbl>
    <w:p w14:paraId="5950B3F4" w14:textId="69D7C5BB" w:rsidR="006666F4" w:rsidRPr="00CC305D" w:rsidRDefault="006666F4">
      <w:pPr>
        <w:spacing w:after="160" w:line="259" w:lineRule="auto"/>
        <w:ind w:firstLine="0"/>
      </w:pPr>
    </w:p>
    <w:sectPr w:rsidR="006666F4" w:rsidRPr="00CC305D" w:rsidSect="00E82DE3">
      <w:headerReference w:type="default" r:id="rId101"/>
      <w:footerReference w:type="default" r:id="rId102"/>
      <w:footerReference w:type="first" r:id="rId103"/>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397AE" w14:textId="77777777" w:rsidR="00491573" w:rsidRDefault="00491573" w:rsidP="00BF2980">
      <w:pPr>
        <w:spacing w:after="0" w:line="240" w:lineRule="auto"/>
      </w:pPr>
      <w:r>
        <w:separator/>
      </w:r>
    </w:p>
  </w:endnote>
  <w:endnote w:type="continuationSeparator" w:id="0">
    <w:p w14:paraId="56D37D01" w14:textId="77777777" w:rsidR="00491573" w:rsidRDefault="00491573"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AC3" w14:textId="2E901D8D" w:rsidR="00C1386F" w:rsidRPr="00BD50A4" w:rsidRDefault="00C1386F" w:rsidP="00B40282">
    <w:pPr>
      <w:pStyle w:val="Piedepgina"/>
      <w:rPr>
        <w:sz w:val="20"/>
        <w:szCs w:val="20"/>
      </w:rPr>
    </w:pPr>
    <w:r>
      <w:rPr>
        <w:noProof/>
        <w:lang w:eastAsia="es-CO"/>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534065E" w:rsidR="00C1386F" w:rsidRPr="00325772" w:rsidRDefault="00C1386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00AB50FD" w:rsidRPr="00AB50FD">
                            <w:rPr>
                              <w:noProof/>
                              <w:color w:val="auto"/>
                              <w:lang w:val="es-ES"/>
                            </w:rPr>
                            <w:t>21</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" filled="f" fillcolor="#c0504d" stroked="f" strokecolor="#5c83b4" strokeweight="2.25pt">
              <v:textbox inset=",0,,0">
                <w:txbxContent>
                  <w:p w14:paraId="05A5A7AD" w14:textId="7534065E" w:rsidR="00C1386F" w:rsidRPr="00325772" w:rsidRDefault="00C1386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00AB50FD" w:rsidRPr="00AB50FD">
                      <w:rPr>
                        <w:noProof/>
                        <w:color w:val="auto"/>
                        <w:lang w:val="es-ES"/>
                      </w:rPr>
                      <w:t>21</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EndPr/>
      <w:sdtContent/>
    </w:sdt>
    <w:r>
      <w:tab/>
      <w:t xml:space="preserve"> </w:t>
    </w:r>
  </w:p>
  <w:p w14:paraId="56F4C02D" w14:textId="4B1638DC" w:rsidR="00C1386F" w:rsidRDefault="00C1386F"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5641" w14:textId="39D8512A" w:rsidR="00C1386F" w:rsidRPr="00BD50A4" w:rsidRDefault="00C1386F"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F5B41" w14:textId="77777777" w:rsidR="00491573" w:rsidRDefault="00491573" w:rsidP="00BF2980">
      <w:pPr>
        <w:spacing w:after="0" w:line="240" w:lineRule="auto"/>
      </w:pPr>
      <w:r>
        <w:separator/>
      </w:r>
    </w:p>
  </w:footnote>
  <w:footnote w:type="continuationSeparator" w:id="0">
    <w:p w14:paraId="6E7B6BEA" w14:textId="77777777" w:rsidR="00491573" w:rsidRDefault="00491573"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B1C" w14:textId="38E4D316" w:rsidR="00C1386F" w:rsidRDefault="00C1386F">
    <w:pPr>
      <w:pStyle w:val="Encabezado"/>
    </w:pPr>
    <w:r w:rsidRPr="00BF2980">
      <w:rPr>
        <w:noProof/>
        <w:lang w:eastAsia="es-CO"/>
      </w:rPr>
      <mc:AlternateContent>
        <mc:Choice Requires="wps">
          <w:drawing>
            <wp:anchor distT="0" distB="0" distL="114300" distR="114300" simplePos="0" relativeHeight="251657216" behindDoc="0" locked="0" layoutInCell="1" allowOverlap="1" wp14:anchorId="5BA9691F" wp14:editId="7E152A57">
              <wp:simplePos x="0" y="0"/>
              <wp:positionH relativeFrom="page">
                <wp:posOffset>6124354</wp:posOffset>
              </wp:positionH>
              <wp:positionV relativeFrom="paragraph">
                <wp:posOffset>3601425</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913F5D" id="Rectángulo 1" o:spid="_x0000_s1026" style="position:absolute;margin-left:482.25pt;margin-top:283.6pt;width:612pt;height:7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" filled="f" stroked="f" strokeweight="1pt">
              <w10:wrap anchorx="page"/>
            </v:rect>
          </w:pict>
        </mc:Fallback>
      </mc:AlternateContent>
    </w:r>
    <w:r w:rsidRPr="00B314C6">
      <w:rPr>
        <w:noProof/>
        <w:lang w:eastAsia="es-CO"/>
      </w:rPr>
      <w:drawing>
        <wp:anchor distT="0" distB="0" distL="114300" distR="114300" simplePos="0" relativeHeight="251664384" behindDoc="0" locked="0" layoutInCell="1" allowOverlap="1" wp14:anchorId="5035A4E4" wp14:editId="3793E34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EB69D7"/>
    <w:multiLevelType w:val="hybridMultilevel"/>
    <w:tmpl w:val="020CE69A"/>
    <w:lvl w:ilvl="0" w:tplc="67826E3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FB8397A"/>
    <w:multiLevelType w:val="hybridMultilevel"/>
    <w:tmpl w:val="16EA7676"/>
    <w:lvl w:ilvl="0" w:tplc="8CBEDB2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0B8183B"/>
    <w:multiLevelType w:val="hybridMultilevel"/>
    <w:tmpl w:val="9B1293CE"/>
    <w:lvl w:ilvl="0" w:tplc="A8BCA3D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133103EC"/>
    <w:multiLevelType w:val="hybridMultilevel"/>
    <w:tmpl w:val="6D8295D6"/>
    <w:lvl w:ilvl="0" w:tplc="459CED7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13B652A8"/>
    <w:multiLevelType w:val="hybridMultilevel"/>
    <w:tmpl w:val="E774CE8A"/>
    <w:lvl w:ilvl="0" w:tplc="FAA4106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CA14D3"/>
    <w:multiLevelType w:val="hybridMultilevel"/>
    <w:tmpl w:val="ED765F38"/>
    <w:lvl w:ilvl="0" w:tplc="0F5206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7412B07"/>
    <w:multiLevelType w:val="hybridMultilevel"/>
    <w:tmpl w:val="D83AC058"/>
    <w:lvl w:ilvl="0" w:tplc="A6DE050C">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FFD4184"/>
    <w:multiLevelType w:val="hybridMultilevel"/>
    <w:tmpl w:val="8B8ABB3C"/>
    <w:lvl w:ilvl="0" w:tplc="9442561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25C419E"/>
    <w:multiLevelType w:val="multilevel"/>
    <w:tmpl w:val="F51A9B58"/>
    <w:lvl w:ilvl="0">
      <w:start w:val="1"/>
      <w:numFmt w:val="decimal"/>
      <w:lvlText w:val="%1."/>
      <w:lvlJc w:val="left"/>
      <w:pPr>
        <w:ind w:left="1069" w:hanging="360"/>
      </w:pPr>
      <w:rPr>
        <w:rFonts w:hint="default"/>
      </w:rPr>
    </w:lvl>
    <w:lvl w:ilvl="1">
      <w:start w:val="2"/>
      <w:numFmt w:val="decimal"/>
      <w:isLgl/>
      <w:lvlText w:val="%1.%2."/>
      <w:lvlJc w:val="left"/>
      <w:pPr>
        <w:ind w:left="2194" w:hanging="720"/>
      </w:pPr>
      <w:rPr>
        <w:rFonts w:hint="default"/>
      </w:rPr>
    </w:lvl>
    <w:lvl w:ilvl="2">
      <w:start w:val="1"/>
      <w:numFmt w:val="decimal"/>
      <w:isLgl/>
      <w:lvlText w:val="%1.%2.%3."/>
      <w:lvlJc w:val="left"/>
      <w:pPr>
        <w:ind w:left="2959" w:hanging="720"/>
      </w:pPr>
      <w:rPr>
        <w:rFonts w:hint="default"/>
      </w:rPr>
    </w:lvl>
    <w:lvl w:ilvl="3">
      <w:start w:val="1"/>
      <w:numFmt w:val="decimal"/>
      <w:isLgl/>
      <w:lvlText w:val="%1.%2.%3.%4."/>
      <w:lvlJc w:val="left"/>
      <w:pPr>
        <w:ind w:left="4084" w:hanging="1080"/>
      </w:pPr>
      <w:rPr>
        <w:rFonts w:hint="default"/>
      </w:rPr>
    </w:lvl>
    <w:lvl w:ilvl="4">
      <w:start w:val="1"/>
      <w:numFmt w:val="decimal"/>
      <w:isLgl/>
      <w:lvlText w:val="%1.%2.%3.%4.%5."/>
      <w:lvlJc w:val="left"/>
      <w:pPr>
        <w:ind w:left="4849" w:hanging="1080"/>
      </w:pPr>
      <w:rPr>
        <w:rFonts w:hint="default"/>
      </w:rPr>
    </w:lvl>
    <w:lvl w:ilvl="5">
      <w:start w:val="1"/>
      <w:numFmt w:val="decimal"/>
      <w:isLgl/>
      <w:lvlText w:val="%1.%2.%3.%4.%5.%6."/>
      <w:lvlJc w:val="left"/>
      <w:pPr>
        <w:ind w:left="5974" w:hanging="1440"/>
      </w:pPr>
      <w:rPr>
        <w:rFonts w:hint="default"/>
      </w:rPr>
    </w:lvl>
    <w:lvl w:ilvl="6">
      <w:start w:val="1"/>
      <w:numFmt w:val="decimal"/>
      <w:isLgl/>
      <w:lvlText w:val="%1.%2.%3.%4.%5.%6.%7."/>
      <w:lvlJc w:val="left"/>
      <w:pPr>
        <w:ind w:left="6739" w:hanging="1440"/>
      </w:pPr>
      <w:rPr>
        <w:rFonts w:hint="default"/>
      </w:rPr>
    </w:lvl>
    <w:lvl w:ilvl="7">
      <w:start w:val="1"/>
      <w:numFmt w:val="decimal"/>
      <w:isLgl/>
      <w:lvlText w:val="%1.%2.%3.%4.%5.%6.%7.%8."/>
      <w:lvlJc w:val="left"/>
      <w:pPr>
        <w:ind w:left="7864" w:hanging="1800"/>
      </w:pPr>
      <w:rPr>
        <w:rFonts w:hint="default"/>
      </w:rPr>
    </w:lvl>
    <w:lvl w:ilvl="8">
      <w:start w:val="1"/>
      <w:numFmt w:val="decimal"/>
      <w:isLgl/>
      <w:lvlText w:val="%1.%2.%3.%4.%5.%6.%7.%8.%9."/>
      <w:lvlJc w:val="left"/>
      <w:pPr>
        <w:ind w:left="8989" w:hanging="2160"/>
      </w:pPr>
      <w:rPr>
        <w:rFont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82F253D"/>
    <w:multiLevelType w:val="hybridMultilevel"/>
    <w:tmpl w:val="3D1836EE"/>
    <w:lvl w:ilvl="0" w:tplc="D40A30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53705C4"/>
    <w:multiLevelType w:val="hybridMultilevel"/>
    <w:tmpl w:val="87BA7420"/>
    <w:lvl w:ilvl="0" w:tplc="1FFEC21E">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786" w:hanging="360"/>
      </w:pPr>
      <w:rPr>
        <w:rFonts w:ascii="Arial" w:hAnsi="Arial" w:hint="default"/>
        <w:b/>
        <w:i w:val="0"/>
        <w:sz w:val="24"/>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7" w15:restartNumberingAfterBreak="0">
    <w:nsid w:val="516012ED"/>
    <w:multiLevelType w:val="hybridMultilevel"/>
    <w:tmpl w:val="E76A789E"/>
    <w:lvl w:ilvl="0" w:tplc="AD58B3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1C77F62"/>
    <w:multiLevelType w:val="multilevel"/>
    <w:tmpl w:val="39A255B4"/>
    <w:lvl w:ilvl="0">
      <w:start w:val="2"/>
      <w:numFmt w:val="decimal"/>
      <w:lvlText w:val="%1."/>
      <w:lvlJc w:val="left"/>
      <w:pPr>
        <w:ind w:left="1069" w:hanging="360"/>
      </w:pPr>
      <w:rPr>
        <w:rFonts w:hint="default"/>
      </w:rPr>
    </w:lvl>
    <w:lvl w:ilvl="1">
      <w:start w:val="2"/>
      <w:numFmt w:val="decimal"/>
      <w:isLgl/>
      <w:lvlText w:val="%1.%2"/>
      <w:lvlJc w:val="left"/>
      <w:pPr>
        <w:ind w:left="1211"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215" w:hanging="108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001" w:hanging="1440"/>
      </w:pPr>
      <w:rPr>
        <w:rFonts w:hint="default"/>
      </w:rPr>
    </w:lvl>
    <w:lvl w:ilvl="7">
      <w:start w:val="1"/>
      <w:numFmt w:val="decimal"/>
      <w:isLgl/>
      <w:lvlText w:val="%1.%2.%3.%4.%5.%6.%7.%8"/>
      <w:lvlJc w:val="left"/>
      <w:pPr>
        <w:ind w:left="3503" w:hanging="1800"/>
      </w:pPr>
      <w:rPr>
        <w:rFonts w:hint="default"/>
      </w:rPr>
    </w:lvl>
    <w:lvl w:ilvl="8">
      <w:start w:val="1"/>
      <w:numFmt w:val="decimal"/>
      <w:isLgl/>
      <w:lvlText w:val="%1.%2.%3.%4.%5.%6.%7.%8.%9"/>
      <w:lvlJc w:val="left"/>
      <w:pPr>
        <w:ind w:left="3645" w:hanging="1800"/>
      </w:pPr>
      <w:rPr>
        <w:rFonts w:hint="default"/>
      </w:rPr>
    </w:lvl>
  </w:abstractNum>
  <w:abstractNum w:abstractNumId="29" w15:restartNumberingAfterBreak="0">
    <w:nsid w:val="52CC2C08"/>
    <w:multiLevelType w:val="hybridMultilevel"/>
    <w:tmpl w:val="2F68F1AC"/>
    <w:lvl w:ilvl="0" w:tplc="F876814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55D05239"/>
    <w:multiLevelType w:val="hybridMultilevel"/>
    <w:tmpl w:val="98963050"/>
    <w:lvl w:ilvl="0" w:tplc="D78E0F6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577560B9"/>
    <w:multiLevelType w:val="hybridMultilevel"/>
    <w:tmpl w:val="2F7C172A"/>
    <w:lvl w:ilvl="0" w:tplc="5F5CBB40">
      <w:start w:val="1"/>
      <w:numFmt w:val="lowerLetter"/>
      <w:pStyle w:val="Prrafodelista"/>
      <w:lvlText w:val="%1)"/>
      <w:lvlJc w:val="left"/>
      <w:pPr>
        <w:ind w:left="0" w:hanging="360"/>
      </w:pPr>
      <w:rPr>
        <w:rFonts w:hint="default"/>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32" w15:restartNumberingAfterBreak="0">
    <w:nsid w:val="5FF57977"/>
    <w:multiLevelType w:val="hybridMultilevel"/>
    <w:tmpl w:val="1C7AF638"/>
    <w:lvl w:ilvl="0" w:tplc="FAB2068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60492332"/>
    <w:multiLevelType w:val="hybridMultilevel"/>
    <w:tmpl w:val="28D4A89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1DE4298"/>
    <w:multiLevelType w:val="hybridMultilevel"/>
    <w:tmpl w:val="79E00F1C"/>
    <w:lvl w:ilvl="0" w:tplc="9B1AABB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63EB0493"/>
    <w:multiLevelType w:val="hybridMultilevel"/>
    <w:tmpl w:val="B5FC086C"/>
    <w:lvl w:ilvl="0" w:tplc="3BA8181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64556065"/>
    <w:multiLevelType w:val="hybridMultilevel"/>
    <w:tmpl w:val="E7983F00"/>
    <w:lvl w:ilvl="0" w:tplc="4A843CC8">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647B1952"/>
    <w:multiLevelType w:val="hybridMultilevel"/>
    <w:tmpl w:val="88C8E020"/>
    <w:lvl w:ilvl="0" w:tplc="E258F4DC">
      <w:start w:val="2"/>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7E4583A"/>
    <w:multiLevelType w:val="hybridMultilevel"/>
    <w:tmpl w:val="02E0827A"/>
    <w:lvl w:ilvl="0" w:tplc="FD986CE6">
      <w:start w:val="1"/>
      <w:numFmt w:val="decimal"/>
      <w:pStyle w:val="Ttulo1"/>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6C2634D9"/>
    <w:multiLevelType w:val="hybridMultilevel"/>
    <w:tmpl w:val="DD2A573E"/>
    <w:lvl w:ilvl="0" w:tplc="FFBEE57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734A2BBE"/>
    <w:multiLevelType w:val="hybridMultilevel"/>
    <w:tmpl w:val="141EFF2C"/>
    <w:lvl w:ilvl="0" w:tplc="7AC6678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73B83D99"/>
    <w:multiLevelType w:val="hybridMultilevel"/>
    <w:tmpl w:val="F39AE8A0"/>
    <w:lvl w:ilvl="0" w:tplc="78689FB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 w15:restartNumberingAfterBreak="0">
    <w:nsid w:val="7BDF7921"/>
    <w:multiLevelType w:val="hybridMultilevel"/>
    <w:tmpl w:val="F86E5EAE"/>
    <w:lvl w:ilvl="0" w:tplc="240A0015">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C0063C3"/>
    <w:multiLevelType w:val="hybridMultilevel"/>
    <w:tmpl w:val="C3DC5916"/>
    <w:lvl w:ilvl="0" w:tplc="E00CB8C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7C161D1C"/>
    <w:multiLevelType w:val="multilevel"/>
    <w:tmpl w:val="C29C4B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7"/>
  </w:num>
  <w:num w:numId="13">
    <w:abstractNumId w:val="18"/>
  </w:num>
  <w:num w:numId="14">
    <w:abstractNumId w:val="26"/>
  </w:num>
  <w:num w:numId="15">
    <w:abstractNumId w:val="11"/>
  </w:num>
  <w:num w:numId="16">
    <w:abstractNumId w:val="20"/>
  </w:num>
  <w:num w:numId="17">
    <w:abstractNumId w:val="23"/>
  </w:num>
  <w:num w:numId="18">
    <w:abstractNumId w:val="44"/>
  </w:num>
  <w:num w:numId="19">
    <w:abstractNumId w:val="31"/>
  </w:num>
  <w:num w:numId="20">
    <w:abstractNumId w:val="14"/>
  </w:num>
  <w:num w:numId="21">
    <w:abstractNumId w:val="19"/>
  </w:num>
  <w:num w:numId="22">
    <w:abstractNumId w:val="29"/>
  </w:num>
  <w:num w:numId="23">
    <w:abstractNumId w:val="32"/>
  </w:num>
  <w:num w:numId="24">
    <w:abstractNumId w:val="10"/>
  </w:num>
  <w:num w:numId="25">
    <w:abstractNumId w:val="41"/>
  </w:num>
  <w:num w:numId="26">
    <w:abstractNumId w:val="24"/>
  </w:num>
  <w:num w:numId="27">
    <w:abstractNumId w:val="22"/>
  </w:num>
  <w:num w:numId="28">
    <w:abstractNumId w:val="12"/>
  </w:num>
  <w:num w:numId="29">
    <w:abstractNumId w:val="13"/>
  </w:num>
  <w:num w:numId="30">
    <w:abstractNumId w:val="33"/>
  </w:num>
  <w:num w:numId="31">
    <w:abstractNumId w:val="39"/>
  </w:num>
  <w:num w:numId="32">
    <w:abstractNumId w:val="27"/>
  </w:num>
  <w:num w:numId="33">
    <w:abstractNumId w:val="35"/>
  </w:num>
  <w:num w:numId="34">
    <w:abstractNumId w:val="25"/>
  </w:num>
  <w:num w:numId="35">
    <w:abstractNumId w:val="40"/>
  </w:num>
  <w:num w:numId="36">
    <w:abstractNumId w:val="16"/>
  </w:num>
  <w:num w:numId="37">
    <w:abstractNumId w:val="34"/>
  </w:num>
  <w:num w:numId="38">
    <w:abstractNumId w:val="42"/>
  </w:num>
  <w:num w:numId="39">
    <w:abstractNumId w:val="43"/>
  </w:num>
  <w:num w:numId="40">
    <w:abstractNumId w:val="30"/>
  </w:num>
  <w:num w:numId="41">
    <w:abstractNumId w:val="28"/>
  </w:num>
  <w:num w:numId="42">
    <w:abstractNumId w:val="15"/>
  </w:num>
  <w:num w:numId="43">
    <w:abstractNumId w:val="36"/>
  </w:num>
  <w:num w:numId="44">
    <w:abstractNumId w:val="37"/>
  </w:num>
  <w:num w:numId="45">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CC1"/>
    <w:rsid w:val="0000099E"/>
    <w:rsid w:val="0000156D"/>
    <w:rsid w:val="00001E4E"/>
    <w:rsid w:val="000021A7"/>
    <w:rsid w:val="0000360B"/>
    <w:rsid w:val="00005B9F"/>
    <w:rsid w:val="00005C70"/>
    <w:rsid w:val="00007625"/>
    <w:rsid w:val="00007C22"/>
    <w:rsid w:val="00011103"/>
    <w:rsid w:val="00012FEA"/>
    <w:rsid w:val="00013D1C"/>
    <w:rsid w:val="00013F81"/>
    <w:rsid w:val="00016538"/>
    <w:rsid w:val="0001684C"/>
    <w:rsid w:val="00017ADC"/>
    <w:rsid w:val="00017E04"/>
    <w:rsid w:val="0002135C"/>
    <w:rsid w:val="0002372B"/>
    <w:rsid w:val="00024274"/>
    <w:rsid w:val="00024995"/>
    <w:rsid w:val="00025853"/>
    <w:rsid w:val="00027189"/>
    <w:rsid w:val="00031790"/>
    <w:rsid w:val="00031A10"/>
    <w:rsid w:val="00031BD6"/>
    <w:rsid w:val="00031C0B"/>
    <w:rsid w:val="00031DBB"/>
    <w:rsid w:val="00033A82"/>
    <w:rsid w:val="00033C7A"/>
    <w:rsid w:val="00035870"/>
    <w:rsid w:val="000359B5"/>
    <w:rsid w:val="0003771B"/>
    <w:rsid w:val="0004213B"/>
    <w:rsid w:val="00043281"/>
    <w:rsid w:val="00043481"/>
    <w:rsid w:val="00043668"/>
    <w:rsid w:val="00044351"/>
    <w:rsid w:val="00044CFB"/>
    <w:rsid w:val="00045602"/>
    <w:rsid w:val="00051128"/>
    <w:rsid w:val="000522C6"/>
    <w:rsid w:val="0005322F"/>
    <w:rsid w:val="000539A1"/>
    <w:rsid w:val="00054507"/>
    <w:rsid w:val="00055083"/>
    <w:rsid w:val="00055CD6"/>
    <w:rsid w:val="00055E97"/>
    <w:rsid w:val="000612D2"/>
    <w:rsid w:val="00061398"/>
    <w:rsid w:val="00061B9B"/>
    <w:rsid w:val="00062630"/>
    <w:rsid w:val="00063407"/>
    <w:rsid w:val="00063A78"/>
    <w:rsid w:val="0006526B"/>
    <w:rsid w:val="00065456"/>
    <w:rsid w:val="00065F23"/>
    <w:rsid w:val="0007094E"/>
    <w:rsid w:val="00073205"/>
    <w:rsid w:val="00080169"/>
    <w:rsid w:val="00082891"/>
    <w:rsid w:val="00084D76"/>
    <w:rsid w:val="000854AB"/>
    <w:rsid w:val="00086011"/>
    <w:rsid w:val="000860E9"/>
    <w:rsid w:val="0008707F"/>
    <w:rsid w:val="00091F6A"/>
    <w:rsid w:val="0009268E"/>
    <w:rsid w:val="00093A2C"/>
    <w:rsid w:val="00097C42"/>
    <w:rsid w:val="00097E84"/>
    <w:rsid w:val="000A1276"/>
    <w:rsid w:val="000A1394"/>
    <w:rsid w:val="000A1EDD"/>
    <w:rsid w:val="000A52FD"/>
    <w:rsid w:val="000A6490"/>
    <w:rsid w:val="000A77A0"/>
    <w:rsid w:val="000B19BE"/>
    <w:rsid w:val="000B437E"/>
    <w:rsid w:val="000B46E0"/>
    <w:rsid w:val="000B51AE"/>
    <w:rsid w:val="000C105F"/>
    <w:rsid w:val="000C31F3"/>
    <w:rsid w:val="000C3A12"/>
    <w:rsid w:val="000C47FF"/>
    <w:rsid w:val="000C5B89"/>
    <w:rsid w:val="000C67A8"/>
    <w:rsid w:val="000C70F6"/>
    <w:rsid w:val="000D00D1"/>
    <w:rsid w:val="000D0461"/>
    <w:rsid w:val="000D2DDA"/>
    <w:rsid w:val="000D4685"/>
    <w:rsid w:val="000D60CA"/>
    <w:rsid w:val="000D68A6"/>
    <w:rsid w:val="000D6B3E"/>
    <w:rsid w:val="000D7389"/>
    <w:rsid w:val="000E08A0"/>
    <w:rsid w:val="000E4159"/>
    <w:rsid w:val="000E4504"/>
    <w:rsid w:val="000E6534"/>
    <w:rsid w:val="000E6777"/>
    <w:rsid w:val="000E6D0C"/>
    <w:rsid w:val="000F4465"/>
    <w:rsid w:val="0010056A"/>
    <w:rsid w:val="001018D9"/>
    <w:rsid w:val="00104CAF"/>
    <w:rsid w:val="00107657"/>
    <w:rsid w:val="00113D2F"/>
    <w:rsid w:val="00115F5D"/>
    <w:rsid w:val="00120981"/>
    <w:rsid w:val="0012283C"/>
    <w:rsid w:val="00123C4B"/>
    <w:rsid w:val="0012541F"/>
    <w:rsid w:val="00125807"/>
    <w:rsid w:val="00126986"/>
    <w:rsid w:val="001278C3"/>
    <w:rsid w:val="00127F38"/>
    <w:rsid w:val="00130CD7"/>
    <w:rsid w:val="00132869"/>
    <w:rsid w:val="00133BCF"/>
    <w:rsid w:val="00133DB5"/>
    <w:rsid w:val="00134C05"/>
    <w:rsid w:val="0014091B"/>
    <w:rsid w:val="001413C2"/>
    <w:rsid w:val="001440FF"/>
    <w:rsid w:val="00144E3A"/>
    <w:rsid w:val="0014545F"/>
    <w:rsid w:val="001464B6"/>
    <w:rsid w:val="001469E2"/>
    <w:rsid w:val="00146ABB"/>
    <w:rsid w:val="00153F05"/>
    <w:rsid w:val="00155F7C"/>
    <w:rsid w:val="0015622A"/>
    <w:rsid w:val="001571F0"/>
    <w:rsid w:val="0015751F"/>
    <w:rsid w:val="001575E8"/>
    <w:rsid w:val="00161478"/>
    <w:rsid w:val="0016211C"/>
    <w:rsid w:val="0016214E"/>
    <w:rsid w:val="0016302C"/>
    <w:rsid w:val="00164821"/>
    <w:rsid w:val="00164969"/>
    <w:rsid w:val="0016496A"/>
    <w:rsid w:val="00164F77"/>
    <w:rsid w:val="00166DA1"/>
    <w:rsid w:val="001677FC"/>
    <w:rsid w:val="00167C9F"/>
    <w:rsid w:val="0017011F"/>
    <w:rsid w:val="00172257"/>
    <w:rsid w:val="001725A7"/>
    <w:rsid w:val="001749C1"/>
    <w:rsid w:val="00174A96"/>
    <w:rsid w:val="00175771"/>
    <w:rsid w:val="00175945"/>
    <w:rsid w:val="0017788C"/>
    <w:rsid w:val="001778C5"/>
    <w:rsid w:val="00177CCB"/>
    <w:rsid w:val="00180697"/>
    <w:rsid w:val="001823D3"/>
    <w:rsid w:val="0018728F"/>
    <w:rsid w:val="00187317"/>
    <w:rsid w:val="001900B9"/>
    <w:rsid w:val="001906EE"/>
    <w:rsid w:val="00190DBD"/>
    <w:rsid w:val="00192401"/>
    <w:rsid w:val="00192A6E"/>
    <w:rsid w:val="00192F16"/>
    <w:rsid w:val="001937B3"/>
    <w:rsid w:val="0019413C"/>
    <w:rsid w:val="0019466D"/>
    <w:rsid w:val="001950EE"/>
    <w:rsid w:val="0019542D"/>
    <w:rsid w:val="001961F7"/>
    <w:rsid w:val="00196B09"/>
    <w:rsid w:val="001A0083"/>
    <w:rsid w:val="001A14FB"/>
    <w:rsid w:val="001A18DF"/>
    <w:rsid w:val="001A2D0C"/>
    <w:rsid w:val="001A427C"/>
    <w:rsid w:val="001A44A4"/>
    <w:rsid w:val="001A5C82"/>
    <w:rsid w:val="001A5D35"/>
    <w:rsid w:val="001B2C0A"/>
    <w:rsid w:val="001B2E82"/>
    <w:rsid w:val="001B57C8"/>
    <w:rsid w:val="001B5AA6"/>
    <w:rsid w:val="001B6028"/>
    <w:rsid w:val="001B7BDC"/>
    <w:rsid w:val="001C0CC1"/>
    <w:rsid w:val="001C544A"/>
    <w:rsid w:val="001C64DE"/>
    <w:rsid w:val="001D05F5"/>
    <w:rsid w:val="001D0A84"/>
    <w:rsid w:val="001D201F"/>
    <w:rsid w:val="001D39B6"/>
    <w:rsid w:val="001D4B48"/>
    <w:rsid w:val="001D4F72"/>
    <w:rsid w:val="001D65D2"/>
    <w:rsid w:val="001D6B05"/>
    <w:rsid w:val="001D6B62"/>
    <w:rsid w:val="001D7F59"/>
    <w:rsid w:val="001E0489"/>
    <w:rsid w:val="001E2B4B"/>
    <w:rsid w:val="001E3212"/>
    <w:rsid w:val="001E3B4D"/>
    <w:rsid w:val="001E537B"/>
    <w:rsid w:val="001F053A"/>
    <w:rsid w:val="001F0B01"/>
    <w:rsid w:val="001F10AD"/>
    <w:rsid w:val="001F1E68"/>
    <w:rsid w:val="001F205D"/>
    <w:rsid w:val="001F5471"/>
    <w:rsid w:val="001F57DF"/>
    <w:rsid w:val="001F599F"/>
    <w:rsid w:val="001F676D"/>
    <w:rsid w:val="001F6FD2"/>
    <w:rsid w:val="00201642"/>
    <w:rsid w:val="00202DC0"/>
    <w:rsid w:val="00204AC3"/>
    <w:rsid w:val="0020501D"/>
    <w:rsid w:val="00205612"/>
    <w:rsid w:val="0020598A"/>
    <w:rsid w:val="00207817"/>
    <w:rsid w:val="00207F08"/>
    <w:rsid w:val="00211DDC"/>
    <w:rsid w:val="00212669"/>
    <w:rsid w:val="00214260"/>
    <w:rsid w:val="00214336"/>
    <w:rsid w:val="00214D7C"/>
    <w:rsid w:val="0021500D"/>
    <w:rsid w:val="00215028"/>
    <w:rsid w:val="002208B0"/>
    <w:rsid w:val="0022090F"/>
    <w:rsid w:val="002223BF"/>
    <w:rsid w:val="0022291D"/>
    <w:rsid w:val="0022440A"/>
    <w:rsid w:val="00225511"/>
    <w:rsid w:val="00225CE8"/>
    <w:rsid w:val="00226955"/>
    <w:rsid w:val="0022777D"/>
    <w:rsid w:val="002279C5"/>
    <w:rsid w:val="0023000C"/>
    <w:rsid w:val="00231C0D"/>
    <w:rsid w:val="002321D1"/>
    <w:rsid w:val="002329EA"/>
    <w:rsid w:val="002336E9"/>
    <w:rsid w:val="0023451E"/>
    <w:rsid w:val="00234D1C"/>
    <w:rsid w:val="00235D38"/>
    <w:rsid w:val="0023749F"/>
    <w:rsid w:val="00237676"/>
    <w:rsid w:val="0023798E"/>
    <w:rsid w:val="002412B1"/>
    <w:rsid w:val="0024663E"/>
    <w:rsid w:val="00250E18"/>
    <w:rsid w:val="00252E43"/>
    <w:rsid w:val="00254AB1"/>
    <w:rsid w:val="00254BA0"/>
    <w:rsid w:val="00255B48"/>
    <w:rsid w:val="0026085F"/>
    <w:rsid w:val="00260E35"/>
    <w:rsid w:val="0026145B"/>
    <w:rsid w:val="00262019"/>
    <w:rsid w:val="00262081"/>
    <w:rsid w:val="002629BB"/>
    <w:rsid w:val="002635F1"/>
    <w:rsid w:val="002669A7"/>
    <w:rsid w:val="00267E47"/>
    <w:rsid w:val="00267EE1"/>
    <w:rsid w:val="00270FB3"/>
    <w:rsid w:val="002712A0"/>
    <w:rsid w:val="002721F5"/>
    <w:rsid w:val="002730D1"/>
    <w:rsid w:val="00274020"/>
    <w:rsid w:val="00274364"/>
    <w:rsid w:val="002747D2"/>
    <w:rsid w:val="00276540"/>
    <w:rsid w:val="002774B1"/>
    <w:rsid w:val="0028027A"/>
    <w:rsid w:val="00280D79"/>
    <w:rsid w:val="00281E58"/>
    <w:rsid w:val="00282B87"/>
    <w:rsid w:val="00284829"/>
    <w:rsid w:val="00284D95"/>
    <w:rsid w:val="002853F4"/>
    <w:rsid w:val="002869AB"/>
    <w:rsid w:val="0028730D"/>
    <w:rsid w:val="00292FA3"/>
    <w:rsid w:val="002937BC"/>
    <w:rsid w:val="00293B20"/>
    <w:rsid w:val="00293CA8"/>
    <w:rsid w:val="00293CF7"/>
    <w:rsid w:val="002945F1"/>
    <w:rsid w:val="0029572F"/>
    <w:rsid w:val="00296B0E"/>
    <w:rsid w:val="002A125B"/>
    <w:rsid w:val="002A1DF2"/>
    <w:rsid w:val="002A2E2F"/>
    <w:rsid w:val="002A5A12"/>
    <w:rsid w:val="002A628D"/>
    <w:rsid w:val="002A6B9A"/>
    <w:rsid w:val="002A7D16"/>
    <w:rsid w:val="002B37A2"/>
    <w:rsid w:val="002B63D6"/>
    <w:rsid w:val="002B69B5"/>
    <w:rsid w:val="002B714C"/>
    <w:rsid w:val="002C1B24"/>
    <w:rsid w:val="002C2206"/>
    <w:rsid w:val="002C234C"/>
    <w:rsid w:val="002C25AF"/>
    <w:rsid w:val="002C3A23"/>
    <w:rsid w:val="002C4A83"/>
    <w:rsid w:val="002C6125"/>
    <w:rsid w:val="002D2386"/>
    <w:rsid w:val="002D2807"/>
    <w:rsid w:val="002D326F"/>
    <w:rsid w:val="002D4F4C"/>
    <w:rsid w:val="002D5029"/>
    <w:rsid w:val="002D6226"/>
    <w:rsid w:val="002D63F5"/>
    <w:rsid w:val="002D6A97"/>
    <w:rsid w:val="002E04C2"/>
    <w:rsid w:val="002E4496"/>
    <w:rsid w:val="002E6C3B"/>
    <w:rsid w:val="002E6CD5"/>
    <w:rsid w:val="002F00BD"/>
    <w:rsid w:val="002F1AC4"/>
    <w:rsid w:val="002F2CCA"/>
    <w:rsid w:val="002F3506"/>
    <w:rsid w:val="002F3B24"/>
    <w:rsid w:val="002F4C63"/>
    <w:rsid w:val="002F51AE"/>
    <w:rsid w:val="002F7061"/>
    <w:rsid w:val="00300B68"/>
    <w:rsid w:val="0030163F"/>
    <w:rsid w:val="003073DD"/>
    <w:rsid w:val="00307444"/>
    <w:rsid w:val="0030751F"/>
    <w:rsid w:val="00307FB1"/>
    <w:rsid w:val="0031013A"/>
    <w:rsid w:val="00311F10"/>
    <w:rsid w:val="00312AB1"/>
    <w:rsid w:val="00315D5C"/>
    <w:rsid w:val="00317BCA"/>
    <w:rsid w:val="00320E03"/>
    <w:rsid w:val="00321867"/>
    <w:rsid w:val="00322A98"/>
    <w:rsid w:val="0032370E"/>
    <w:rsid w:val="0032544B"/>
    <w:rsid w:val="00325772"/>
    <w:rsid w:val="00325A4D"/>
    <w:rsid w:val="00325DD2"/>
    <w:rsid w:val="00326610"/>
    <w:rsid w:val="00327721"/>
    <w:rsid w:val="003342A2"/>
    <w:rsid w:val="0033564D"/>
    <w:rsid w:val="003447D2"/>
    <w:rsid w:val="00345722"/>
    <w:rsid w:val="00346151"/>
    <w:rsid w:val="00346763"/>
    <w:rsid w:val="00346AA8"/>
    <w:rsid w:val="00347229"/>
    <w:rsid w:val="0035130F"/>
    <w:rsid w:val="00351E3B"/>
    <w:rsid w:val="0035213B"/>
    <w:rsid w:val="0035542D"/>
    <w:rsid w:val="00355813"/>
    <w:rsid w:val="00355897"/>
    <w:rsid w:val="0035790C"/>
    <w:rsid w:val="00360AE3"/>
    <w:rsid w:val="0036409D"/>
    <w:rsid w:val="003644EA"/>
    <w:rsid w:val="00364AC9"/>
    <w:rsid w:val="00364FC6"/>
    <w:rsid w:val="00366554"/>
    <w:rsid w:val="00366E81"/>
    <w:rsid w:val="0036768B"/>
    <w:rsid w:val="00367CCF"/>
    <w:rsid w:val="00367EF7"/>
    <w:rsid w:val="00373423"/>
    <w:rsid w:val="00373B36"/>
    <w:rsid w:val="00373F7F"/>
    <w:rsid w:val="003744B7"/>
    <w:rsid w:val="00374941"/>
    <w:rsid w:val="003754AB"/>
    <w:rsid w:val="00380599"/>
    <w:rsid w:val="00380A79"/>
    <w:rsid w:val="00381616"/>
    <w:rsid w:val="0038336A"/>
    <w:rsid w:val="00383754"/>
    <w:rsid w:val="0038396A"/>
    <w:rsid w:val="00386EAB"/>
    <w:rsid w:val="00390DBD"/>
    <w:rsid w:val="003911FB"/>
    <w:rsid w:val="00392699"/>
    <w:rsid w:val="00393FE3"/>
    <w:rsid w:val="00395F5C"/>
    <w:rsid w:val="00397BE3"/>
    <w:rsid w:val="003A0EA0"/>
    <w:rsid w:val="003A4C44"/>
    <w:rsid w:val="003A57A4"/>
    <w:rsid w:val="003A5AB1"/>
    <w:rsid w:val="003A6188"/>
    <w:rsid w:val="003A6ACD"/>
    <w:rsid w:val="003A7688"/>
    <w:rsid w:val="003B0585"/>
    <w:rsid w:val="003B0768"/>
    <w:rsid w:val="003B1257"/>
    <w:rsid w:val="003B4802"/>
    <w:rsid w:val="003B687B"/>
    <w:rsid w:val="003B7E9A"/>
    <w:rsid w:val="003C012C"/>
    <w:rsid w:val="003C0142"/>
    <w:rsid w:val="003C06D9"/>
    <w:rsid w:val="003C3468"/>
    <w:rsid w:val="003C3BAE"/>
    <w:rsid w:val="003C59D1"/>
    <w:rsid w:val="003D28A0"/>
    <w:rsid w:val="003D3863"/>
    <w:rsid w:val="003D3AAF"/>
    <w:rsid w:val="003D3C4D"/>
    <w:rsid w:val="003D4BAE"/>
    <w:rsid w:val="003D6F6A"/>
    <w:rsid w:val="003D781C"/>
    <w:rsid w:val="003D7EE1"/>
    <w:rsid w:val="003E0B4B"/>
    <w:rsid w:val="003E1444"/>
    <w:rsid w:val="003E1ED4"/>
    <w:rsid w:val="003E2191"/>
    <w:rsid w:val="003E240C"/>
    <w:rsid w:val="003E2D80"/>
    <w:rsid w:val="003E2E18"/>
    <w:rsid w:val="003E4908"/>
    <w:rsid w:val="003E552E"/>
    <w:rsid w:val="003F0A09"/>
    <w:rsid w:val="003F1C39"/>
    <w:rsid w:val="003F24DB"/>
    <w:rsid w:val="003F2A25"/>
    <w:rsid w:val="003F3249"/>
    <w:rsid w:val="003F3C21"/>
    <w:rsid w:val="003F50CD"/>
    <w:rsid w:val="003F76E2"/>
    <w:rsid w:val="00400364"/>
    <w:rsid w:val="00400BEC"/>
    <w:rsid w:val="004011E5"/>
    <w:rsid w:val="00403BA8"/>
    <w:rsid w:val="00404064"/>
    <w:rsid w:val="00404EAF"/>
    <w:rsid w:val="00405A28"/>
    <w:rsid w:val="0040769A"/>
    <w:rsid w:val="00410037"/>
    <w:rsid w:val="00414A2F"/>
    <w:rsid w:val="00415EAC"/>
    <w:rsid w:val="00417C6B"/>
    <w:rsid w:val="00423A8C"/>
    <w:rsid w:val="00426334"/>
    <w:rsid w:val="00431011"/>
    <w:rsid w:val="00431111"/>
    <w:rsid w:val="00432C83"/>
    <w:rsid w:val="00433796"/>
    <w:rsid w:val="00435EF5"/>
    <w:rsid w:val="004378C3"/>
    <w:rsid w:val="00440B4C"/>
    <w:rsid w:val="00440F48"/>
    <w:rsid w:val="00441FAC"/>
    <w:rsid w:val="00442272"/>
    <w:rsid w:val="00442B0D"/>
    <w:rsid w:val="00445E77"/>
    <w:rsid w:val="00446058"/>
    <w:rsid w:val="00446E57"/>
    <w:rsid w:val="00447638"/>
    <w:rsid w:val="00452B15"/>
    <w:rsid w:val="004531D6"/>
    <w:rsid w:val="004541CB"/>
    <w:rsid w:val="00455151"/>
    <w:rsid w:val="004555BE"/>
    <w:rsid w:val="00455B45"/>
    <w:rsid w:val="00457622"/>
    <w:rsid w:val="004578F8"/>
    <w:rsid w:val="00457D6E"/>
    <w:rsid w:val="004611DC"/>
    <w:rsid w:val="00461296"/>
    <w:rsid w:val="00464C09"/>
    <w:rsid w:val="00464CB2"/>
    <w:rsid w:val="00465F0D"/>
    <w:rsid w:val="00466D87"/>
    <w:rsid w:val="0046717D"/>
    <w:rsid w:val="0046751A"/>
    <w:rsid w:val="004677D9"/>
    <w:rsid w:val="004702D4"/>
    <w:rsid w:val="00471BF9"/>
    <w:rsid w:val="00472C1A"/>
    <w:rsid w:val="004749C5"/>
    <w:rsid w:val="00474B31"/>
    <w:rsid w:val="00475668"/>
    <w:rsid w:val="004763DD"/>
    <w:rsid w:val="004800ED"/>
    <w:rsid w:val="0048022E"/>
    <w:rsid w:val="0048117D"/>
    <w:rsid w:val="0048384D"/>
    <w:rsid w:val="004840DD"/>
    <w:rsid w:val="0048572F"/>
    <w:rsid w:val="00485E33"/>
    <w:rsid w:val="00486A49"/>
    <w:rsid w:val="0049062B"/>
    <w:rsid w:val="00490770"/>
    <w:rsid w:val="00490D6F"/>
    <w:rsid w:val="00491573"/>
    <w:rsid w:val="00492B0F"/>
    <w:rsid w:val="00493FAD"/>
    <w:rsid w:val="00495A6C"/>
    <w:rsid w:val="00495D77"/>
    <w:rsid w:val="0049677F"/>
    <w:rsid w:val="00496CEF"/>
    <w:rsid w:val="0049740E"/>
    <w:rsid w:val="004A1C20"/>
    <w:rsid w:val="004A1F94"/>
    <w:rsid w:val="004A20C7"/>
    <w:rsid w:val="004A24DC"/>
    <w:rsid w:val="004A3048"/>
    <w:rsid w:val="004A3453"/>
    <w:rsid w:val="004A570A"/>
    <w:rsid w:val="004A6A8C"/>
    <w:rsid w:val="004B0220"/>
    <w:rsid w:val="004B04FA"/>
    <w:rsid w:val="004B27AE"/>
    <w:rsid w:val="004B28B2"/>
    <w:rsid w:val="004B5595"/>
    <w:rsid w:val="004B5707"/>
    <w:rsid w:val="004B6551"/>
    <w:rsid w:val="004B7516"/>
    <w:rsid w:val="004D03B9"/>
    <w:rsid w:val="004D0670"/>
    <w:rsid w:val="004D09C4"/>
    <w:rsid w:val="004D1C29"/>
    <w:rsid w:val="004D2A56"/>
    <w:rsid w:val="004D37D6"/>
    <w:rsid w:val="004D6DB0"/>
    <w:rsid w:val="004D7683"/>
    <w:rsid w:val="004E303E"/>
    <w:rsid w:val="004E547B"/>
    <w:rsid w:val="004E7CCB"/>
    <w:rsid w:val="004E7E8E"/>
    <w:rsid w:val="004F2DA7"/>
    <w:rsid w:val="004F402E"/>
    <w:rsid w:val="004F4C37"/>
    <w:rsid w:val="004F64FE"/>
    <w:rsid w:val="004F65A2"/>
    <w:rsid w:val="004F68D5"/>
    <w:rsid w:val="004F7570"/>
    <w:rsid w:val="005005D1"/>
    <w:rsid w:val="00502C56"/>
    <w:rsid w:val="00502EA9"/>
    <w:rsid w:val="00504478"/>
    <w:rsid w:val="00506195"/>
    <w:rsid w:val="00506DF4"/>
    <w:rsid w:val="005071D6"/>
    <w:rsid w:val="0051433D"/>
    <w:rsid w:val="005148D7"/>
    <w:rsid w:val="005175F5"/>
    <w:rsid w:val="00520431"/>
    <w:rsid w:val="0052262C"/>
    <w:rsid w:val="005257EF"/>
    <w:rsid w:val="005262BC"/>
    <w:rsid w:val="00532662"/>
    <w:rsid w:val="00533195"/>
    <w:rsid w:val="00534560"/>
    <w:rsid w:val="00535B65"/>
    <w:rsid w:val="00536DC0"/>
    <w:rsid w:val="00537333"/>
    <w:rsid w:val="005374F1"/>
    <w:rsid w:val="00540A59"/>
    <w:rsid w:val="00540E4E"/>
    <w:rsid w:val="005416D8"/>
    <w:rsid w:val="005417E1"/>
    <w:rsid w:val="00541F4F"/>
    <w:rsid w:val="00545E44"/>
    <w:rsid w:val="00546E6F"/>
    <w:rsid w:val="005474DC"/>
    <w:rsid w:val="00547D33"/>
    <w:rsid w:val="00551954"/>
    <w:rsid w:val="00551E69"/>
    <w:rsid w:val="0055203E"/>
    <w:rsid w:val="005533CA"/>
    <w:rsid w:val="00553F92"/>
    <w:rsid w:val="00554B80"/>
    <w:rsid w:val="005571BC"/>
    <w:rsid w:val="00561885"/>
    <w:rsid w:val="00563987"/>
    <w:rsid w:val="00566756"/>
    <w:rsid w:val="005727E6"/>
    <w:rsid w:val="00572EA8"/>
    <w:rsid w:val="00573996"/>
    <w:rsid w:val="00575BE2"/>
    <w:rsid w:val="005761F7"/>
    <w:rsid w:val="00577FA0"/>
    <w:rsid w:val="00580677"/>
    <w:rsid w:val="005810DE"/>
    <w:rsid w:val="00581BAA"/>
    <w:rsid w:val="0058286B"/>
    <w:rsid w:val="005830F1"/>
    <w:rsid w:val="00583535"/>
    <w:rsid w:val="00583AB1"/>
    <w:rsid w:val="0058517B"/>
    <w:rsid w:val="00585B48"/>
    <w:rsid w:val="00594FA7"/>
    <w:rsid w:val="00596337"/>
    <w:rsid w:val="005A043E"/>
    <w:rsid w:val="005A5A1F"/>
    <w:rsid w:val="005A620D"/>
    <w:rsid w:val="005A6655"/>
    <w:rsid w:val="005A7653"/>
    <w:rsid w:val="005A7B8D"/>
    <w:rsid w:val="005B26AF"/>
    <w:rsid w:val="005B57AA"/>
    <w:rsid w:val="005B6F13"/>
    <w:rsid w:val="005C07A8"/>
    <w:rsid w:val="005C156C"/>
    <w:rsid w:val="005C3B43"/>
    <w:rsid w:val="005C4259"/>
    <w:rsid w:val="005C4E3A"/>
    <w:rsid w:val="005C5679"/>
    <w:rsid w:val="005C7755"/>
    <w:rsid w:val="005D0137"/>
    <w:rsid w:val="005D0A8D"/>
    <w:rsid w:val="005D2732"/>
    <w:rsid w:val="005D2B81"/>
    <w:rsid w:val="005D4972"/>
    <w:rsid w:val="005D4DCC"/>
    <w:rsid w:val="005D6275"/>
    <w:rsid w:val="005D7493"/>
    <w:rsid w:val="005E00B6"/>
    <w:rsid w:val="005E1D3D"/>
    <w:rsid w:val="005E2471"/>
    <w:rsid w:val="005E45F0"/>
    <w:rsid w:val="005E7176"/>
    <w:rsid w:val="005E73A8"/>
    <w:rsid w:val="005F08DD"/>
    <w:rsid w:val="005F107A"/>
    <w:rsid w:val="005F186C"/>
    <w:rsid w:val="005F29D5"/>
    <w:rsid w:val="005F3710"/>
    <w:rsid w:val="005F595A"/>
    <w:rsid w:val="005F5B43"/>
    <w:rsid w:val="005F66E1"/>
    <w:rsid w:val="005F7E54"/>
    <w:rsid w:val="00602C08"/>
    <w:rsid w:val="0060360F"/>
    <w:rsid w:val="006041B0"/>
    <w:rsid w:val="006048D1"/>
    <w:rsid w:val="00605441"/>
    <w:rsid w:val="00605AFF"/>
    <w:rsid w:val="00606A9B"/>
    <w:rsid w:val="00607911"/>
    <w:rsid w:val="00611211"/>
    <w:rsid w:val="0061290A"/>
    <w:rsid w:val="00612A68"/>
    <w:rsid w:val="00614E44"/>
    <w:rsid w:val="00615165"/>
    <w:rsid w:val="0061633B"/>
    <w:rsid w:val="00621100"/>
    <w:rsid w:val="006229DD"/>
    <w:rsid w:val="00622A01"/>
    <w:rsid w:val="006231D6"/>
    <w:rsid w:val="006235E9"/>
    <w:rsid w:val="00623963"/>
    <w:rsid w:val="006255F4"/>
    <w:rsid w:val="00626244"/>
    <w:rsid w:val="00626DAB"/>
    <w:rsid w:val="0063090E"/>
    <w:rsid w:val="006347B1"/>
    <w:rsid w:val="006361E1"/>
    <w:rsid w:val="006364E9"/>
    <w:rsid w:val="00636BDC"/>
    <w:rsid w:val="00637A6D"/>
    <w:rsid w:val="00637AF7"/>
    <w:rsid w:val="0064031A"/>
    <w:rsid w:val="006432F6"/>
    <w:rsid w:val="00644CEB"/>
    <w:rsid w:val="00650032"/>
    <w:rsid w:val="00653151"/>
    <w:rsid w:val="006533C2"/>
    <w:rsid w:val="0065572D"/>
    <w:rsid w:val="00657C6A"/>
    <w:rsid w:val="00657E92"/>
    <w:rsid w:val="006615A8"/>
    <w:rsid w:val="00661BC5"/>
    <w:rsid w:val="006645BB"/>
    <w:rsid w:val="00664DDB"/>
    <w:rsid w:val="006666F4"/>
    <w:rsid w:val="00667120"/>
    <w:rsid w:val="006672F4"/>
    <w:rsid w:val="0066745C"/>
    <w:rsid w:val="00667735"/>
    <w:rsid w:val="00667D02"/>
    <w:rsid w:val="00674812"/>
    <w:rsid w:val="0067754A"/>
    <w:rsid w:val="00677B4F"/>
    <w:rsid w:val="00682183"/>
    <w:rsid w:val="00684A77"/>
    <w:rsid w:val="00684AE4"/>
    <w:rsid w:val="00684C0E"/>
    <w:rsid w:val="00685E9F"/>
    <w:rsid w:val="00687504"/>
    <w:rsid w:val="006930D7"/>
    <w:rsid w:val="006A1AE1"/>
    <w:rsid w:val="006A3622"/>
    <w:rsid w:val="006A5CF1"/>
    <w:rsid w:val="006A5D78"/>
    <w:rsid w:val="006A6AE2"/>
    <w:rsid w:val="006B0577"/>
    <w:rsid w:val="006B0DC4"/>
    <w:rsid w:val="006B1972"/>
    <w:rsid w:val="006B2D03"/>
    <w:rsid w:val="006B390A"/>
    <w:rsid w:val="006B3E5A"/>
    <w:rsid w:val="006B430A"/>
    <w:rsid w:val="006B5175"/>
    <w:rsid w:val="006B54CC"/>
    <w:rsid w:val="006B612C"/>
    <w:rsid w:val="006B6C82"/>
    <w:rsid w:val="006B7447"/>
    <w:rsid w:val="006B7532"/>
    <w:rsid w:val="006B7A8F"/>
    <w:rsid w:val="006C0B86"/>
    <w:rsid w:val="006C3BDD"/>
    <w:rsid w:val="006C7923"/>
    <w:rsid w:val="006C7F51"/>
    <w:rsid w:val="006D0E8C"/>
    <w:rsid w:val="006D2645"/>
    <w:rsid w:val="006D2B98"/>
    <w:rsid w:val="006D2C63"/>
    <w:rsid w:val="006D2F03"/>
    <w:rsid w:val="006D4C92"/>
    <w:rsid w:val="006D5DFA"/>
    <w:rsid w:val="006D73B2"/>
    <w:rsid w:val="006D742E"/>
    <w:rsid w:val="006E0EBF"/>
    <w:rsid w:val="006E2873"/>
    <w:rsid w:val="006E2B99"/>
    <w:rsid w:val="006E2CA3"/>
    <w:rsid w:val="006E4328"/>
    <w:rsid w:val="006E5AC8"/>
    <w:rsid w:val="006E5F94"/>
    <w:rsid w:val="006E63B0"/>
    <w:rsid w:val="006E7450"/>
    <w:rsid w:val="006E7786"/>
    <w:rsid w:val="006F18DB"/>
    <w:rsid w:val="006F1A37"/>
    <w:rsid w:val="006F2ED2"/>
    <w:rsid w:val="006F42F5"/>
    <w:rsid w:val="006F4C80"/>
    <w:rsid w:val="006F636E"/>
    <w:rsid w:val="00703690"/>
    <w:rsid w:val="00703F68"/>
    <w:rsid w:val="007062A9"/>
    <w:rsid w:val="00707B78"/>
    <w:rsid w:val="00710F41"/>
    <w:rsid w:val="007119CE"/>
    <w:rsid w:val="00715161"/>
    <w:rsid w:val="00715A8C"/>
    <w:rsid w:val="0071600F"/>
    <w:rsid w:val="00716A75"/>
    <w:rsid w:val="0071765A"/>
    <w:rsid w:val="007202A8"/>
    <w:rsid w:val="00720C7F"/>
    <w:rsid w:val="007223FA"/>
    <w:rsid w:val="007237B5"/>
    <w:rsid w:val="00724145"/>
    <w:rsid w:val="00726B4D"/>
    <w:rsid w:val="007325A1"/>
    <w:rsid w:val="007336EB"/>
    <w:rsid w:val="007341A7"/>
    <w:rsid w:val="00735268"/>
    <w:rsid w:val="00737C03"/>
    <w:rsid w:val="007411B3"/>
    <w:rsid w:val="007415DB"/>
    <w:rsid w:val="00743328"/>
    <w:rsid w:val="00743C99"/>
    <w:rsid w:val="00744E8E"/>
    <w:rsid w:val="007453FF"/>
    <w:rsid w:val="00745D7E"/>
    <w:rsid w:val="00747ABE"/>
    <w:rsid w:val="00750DF1"/>
    <w:rsid w:val="00753BD7"/>
    <w:rsid w:val="00754410"/>
    <w:rsid w:val="00756A2E"/>
    <w:rsid w:val="00756BC6"/>
    <w:rsid w:val="007627CF"/>
    <w:rsid w:val="00763E5E"/>
    <w:rsid w:val="007653E0"/>
    <w:rsid w:val="00765905"/>
    <w:rsid w:val="00767DCE"/>
    <w:rsid w:val="00771793"/>
    <w:rsid w:val="007748C3"/>
    <w:rsid w:val="00775E3B"/>
    <w:rsid w:val="00781525"/>
    <w:rsid w:val="00781F9D"/>
    <w:rsid w:val="00783A7F"/>
    <w:rsid w:val="00784D7E"/>
    <w:rsid w:val="00786ABB"/>
    <w:rsid w:val="007874F7"/>
    <w:rsid w:val="00787DC1"/>
    <w:rsid w:val="0079008D"/>
    <w:rsid w:val="007900B5"/>
    <w:rsid w:val="00790415"/>
    <w:rsid w:val="00791064"/>
    <w:rsid w:val="00794068"/>
    <w:rsid w:val="00795109"/>
    <w:rsid w:val="00795159"/>
    <w:rsid w:val="00795CB7"/>
    <w:rsid w:val="00797169"/>
    <w:rsid w:val="007978D6"/>
    <w:rsid w:val="00797A9C"/>
    <w:rsid w:val="007A0A1F"/>
    <w:rsid w:val="007A274E"/>
    <w:rsid w:val="007A3653"/>
    <w:rsid w:val="007A3928"/>
    <w:rsid w:val="007A3FE3"/>
    <w:rsid w:val="007A4CAE"/>
    <w:rsid w:val="007A6F74"/>
    <w:rsid w:val="007B0613"/>
    <w:rsid w:val="007B2746"/>
    <w:rsid w:val="007B310C"/>
    <w:rsid w:val="007B386D"/>
    <w:rsid w:val="007B3E82"/>
    <w:rsid w:val="007B5DCC"/>
    <w:rsid w:val="007B79BE"/>
    <w:rsid w:val="007B7CBE"/>
    <w:rsid w:val="007C2B57"/>
    <w:rsid w:val="007C373B"/>
    <w:rsid w:val="007C4292"/>
    <w:rsid w:val="007C4CD5"/>
    <w:rsid w:val="007C53FC"/>
    <w:rsid w:val="007C79D3"/>
    <w:rsid w:val="007C7D6A"/>
    <w:rsid w:val="007C7E04"/>
    <w:rsid w:val="007D09E0"/>
    <w:rsid w:val="007D1F00"/>
    <w:rsid w:val="007D2E88"/>
    <w:rsid w:val="007D434F"/>
    <w:rsid w:val="007D4413"/>
    <w:rsid w:val="007D4866"/>
    <w:rsid w:val="007D4933"/>
    <w:rsid w:val="007D5AB2"/>
    <w:rsid w:val="007E3179"/>
    <w:rsid w:val="007E3FF8"/>
    <w:rsid w:val="007E5EE1"/>
    <w:rsid w:val="007F2A76"/>
    <w:rsid w:val="007F2F5E"/>
    <w:rsid w:val="007F5007"/>
    <w:rsid w:val="007F57FD"/>
    <w:rsid w:val="007F68AB"/>
    <w:rsid w:val="007F7C2A"/>
    <w:rsid w:val="00800E81"/>
    <w:rsid w:val="008017C2"/>
    <w:rsid w:val="008027B9"/>
    <w:rsid w:val="00804D6C"/>
    <w:rsid w:val="00805A29"/>
    <w:rsid w:val="00806C88"/>
    <w:rsid w:val="008118D4"/>
    <w:rsid w:val="00811A0F"/>
    <w:rsid w:val="00812D53"/>
    <w:rsid w:val="00813B28"/>
    <w:rsid w:val="00815541"/>
    <w:rsid w:val="0081598A"/>
    <w:rsid w:val="00821D54"/>
    <w:rsid w:val="00822764"/>
    <w:rsid w:val="0082321D"/>
    <w:rsid w:val="00823606"/>
    <w:rsid w:val="008272D8"/>
    <w:rsid w:val="0082775B"/>
    <w:rsid w:val="00830812"/>
    <w:rsid w:val="008324FA"/>
    <w:rsid w:val="008333DD"/>
    <w:rsid w:val="00833943"/>
    <w:rsid w:val="0083397E"/>
    <w:rsid w:val="00833D77"/>
    <w:rsid w:val="00833F9F"/>
    <w:rsid w:val="00834750"/>
    <w:rsid w:val="00835243"/>
    <w:rsid w:val="00837F7A"/>
    <w:rsid w:val="00840701"/>
    <w:rsid w:val="00840B7A"/>
    <w:rsid w:val="00840C62"/>
    <w:rsid w:val="00841280"/>
    <w:rsid w:val="00844770"/>
    <w:rsid w:val="00845645"/>
    <w:rsid w:val="00847763"/>
    <w:rsid w:val="00850F5A"/>
    <w:rsid w:val="0085441D"/>
    <w:rsid w:val="008554FA"/>
    <w:rsid w:val="0086006E"/>
    <w:rsid w:val="008644F7"/>
    <w:rsid w:val="008740A9"/>
    <w:rsid w:val="00874F97"/>
    <w:rsid w:val="0087543A"/>
    <w:rsid w:val="00876E0D"/>
    <w:rsid w:val="00882AED"/>
    <w:rsid w:val="00883B09"/>
    <w:rsid w:val="008856AC"/>
    <w:rsid w:val="00886572"/>
    <w:rsid w:val="008866CF"/>
    <w:rsid w:val="00887415"/>
    <w:rsid w:val="00887C50"/>
    <w:rsid w:val="00890052"/>
    <w:rsid w:val="00891A1E"/>
    <w:rsid w:val="00892927"/>
    <w:rsid w:val="00892F93"/>
    <w:rsid w:val="00896033"/>
    <w:rsid w:val="008971FF"/>
    <w:rsid w:val="008A1F42"/>
    <w:rsid w:val="008A223F"/>
    <w:rsid w:val="008A4FFE"/>
    <w:rsid w:val="008A56BD"/>
    <w:rsid w:val="008A5E40"/>
    <w:rsid w:val="008B20F8"/>
    <w:rsid w:val="008B223A"/>
    <w:rsid w:val="008B235F"/>
    <w:rsid w:val="008B2D3A"/>
    <w:rsid w:val="008B2F7B"/>
    <w:rsid w:val="008B36EA"/>
    <w:rsid w:val="008B450B"/>
    <w:rsid w:val="008B48EE"/>
    <w:rsid w:val="008B58BA"/>
    <w:rsid w:val="008B61A3"/>
    <w:rsid w:val="008B6839"/>
    <w:rsid w:val="008B6E5A"/>
    <w:rsid w:val="008C0CF0"/>
    <w:rsid w:val="008C0DF0"/>
    <w:rsid w:val="008C1DA3"/>
    <w:rsid w:val="008C23E9"/>
    <w:rsid w:val="008C26DE"/>
    <w:rsid w:val="008C2C81"/>
    <w:rsid w:val="008C44F4"/>
    <w:rsid w:val="008C4A1E"/>
    <w:rsid w:val="008C6710"/>
    <w:rsid w:val="008C721E"/>
    <w:rsid w:val="008D15EC"/>
    <w:rsid w:val="008D492F"/>
    <w:rsid w:val="008D5824"/>
    <w:rsid w:val="008D591C"/>
    <w:rsid w:val="008D59F4"/>
    <w:rsid w:val="008E1285"/>
    <w:rsid w:val="008E30A0"/>
    <w:rsid w:val="008E5AFB"/>
    <w:rsid w:val="008E5EFA"/>
    <w:rsid w:val="008E677D"/>
    <w:rsid w:val="008E6E00"/>
    <w:rsid w:val="008F05BA"/>
    <w:rsid w:val="008F098B"/>
    <w:rsid w:val="008F1AFE"/>
    <w:rsid w:val="008F4C01"/>
    <w:rsid w:val="008F6DBD"/>
    <w:rsid w:val="008F6F86"/>
    <w:rsid w:val="008F70AF"/>
    <w:rsid w:val="009004B0"/>
    <w:rsid w:val="00900AAA"/>
    <w:rsid w:val="00902A3F"/>
    <w:rsid w:val="0090424E"/>
    <w:rsid w:val="009047E4"/>
    <w:rsid w:val="00905FE9"/>
    <w:rsid w:val="00907010"/>
    <w:rsid w:val="009076B2"/>
    <w:rsid w:val="00907976"/>
    <w:rsid w:val="00910084"/>
    <w:rsid w:val="0091099C"/>
    <w:rsid w:val="00911DFD"/>
    <w:rsid w:val="00913EEE"/>
    <w:rsid w:val="0091491C"/>
    <w:rsid w:val="00914B45"/>
    <w:rsid w:val="00914FC7"/>
    <w:rsid w:val="00916F5C"/>
    <w:rsid w:val="00920104"/>
    <w:rsid w:val="00921461"/>
    <w:rsid w:val="0092210B"/>
    <w:rsid w:val="009225E8"/>
    <w:rsid w:val="00924358"/>
    <w:rsid w:val="00925DCF"/>
    <w:rsid w:val="00930379"/>
    <w:rsid w:val="009329EE"/>
    <w:rsid w:val="009358FB"/>
    <w:rsid w:val="00936DFC"/>
    <w:rsid w:val="009377AE"/>
    <w:rsid w:val="00940706"/>
    <w:rsid w:val="00941337"/>
    <w:rsid w:val="00942EC9"/>
    <w:rsid w:val="00942F0B"/>
    <w:rsid w:val="00944E5A"/>
    <w:rsid w:val="00945826"/>
    <w:rsid w:val="009502AB"/>
    <w:rsid w:val="00951B80"/>
    <w:rsid w:val="00951EC1"/>
    <w:rsid w:val="009564B9"/>
    <w:rsid w:val="00957958"/>
    <w:rsid w:val="009637DA"/>
    <w:rsid w:val="009701D6"/>
    <w:rsid w:val="00970ACB"/>
    <w:rsid w:val="0097144F"/>
    <w:rsid w:val="00971683"/>
    <w:rsid w:val="0097319A"/>
    <w:rsid w:val="009733E0"/>
    <w:rsid w:val="00974401"/>
    <w:rsid w:val="00974957"/>
    <w:rsid w:val="009776EB"/>
    <w:rsid w:val="009801FE"/>
    <w:rsid w:val="009802F0"/>
    <w:rsid w:val="00983B00"/>
    <w:rsid w:val="00984C04"/>
    <w:rsid w:val="00991E10"/>
    <w:rsid w:val="00992401"/>
    <w:rsid w:val="00993E0F"/>
    <w:rsid w:val="009947A1"/>
    <w:rsid w:val="00995F99"/>
    <w:rsid w:val="00997906"/>
    <w:rsid w:val="00997F56"/>
    <w:rsid w:val="009A000D"/>
    <w:rsid w:val="009A0264"/>
    <w:rsid w:val="009A0563"/>
    <w:rsid w:val="009A0BDE"/>
    <w:rsid w:val="009A22C4"/>
    <w:rsid w:val="009A4382"/>
    <w:rsid w:val="009A565A"/>
    <w:rsid w:val="009A6BC1"/>
    <w:rsid w:val="009A7117"/>
    <w:rsid w:val="009B06AD"/>
    <w:rsid w:val="009B3327"/>
    <w:rsid w:val="009B4F01"/>
    <w:rsid w:val="009B7D7A"/>
    <w:rsid w:val="009C0418"/>
    <w:rsid w:val="009C06D8"/>
    <w:rsid w:val="009C0A23"/>
    <w:rsid w:val="009C175A"/>
    <w:rsid w:val="009C2285"/>
    <w:rsid w:val="009C3A38"/>
    <w:rsid w:val="009C50BF"/>
    <w:rsid w:val="009C51F1"/>
    <w:rsid w:val="009C699C"/>
    <w:rsid w:val="009C79E4"/>
    <w:rsid w:val="009D3DC9"/>
    <w:rsid w:val="009D4127"/>
    <w:rsid w:val="009D5757"/>
    <w:rsid w:val="009D5807"/>
    <w:rsid w:val="009D764F"/>
    <w:rsid w:val="009D7889"/>
    <w:rsid w:val="009E0597"/>
    <w:rsid w:val="009E08B4"/>
    <w:rsid w:val="009E0A0C"/>
    <w:rsid w:val="009E11BE"/>
    <w:rsid w:val="009E1AED"/>
    <w:rsid w:val="009E3CD1"/>
    <w:rsid w:val="009E7C51"/>
    <w:rsid w:val="009F5A12"/>
    <w:rsid w:val="009F6588"/>
    <w:rsid w:val="009F73B9"/>
    <w:rsid w:val="00A005BB"/>
    <w:rsid w:val="00A02886"/>
    <w:rsid w:val="00A028C2"/>
    <w:rsid w:val="00A02C74"/>
    <w:rsid w:val="00A0368F"/>
    <w:rsid w:val="00A0607B"/>
    <w:rsid w:val="00A06267"/>
    <w:rsid w:val="00A07059"/>
    <w:rsid w:val="00A07F96"/>
    <w:rsid w:val="00A10950"/>
    <w:rsid w:val="00A137AB"/>
    <w:rsid w:val="00A13A70"/>
    <w:rsid w:val="00A144F2"/>
    <w:rsid w:val="00A14700"/>
    <w:rsid w:val="00A14AAA"/>
    <w:rsid w:val="00A158BC"/>
    <w:rsid w:val="00A16522"/>
    <w:rsid w:val="00A16CAC"/>
    <w:rsid w:val="00A17075"/>
    <w:rsid w:val="00A21A2F"/>
    <w:rsid w:val="00A21C8C"/>
    <w:rsid w:val="00A22466"/>
    <w:rsid w:val="00A23040"/>
    <w:rsid w:val="00A23318"/>
    <w:rsid w:val="00A24462"/>
    <w:rsid w:val="00A2602F"/>
    <w:rsid w:val="00A26718"/>
    <w:rsid w:val="00A26CBC"/>
    <w:rsid w:val="00A32E49"/>
    <w:rsid w:val="00A33439"/>
    <w:rsid w:val="00A3536C"/>
    <w:rsid w:val="00A357F1"/>
    <w:rsid w:val="00A41C4E"/>
    <w:rsid w:val="00A4327B"/>
    <w:rsid w:val="00A448A8"/>
    <w:rsid w:val="00A454A5"/>
    <w:rsid w:val="00A4597A"/>
    <w:rsid w:val="00A46342"/>
    <w:rsid w:val="00A47D3A"/>
    <w:rsid w:val="00A50018"/>
    <w:rsid w:val="00A50DBA"/>
    <w:rsid w:val="00A51ECF"/>
    <w:rsid w:val="00A5214B"/>
    <w:rsid w:val="00A527C4"/>
    <w:rsid w:val="00A52D13"/>
    <w:rsid w:val="00A53639"/>
    <w:rsid w:val="00A551F0"/>
    <w:rsid w:val="00A5651D"/>
    <w:rsid w:val="00A6065A"/>
    <w:rsid w:val="00A6248B"/>
    <w:rsid w:val="00A62E3A"/>
    <w:rsid w:val="00A63413"/>
    <w:rsid w:val="00A63B00"/>
    <w:rsid w:val="00A63F45"/>
    <w:rsid w:val="00A641B0"/>
    <w:rsid w:val="00A6648C"/>
    <w:rsid w:val="00A707E6"/>
    <w:rsid w:val="00A714AF"/>
    <w:rsid w:val="00A71678"/>
    <w:rsid w:val="00A725F9"/>
    <w:rsid w:val="00A73BC0"/>
    <w:rsid w:val="00A75D11"/>
    <w:rsid w:val="00A760DC"/>
    <w:rsid w:val="00A768DC"/>
    <w:rsid w:val="00A80EC3"/>
    <w:rsid w:val="00A82B25"/>
    <w:rsid w:val="00A82C5A"/>
    <w:rsid w:val="00A84B53"/>
    <w:rsid w:val="00A8573F"/>
    <w:rsid w:val="00A86354"/>
    <w:rsid w:val="00A874F3"/>
    <w:rsid w:val="00A9096A"/>
    <w:rsid w:val="00A90D29"/>
    <w:rsid w:val="00A93308"/>
    <w:rsid w:val="00A968CA"/>
    <w:rsid w:val="00A9704A"/>
    <w:rsid w:val="00A971E1"/>
    <w:rsid w:val="00AA1AE0"/>
    <w:rsid w:val="00AA1E07"/>
    <w:rsid w:val="00AA2459"/>
    <w:rsid w:val="00AA4038"/>
    <w:rsid w:val="00AA4753"/>
    <w:rsid w:val="00AA486D"/>
    <w:rsid w:val="00AA4C80"/>
    <w:rsid w:val="00AA5D2A"/>
    <w:rsid w:val="00AA686C"/>
    <w:rsid w:val="00AA7458"/>
    <w:rsid w:val="00AB0739"/>
    <w:rsid w:val="00AB1D4E"/>
    <w:rsid w:val="00AB2951"/>
    <w:rsid w:val="00AB2D90"/>
    <w:rsid w:val="00AB3890"/>
    <w:rsid w:val="00AB3F80"/>
    <w:rsid w:val="00AB4725"/>
    <w:rsid w:val="00AB50FD"/>
    <w:rsid w:val="00AB55D1"/>
    <w:rsid w:val="00AB6229"/>
    <w:rsid w:val="00AB671E"/>
    <w:rsid w:val="00AB6876"/>
    <w:rsid w:val="00AB76A4"/>
    <w:rsid w:val="00AC0EAB"/>
    <w:rsid w:val="00AC131C"/>
    <w:rsid w:val="00AC237E"/>
    <w:rsid w:val="00AC3853"/>
    <w:rsid w:val="00AC3E80"/>
    <w:rsid w:val="00AC4CF2"/>
    <w:rsid w:val="00AC51CC"/>
    <w:rsid w:val="00AC63D1"/>
    <w:rsid w:val="00AC7CD3"/>
    <w:rsid w:val="00AD2A30"/>
    <w:rsid w:val="00AD4165"/>
    <w:rsid w:val="00AD47AE"/>
    <w:rsid w:val="00AD51BA"/>
    <w:rsid w:val="00AD60C6"/>
    <w:rsid w:val="00AD70F3"/>
    <w:rsid w:val="00AE07B7"/>
    <w:rsid w:val="00AE116B"/>
    <w:rsid w:val="00AE246B"/>
    <w:rsid w:val="00AE24AF"/>
    <w:rsid w:val="00AE3FBF"/>
    <w:rsid w:val="00AE4A98"/>
    <w:rsid w:val="00AF069E"/>
    <w:rsid w:val="00AF18A0"/>
    <w:rsid w:val="00AF3015"/>
    <w:rsid w:val="00AF64D7"/>
    <w:rsid w:val="00AF6954"/>
    <w:rsid w:val="00AF7BB1"/>
    <w:rsid w:val="00B00AA3"/>
    <w:rsid w:val="00B032A9"/>
    <w:rsid w:val="00B04AAA"/>
    <w:rsid w:val="00B0570F"/>
    <w:rsid w:val="00B07021"/>
    <w:rsid w:val="00B0710A"/>
    <w:rsid w:val="00B0753E"/>
    <w:rsid w:val="00B10BB8"/>
    <w:rsid w:val="00B10E2E"/>
    <w:rsid w:val="00B11060"/>
    <w:rsid w:val="00B12FBC"/>
    <w:rsid w:val="00B15E4C"/>
    <w:rsid w:val="00B16089"/>
    <w:rsid w:val="00B17EFC"/>
    <w:rsid w:val="00B21D8E"/>
    <w:rsid w:val="00B23B38"/>
    <w:rsid w:val="00B24345"/>
    <w:rsid w:val="00B24A61"/>
    <w:rsid w:val="00B24F3D"/>
    <w:rsid w:val="00B27C7C"/>
    <w:rsid w:val="00B3057A"/>
    <w:rsid w:val="00B30733"/>
    <w:rsid w:val="00B3255C"/>
    <w:rsid w:val="00B34C5F"/>
    <w:rsid w:val="00B34DC6"/>
    <w:rsid w:val="00B35940"/>
    <w:rsid w:val="00B37875"/>
    <w:rsid w:val="00B4008F"/>
    <w:rsid w:val="00B40282"/>
    <w:rsid w:val="00B40608"/>
    <w:rsid w:val="00B436EC"/>
    <w:rsid w:val="00B44C79"/>
    <w:rsid w:val="00B4501E"/>
    <w:rsid w:val="00B503A9"/>
    <w:rsid w:val="00B515F2"/>
    <w:rsid w:val="00B56778"/>
    <w:rsid w:val="00B5797C"/>
    <w:rsid w:val="00B57ED4"/>
    <w:rsid w:val="00B651CD"/>
    <w:rsid w:val="00B662B2"/>
    <w:rsid w:val="00B66664"/>
    <w:rsid w:val="00B71355"/>
    <w:rsid w:val="00B718A4"/>
    <w:rsid w:val="00B72173"/>
    <w:rsid w:val="00B728E1"/>
    <w:rsid w:val="00B72B4D"/>
    <w:rsid w:val="00B7395D"/>
    <w:rsid w:val="00B743A5"/>
    <w:rsid w:val="00B75818"/>
    <w:rsid w:val="00B81441"/>
    <w:rsid w:val="00B81CC1"/>
    <w:rsid w:val="00B858E7"/>
    <w:rsid w:val="00B86209"/>
    <w:rsid w:val="00B868B3"/>
    <w:rsid w:val="00B877C9"/>
    <w:rsid w:val="00B9035D"/>
    <w:rsid w:val="00B90562"/>
    <w:rsid w:val="00B90611"/>
    <w:rsid w:val="00B91284"/>
    <w:rsid w:val="00B92881"/>
    <w:rsid w:val="00B92C2C"/>
    <w:rsid w:val="00B93F77"/>
    <w:rsid w:val="00B94EEA"/>
    <w:rsid w:val="00B953AE"/>
    <w:rsid w:val="00B95B95"/>
    <w:rsid w:val="00B95D99"/>
    <w:rsid w:val="00B97EFE"/>
    <w:rsid w:val="00BA1E56"/>
    <w:rsid w:val="00BA261A"/>
    <w:rsid w:val="00BA3CD6"/>
    <w:rsid w:val="00BA3E5E"/>
    <w:rsid w:val="00BA45D2"/>
    <w:rsid w:val="00BA6A54"/>
    <w:rsid w:val="00BB0AAD"/>
    <w:rsid w:val="00BB1BA8"/>
    <w:rsid w:val="00BB21A9"/>
    <w:rsid w:val="00BB326A"/>
    <w:rsid w:val="00BB375D"/>
    <w:rsid w:val="00BB4CD3"/>
    <w:rsid w:val="00BB7761"/>
    <w:rsid w:val="00BB7DA1"/>
    <w:rsid w:val="00BC2008"/>
    <w:rsid w:val="00BC3DD6"/>
    <w:rsid w:val="00BC4DBA"/>
    <w:rsid w:val="00BC55D9"/>
    <w:rsid w:val="00BC5EB2"/>
    <w:rsid w:val="00BC66FC"/>
    <w:rsid w:val="00BC767A"/>
    <w:rsid w:val="00BD14FA"/>
    <w:rsid w:val="00BD50A4"/>
    <w:rsid w:val="00BD5CDA"/>
    <w:rsid w:val="00BD5F5E"/>
    <w:rsid w:val="00BD699E"/>
    <w:rsid w:val="00BD71C6"/>
    <w:rsid w:val="00BE2A46"/>
    <w:rsid w:val="00BE3A88"/>
    <w:rsid w:val="00BE3F9F"/>
    <w:rsid w:val="00BE4715"/>
    <w:rsid w:val="00BE4AA5"/>
    <w:rsid w:val="00BE7302"/>
    <w:rsid w:val="00BE73C3"/>
    <w:rsid w:val="00BE79A3"/>
    <w:rsid w:val="00BF1BB2"/>
    <w:rsid w:val="00BF1DDE"/>
    <w:rsid w:val="00BF2003"/>
    <w:rsid w:val="00BF282D"/>
    <w:rsid w:val="00BF2980"/>
    <w:rsid w:val="00BF4A78"/>
    <w:rsid w:val="00BF6C91"/>
    <w:rsid w:val="00C004AC"/>
    <w:rsid w:val="00C00C58"/>
    <w:rsid w:val="00C040AA"/>
    <w:rsid w:val="00C0447F"/>
    <w:rsid w:val="00C058D0"/>
    <w:rsid w:val="00C06FAA"/>
    <w:rsid w:val="00C10419"/>
    <w:rsid w:val="00C10CD7"/>
    <w:rsid w:val="00C12EE3"/>
    <w:rsid w:val="00C13247"/>
    <w:rsid w:val="00C136C9"/>
    <w:rsid w:val="00C1386F"/>
    <w:rsid w:val="00C1464B"/>
    <w:rsid w:val="00C1486E"/>
    <w:rsid w:val="00C1772F"/>
    <w:rsid w:val="00C17E0E"/>
    <w:rsid w:val="00C17E34"/>
    <w:rsid w:val="00C20AB4"/>
    <w:rsid w:val="00C2365D"/>
    <w:rsid w:val="00C241BF"/>
    <w:rsid w:val="00C24A98"/>
    <w:rsid w:val="00C25583"/>
    <w:rsid w:val="00C25C9E"/>
    <w:rsid w:val="00C26524"/>
    <w:rsid w:val="00C26FA4"/>
    <w:rsid w:val="00C31973"/>
    <w:rsid w:val="00C32D94"/>
    <w:rsid w:val="00C33A9D"/>
    <w:rsid w:val="00C35130"/>
    <w:rsid w:val="00C356F2"/>
    <w:rsid w:val="00C36662"/>
    <w:rsid w:val="00C36BB5"/>
    <w:rsid w:val="00C406B9"/>
    <w:rsid w:val="00C40900"/>
    <w:rsid w:val="00C4243D"/>
    <w:rsid w:val="00C42A27"/>
    <w:rsid w:val="00C43197"/>
    <w:rsid w:val="00C44472"/>
    <w:rsid w:val="00C44BF2"/>
    <w:rsid w:val="00C44F1E"/>
    <w:rsid w:val="00C45517"/>
    <w:rsid w:val="00C45A6A"/>
    <w:rsid w:val="00C513E5"/>
    <w:rsid w:val="00C528BC"/>
    <w:rsid w:val="00C52965"/>
    <w:rsid w:val="00C53997"/>
    <w:rsid w:val="00C55D09"/>
    <w:rsid w:val="00C56409"/>
    <w:rsid w:val="00C57DF3"/>
    <w:rsid w:val="00C605EB"/>
    <w:rsid w:val="00C60B60"/>
    <w:rsid w:val="00C61B44"/>
    <w:rsid w:val="00C62837"/>
    <w:rsid w:val="00C6366A"/>
    <w:rsid w:val="00C65E9D"/>
    <w:rsid w:val="00C6723D"/>
    <w:rsid w:val="00C72755"/>
    <w:rsid w:val="00C74027"/>
    <w:rsid w:val="00C758F8"/>
    <w:rsid w:val="00C766B8"/>
    <w:rsid w:val="00C76953"/>
    <w:rsid w:val="00C82474"/>
    <w:rsid w:val="00C8686A"/>
    <w:rsid w:val="00C87FC1"/>
    <w:rsid w:val="00C91978"/>
    <w:rsid w:val="00C93602"/>
    <w:rsid w:val="00C937B9"/>
    <w:rsid w:val="00C94D9C"/>
    <w:rsid w:val="00C95A38"/>
    <w:rsid w:val="00C9795D"/>
    <w:rsid w:val="00CA1AE6"/>
    <w:rsid w:val="00CA3D3B"/>
    <w:rsid w:val="00CA3EF9"/>
    <w:rsid w:val="00CA6B72"/>
    <w:rsid w:val="00CA7817"/>
    <w:rsid w:val="00CB2FA2"/>
    <w:rsid w:val="00CB51AB"/>
    <w:rsid w:val="00CB61AB"/>
    <w:rsid w:val="00CB653F"/>
    <w:rsid w:val="00CB6FFA"/>
    <w:rsid w:val="00CC0EB6"/>
    <w:rsid w:val="00CC19E1"/>
    <w:rsid w:val="00CC1AAB"/>
    <w:rsid w:val="00CC1CF8"/>
    <w:rsid w:val="00CC1FD4"/>
    <w:rsid w:val="00CC305D"/>
    <w:rsid w:val="00CD1C62"/>
    <w:rsid w:val="00CD30E2"/>
    <w:rsid w:val="00CD357B"/>
    <w:rsid w:val="00CD3848"/>
    <w:rsid w:val="00CD39FF"/>
    <w:rsid w:val="00CD56D0"/>
    <w:rsid w:val="00CD6DE1"/>
    <w:rsid w:val="00CE1700"/>
    <w:rsid w:val="00CE57C0"/>
    <w:rsid w:val="00CE57F9"/>
    <w:rsid w:val="00CF0299"/>
    <w:rsid w:val="00CF1C3B"/>
    <w:rsid w:val="00CF1C50"/>
    <w:rsid w:val="00CF35B0"/>
    <w:rsid w:val="00D035A5"/>
    <w:rsid w:val="00D05CCB"/>
    <w:rsid w:val="00D06ABC"/>
    <w:rsid w:val="00D07CEE"/>
    <w:rsid w:val="00D10E6E"/>
    <w:rsid w:val="00D12B87"/>
    <w:rsid w:val="00D13AC9"/>
    <w:rsid w:val="00D168CE"/>
    <w:rsid w:val="00D200A2"/>
    <w:rsid w:val="00D2013E"/>
    <w:rsid w:val="00D20713"/>
    <w:rsid w:val="00D217C1"/>
    <w:rsid w:val="00D24AF1"/>
    <w:rsid w:val="00D277D1"/>
    <w:rsid w:val="00D303E8"/>
    <w:rsid w:val="00D31EF8"/>
    <w:rsid w:val="00D331D3"/>
    <w:rsid w:val="00D35A61"/>
    <w:rsid w:val="00D35D73"/>
    <w:rsid w:val="00D3644D"/>
    <w:rsid w:val="00D3781B"/>
    <w:rsid w:val="00D4038B"/>
    <w:rsid w:val="00D41B73"/>
    <w:rsid w:val="00D41FAB"/>
    <w:rsid w:val="00D43306"/>
    <w:rsid w:val="00D4664E"/>
    <w:rsid w:val="00D47798"/>
    <w:rsid w:val="00D47B8B"/>
    <w:rsid w:val="00D515BF"/>
    <w:rsid w:val="00D527E1"/>
    <w:rsid w:val="00D5386A"/>
    <w:rsid w:val="00D548DB"/>
    <w:rsid w:val="00D54952"/>
    <w:rsid w:val="00D564BC"/>
    <w:rsid w:val="00D57947"/>
    <w:rsid w:val="00D57F2D"/>
    <w:rsid w:val="00D57F87"/>
    <w:rsid w:val="00D60620"/>
    <w:rsid w:val="00D61B06"/>
    <w:rsid w:val="00D666D1"/>
    <w:rsid w:val="00D6757D"/>
    <w:rsid w:val="00D6783C"/>
    <w:rsid w:val="00D70F98"/>
    <w:rsid w:val="00D70FC9"/>
    <w:rsid w:val="00D7128E"/>
    <w:rsid w:val="00D715FA"/>
    <w:rsid w:val="00D7379B"/>
    <w:rsid w:val="00D76AE0"/>
    <w:rsid w:val="00D80277"/>
    <w:rsid w:val="00D82EA1"/>
    <w:rsid w:val="00D83DA4"/>
    <w:rsid w:val="00D84541"/>
    <w:rsid w:val="00D91775"/>
    <w:rsid w:val="00D92C81"/>
    <w:rsid w:val="00D94512"/>
    <w:rsid w:val="00D973ED"/>
    <w:rsid w:val="00D97B9A"/>
    <w:rsid w:val="00DA07FB"/>
    <w:rsid w:val="00DA2796"/>
    <w:rsid w:val="00DA2876"/>
    <w:rsid w:val="00DA2D04"/>
    <w:rsid w:val="00DA49AD"/>
    <w:rsid w:val="00DA4C47"/>
    <w:rsid w:val="00DA6A21"/>
    <w:rsid w:val="00DB1F0D"/>
    <w:rsid w:val="00DB2967"/>
    <w:rsid w:val="00DB3C54"/>
    <w:rsid w:val="00DB479B"/>
    <w:rsid w:val="00DB6BC1"/>
    <w:rsid w:val="00DB6DAF"/>
    <w:rsid w:val="00DB7443"/>
    <w:rsid w:val="00DC064C"/>
    <w:rsid w:val="00DC1061"/>
    <w:rsid w:val="00DC1572"/>
    <w:rsid w:val="00DC19C4"/>
    <w:rsid w:val="00DC232D"/>
    <w:rsid w:val="00DC233F"/>
    <w:rsid w:val="00DC2DD3"/>
    <w:rsid w:val="00DD06D6"/>
    <w:rsid w:val="00DD0C7B"/>
    <w:rsid w:val="00DD23F5"/>
    <w:rsid w:val="00DD4286"/>
    <w:rsid w:val="00DD5B09"/>
    <w:rsid w:val="00DD5E7E"/>
    <w:rsid w:val="00DD772C"/>
    <w:rsid w:val="00DE1DC0"/>
    <w:rsid w:val="00DE1FB6"/>
    <w:rsid w:val="00DE28AA"/>
    <w:rsid w:val="00DE3EAE"/>
    <w:rsid w:val="00DE4A70"/>
    <w:rsid w:val="00DE526B"/>
    <w:rsid w:val="00DF209C"/>
    <w:rsid w:val="00DF29DE"/>
    <w:rsid w:val="00DF2DAF"/>
    <w:rsid w:val="00DF45EF"/>
    <w:rsid w:val="00DF48FF"/>
    <w:rsid w:val="00DF6517"/>
    <w:rsid w:val="00DF6912"/>
    <w:rsid w:val="00DF7882"/>
    <w:rsid w:val="00E00207"/>
    <w:rsid w:val="00E018DE"/>
    <w:rsid w:val="00E02791"/>
    <w:rsid w:val="00E03CB1"/>
    <w:rsid w:val="00E04498"/>
    <w:rsid w:val="00E04C85"/>
    <w:rsid w:val="00E06976"/>
    <w:rsid w:val="00E127B6"/>
    <w:rsid w:val="00E1577B"/>
    <w:rsid w:val="00E16D0E"/>
    <w:rsid w:val="00E17258"/>
    <w:rsid w:val="00E17A34"/>
    <w:rsid w:val="00E203C3"/>
    <w:rsid w:val="00E21752"/>
    <w:rsid w:val="00E230D2"/>
    <w:rsid w:val="00E23BFB"/>
    <w:rsid w:val="00E275E1"/>
    <w:rsid w:val="00E27989"/>
    <w:rsid w:val="00E27CF1"/>
    <w:rsid w:val="00E300C6"/>
    <w:rsid w:val="00E32589"/>
    <w:rsid w:val="00E32D52"/>
    <w:rsid w:val="00E4100A"/>
    <w:rsid w:val="00E43586"/>
    <w:rsid w:val="00E444FA"/>
    <w:rsid w:val="00E4475D"/>
    <w:rsid w:val="00E4476C"/>
    <w:rsid w:val="00E44CC0"/>
    <w:rsid w:val="00E450FB"/>
    <w:rsid w:val="00E46C1F"/>
    <w:rsid w:val="00E50824"/>
    <w:rsid w:val="00E51243"/>
    <w:rsid w:val="00E53849"/>
    <w:rsid w:val="00E5444A"/>
    <w:rsid w:val="00E60F05"/>
    <w:rsid w:val="00E6160D"/>
    <w:rsid w:val="00E6172E"/>
    <w:rsid w:val="00E639C7"/>
    <w:rsid w:val="00E63CCF"/>
    <w:rsid w:val="00E6450E"/>
    <w:rsid w:val="00E6468C"/>
    <w:rsid w:val="00E657FC"/>
    <w:rsid w:val="00E65A28"/>
    <w:rsid w:val="00E67591"/>
    <w:rsid w:val="00E6771D"/>
    <w:rsid w:val="00E72BE8"/>
    <w:rsid w:val="00E73FF5"/>
    <w:rsid w:val="00E7510C"/>
    <w:rsid w:val="00E7546E"/>
    <w:rsid w:val="00E76366"/>
    <w:rsid w:val="00E81F8D"/>
    <w:rsid w:val="00E82DE3"/>
    <w:rsid w:val="00E833A9"/>
    <w:rsid w:val="00E8406B"/>
    <w:rsid w:val="00E84ECE"/>
    <w:rsid w:val="00E8674E"/>
    <w:rsid w:val="00E91775"/>
    <w:rsid w:val="00E979E3"/>
    <w:rsid w:val="00E97D25"/>
    <w:rsid w:val="00E97DF9"/>
    <w:rsid w:val="00EA449A"/>
    <w:rsid w:val="00EA4B2B"/>
    <w:rsid w:val="00EA5888"/>
    <w:rsid w:val="00EA7B22"/>
    <w:rsid w:val="00EB4A29"/>
    <w:rsid w:val="00EB554E"/>
    <w:rsid w:val="00EB6077"/>
    <w:rsid w:val="00EC0A20"/>
    <w:rsid w:val="00EC1C6B"/>
    <w:rsid w:val="00EC1EDF"/>
    <w:rsid w:val="00EC4BED"/>
    <w:rsid w:val="00EC4D3C"/>
    <w:rsid w:val="00EC5367"/>
    <w:rsid w:val="00EC53BA"/>
    <w:rsid w:val="00EC555B"/>
    <w:rsid w:val="00EC7250"/>
    <w:rsid w:val="00ED02A0"/>
    <w:rsid w:val="00ED2789"/>
    <w:rsid w:val="00ED35B0"/>
    <w:rsid w:val="00ED37C4"/>
    <w:rsid w:val="00ED4D36"/>
    <w:rsid w:val="00EE0A05"/>
    <w:rsid w:val="00EE3906"/>
    <w:rsid w:val="00EE3A40"/>
    <w:rsid w:val="00EF2725"/>
    <w:rsid w:val="00EF3F21"/>
    <w:rsid w:val="00EF44B5"/>
    <w:rsid w:val="00EF5454"/>
    <w:rsid w:val="00EF5473"/>
    <w:rsid w:val="00EF60B7"/>
    <w:rsid w:val="00EF6CEA"/>
    <w:rsid w:val="00F0051C"/>
    <w:rsid w:val="00F04643"/>
    <w:rsid w:val="00F04F2A"/>
    <w:rsid w:val="00F0508C"/>
    <w:rsid w:val="00F0525F"/>
    <w:rsid w:val="00F061C3"/>
    <w:rsid w:val="00F06EA4"/>
    <w:rsid w:val="00F1447F"/>
    <w:rsid w:val="00F1654A"/>
    <w:rsid w:val="00F177F0"/>
    <w:rsid w:val="00F17A44"/>
    <w:rsid w:val="00F21DCB"/>
    <w:rsid w:val="00F238D1"/>
    <w:rsid w:val="00F254DB"/>
    <w:rsid w:val="00F27B2C"/>
    <w:rsid w:val="00F30DD1"/>
    <w:rsid w:val="00F30EE4"/>
    <w:rsid w:val="00F31A17"/>
    <w:rsid w:val="00F361FF"/>
    <w:rsid w:val="00F36CEA"/>
    <w:rsid w:val="00F37F8F"/>
    <w:rsid w:val="00F411BC"/>
    <w:rsid w:val="00F4218C"/>
    <w:rsid w:val="00F42DC5"/>
    <w:rsid w:val="00F42E72"/>
    <w:rsid w:val="00F43C24"/>
    <w:rsid w:val="00F440B0"/>
    <w:rsid w:val="00F45406"/>
    <w:rsid w:val="00F47132"/>
    <w:rsid w:val="00F47DC5"/>
    <w:rsid w:val="00F503BF"/>
    <w:rsid w:val="00F50B25"/>
    <w:rsid w:val="00F514A9"/>
    <w:rsid w:val="00F5326F"/>
    <w:rsid w:val="00F601F5"/>
    <w:rsid w:val="00F624A7"/>
    <w:rsid w:val="00F63481"/>
    <w:rsid w:val="00F6434E"/>
    <w:rsid w:val="00F643F1"/>
    <w:rsid w:val="00F64C74"/>
    <w:rsid w:val="00F64E8A"/>
    <w:rsid w:val="00F652DF"/>
    <w:rsid w:val="00F65B67"/>
    <w:rsid w:val="00F666FA"/>
    <w:rsid w:val="00F66F12"/>
    <w:rsid w:val="00F70C6D"/>
    <w:rsid w:val="00F70F65"/>
    <w:rsid w:val="00F72161"/>
    <w:rsid w:val="00F73061"/>
    <w:rsid w:val="00F73107"/>
    <w:rsid w:val="00F73AA5"/>
    <w:rsid w:val="00F77749"/>
    <w:rsid w:val="00F8111C"/>
    <w:rsid w:val="00F81164"/>
    <w:rsid w:val="00F81C02"/>
    <w:rsid w:val="00F826F3"/>
    <w:rsid w:val="00F82D04"/>
    <w:rsid w:val="00F863A9"/>
    <w:rsid w:val="00F86999"/>
    <w:rsid w:val="00F86CD8"/>
    <w:rsid w:val="00F874E4"/>
    <w:rsid w:val="00F90D8D"/>
    <w:rsid w:val="00F92745"/>
    <w:rsid w:val="00F959F2"/>
    <w:rsid w:val="00F95BE0"/>
    <w:rsid w:val="00F97E8D"/>
    <w:rsid w:val="00FA1BBE"/>
    <w:rsid w:val="00FA20C5"/>
    <w:rsid w:val="00FA2111"/>
    <w:rsid w:val="00FA5AD1"/>
    <w:rsid w:val="00FA6AE7"/>
    <w:rsid w:val="00FA6D4D"/>
    <w:rsid w:val="00FB2DAB"/>
    <w:rsid w:val="00FB5F18"/>
    <w:rsid w:val="00FC0261"/>
    <w:rsid w:val="00FC1A85"/>
    <w:rsid w:val="00FC2890"/>
    <w:rsid w:val="00FC37CC"/>
    <w:rsid w:val="00FC4597"/>
    <w:rsid w:val="00FC5B34"/>
    <w:rsid w:val="00FC68D4"/>
    <w:rsid w:val="00FD14E5"/>
    <w:rsid w:val="00FD2FF6"/>
    <w:rsid w:val="00FD32C0"/>
    <w:rsid w:val="00FD3B18"/>
    <w:rsid w:val="00FD3F14"/>
    <w:rsid w:val="00FD5999"/>
    <w:rsid w:val="00FD5B86"/>
    <w:rsid w:val="00FD632B"/>
    <w:rsid w:val="00FD6CC1"/>
    <w:rsid w:val="00FE0794"/>
    <w:rsid w:val="00FE10CC"/>
    <w:rsid w:val="00FE1A95"/>
    <w:rsid w:val="00FE2281"/>
    <w:rsid w:val="00FE2B60"/>
    <w:rsid w:val="00FE4420"/>
    <w:rsid w:val="00FE4B33"/>
    <w:rsid w:val="00FE5FA6"/>
    <w:rsid w:val="00FE6AC7"/>
    <w:rsid w:val="00FE6D17"/>
    <w:rsid w:val="00FE7C61"/>
    <w:rsid w:val="00FE7F4B"/>
    <w:rsid w:val="00FF0366"/>
    <w:rsid w:val="00FF1971"/>
    <w:rsid w:val="00FF3D05"/>
    <w:rsid w:val="00FF567C"/>
    <w:rsid w:val="00FF59D6"/>
    <w:rsid w:val="00FF60E5"/>
    <w:rsid w:val="00FF697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871B3"/>
  <w15:chartTrackingRefBased/>
  <w15:docId w15:val="{EB9CC441-C8AF-4CC8-B4E2-9F0F4919A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Ttulo2"/>
    <w:next w:val="Normal"/>
    <w:link w:val="Ttulo1Car"/>
    <w:autoRedefine/>
    <w:uiPriority w:val="9"/>
    <w:qFormat/>
    <w:rsid w:val="007978D6"/>
    <w:pPr>
      <w:numPr>
        <w:numId w:val="45"/>
      </w:numPr>
      <w:ind w:left="0" w:firstLine="709"/>
      <w:outlineLvl w:val="0"/>
    </w:pPr>
  </w:style>
  <w:style w:type="paragraph" w:styleId="Ttulo2">
    <w:name w:val="heading 2"/>
    <w:basedOn w:val="Normal"/>
    <w:next w:val="Normal"/>
    <w:link w:val="Ttulo2Car"/>
    <w:autoRedefine/>
    <w:uiPriority w:val="9"/>
    <w:unhideWhenUsed/>
    <w:qFormat/>
    <w:rsid w:val="00C35130"/>
    <w:pPr>
      <w:keepNext/>
      <w:keepLines/>
      <w:spacing w:before="360" w:after="0" w:line="480" w:lineRule="auto"/>
      <w:outlineLvl w:val="1"/>
    </w:pPr>
    <w:rPr>
      <w:rFonts w:eastAsiaTheme="majorEastAsia" w:cstheme="majorBidi"/>
      <w:b/>
      <w:color w:val="auto"/>
      <w:szCs w:val="26"/>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C35130"/>
    <w:rPr>
      <w:rFonts w:ascii="Arial" w:eastAsiaTheme="majorEastAsia" w:hAnsi="Arial" w:cstheme="majorBidi"/>
      <w:b/>
      <w:sz w:val="24"/>
      <w:szCs w:val="26"/>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978D6"/>
    <w:rPr>
      <w:rFonts w:ascii="Arial" w:eastAsiaTheme="majorEastAsia" w:hAnsi="Arial" w:cstheme="majorBidi"/>
      <w:b/>
      <w:sz w:val="24"/>
      <w:szCs w:val="26"/>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6E2CA3"/>
    <w:pPr>
      <w:tabs>
        <w:tab w:val="left" w:pos="993"/>
        <w:tab w:val="right" w:leader="dot" w:pos="9962"/>
      </w:tabs>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
    <w:name w:val="Grid Table 1 Light"/>
    <w:basedOn w:val="Tablanormal"/>
    <w:uiPriority w:val="46"/>
    <w:rsid w:val="00B23B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715A8C"/>
    <w:rPr>
      <w:b/>
      <w:bCs/>
    </w:rPr>
  </w:style>
  <w:style w:type="character" w:customStyle="1" w:styleId="Mencinsinresolver2">
    <w:name w:val="Mención sin resolver2"/>
    <w:basedOn w:val="Fuentedeprrafopredeter"/>
    <w:uiPriority w:val="99"/>
    <w:semiHidden/>
    <w:unhideWhenUsed/>
    <w:rsid w:val="0063090E"/>
    <w:rPr>
      <w:color w:val="605E5C"/>
      <w:shd w:val="clear" w:color="auto" w:fill="E1DFDD"/>
    </w:rPr>
  </w:style>
  <w:style w:type="character" w:customStyle="1" w:styleId="normaltextrun">
    <w:name w:val="normaltextrun"/>
    <w:basedOn w:val="Fuentedeprrafopredeter"/>
    <w:rsid w:val="00441FAC"/>
  </w:style>
  <w:style w:type="character" w:customStyle="1" w:styleId="eop">
    <w:name w:val="eop"/>
    <w:basedOn w:val="Fuentedeprrafopredeter"/>
    <w:rsid w:val="006361E1"/>
  </w:style>
  <w:style w:type="paragraph" w:customStyle="1" w:styleId="paragraph">
    <w:name w:val="paragraph"/>
    <w:basedOn w:val="Normal"/>
    <w:rsid w:val="006361E1"/>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1clara-nfasis3">
    <w:name w:val="Grid Table 1 Light Accent 3"/>
    <w:basedOn w:val="Tablanormal"/>
    <w:uiPriority w:val="46"/>
    <w:rsid w:val="00EA4B2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abchar">
    <w:name w:val="tabchar"/>
    <w:basedOn w:val="Fuentedeprrafopredeter"/>
    <w:rsid w:val="00B93F77"/>
  </w:style>
  <w:style w:type="table" w:customStyle="1" w:styleId="Tablaconcuadrcula4-nfasis31">
    <w:name w:val="Tabla con cuadrícula 4 - Énfasis 31"/>
    <w:basedOn w:val="Tablanormal"/>
    <w:uiPriority w:val="49"/>
    <w:rsid w:val="0018728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semiHidden/>
    <w:unhideWhenUsed/>
    <w:rsid w:val="00BC2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3110">
      <w:bodyDiv w:val="1"/>
      <w:marLeft w:val="0"/>
      <w:marRight w:val="0"/>
      <w:marTop w:val="0"/>
      <w:marBottom w:val="0"/>
      <w:divBdr>
        <w:top w:val="none" w:sz="0" w:space="0" w:color="auto"/>
        <w:left w:val="none" w:sz="0" w:space="0" w:color="auto"/>
        <w:bottom w:val="none" w:sz="0" w:space="0" w:color="auto"/>
        <w:right w:val="none" w:sz="0" w:space="0" w:color="auto"/>
      </w:divBdr>
    </w:div>
    <w:div w:id="12474313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26770897">
      <w:bodyDiv w:val="1"/>
      <w:marLeft w:val="0"/>
      <w:marRight w:val="0"/>
      <w:marTop w:val="0"/>
      <w:marBottom w:val="0"/>
      <w:divBdr>
        <w:top w:val="none" w:sz="0" w:space="0" w:color="auto"/>
        <w:left w:val="none" w:sz="0" w:space="0" w:color="auto"/>
        <w:bottom w:val="none" w:sz="0" w:space="0" w:color="auto"/>
        <w:right w:val="none" w:sz="0" w:space="0" w:color="auto"/>
      </w:divBdr>
    </w:div>
    <w:div w:id="298456351">
      <w:bodyDiv w:val="1"/>
      <w:marLeft w:val="0"/>
      <w:marRight w:val="0"/>
      <w:marTop w:val="0"/>
      <w:marBottom w:val="0"/>
      <w:divBdr>
        <w:top w:val="none" w:sz="0" w:space="0" w:color="auto"/>
        <w:left w:val="none" w:sz="0" w:space="0" w:color="auto"/>
        <w:bottom w:val="none" w:sz="0" w:space="0" w:color="auto"/>
        <w:right w:val="none" w:sz="0" w:space="0" w:color="auto"/>
      </w:divBdr>
      <w:divsChild>
        <w:div w:id="932711297">
          <w:marLeft w:val="0"/>
          <w:marRight w:val="0"/>
          <w:marTop w:val="0"/>
          <w:marBottom w:val="0"/>
          <w:divBdr>
            <w:top w:val="none" w:sz="0" w:space="0" w:color="auto"/>
            <w:left w:val="none" w:sz="0" w:space="0" w:color="auto"/>
            <w:bottom w:val="none" w:sz="0" w:space="0" w:color="auto"/>
            <w:right w:val="none" w:sz="0" w:space="0" w:color="auto"/>
          </w:divBdr>
        </w:div>
        <w:div w:id="1744716583">
          <w:marLeft w:val="0"/>
          <w:marRight w:val="0"/>
          <w:marTop w:val="0"/>
          <w:marBottom w:val="0"/>
          <w:divBdr>
            <w:top w:val="none" w:sz="0" w:space="0" w:color="auto"/>
            <w:left w:val="none" w:sz="0" w:space="0" w:color="auto"/>
            <w:bottom w:val="none" w:sz="0" w:space="0" w:color="auto"/>
            <w:right w:val="none" w:sz="0" w:space="0" w:color="auto"/>
          </w:divBdr>
        </w:div>
        <w:div w:id="1444423852">
          <w:marLeft w:val="0"/>
          <w:marRight w:val="0"/>
          <w:marTop w:val="0"/>
          <w:marBottom w:val="0"/>
          <w:divBdr>
            <w:top w:val="none" w:sz="0" w:space="0" w:color="auto"/>
            <w:left w:val="none" w:sz="0" w:space="0" w:color="auto"/>
            <w:bottom w:val="none" w:sz="0" w:space="0" w:color="auto"/>
            <w:right w:val="none" w:sz="0" w:space="0" w:color="auto"/>
          </w:divBdr>
        </w:div>
        <w:div w:id="1845853649">
          <w:marLeft w:val="0"/>
          <w:marRight w:val="0"/>
          <w:marTop w:val="0"/>
          <w:marBottom w:val="0"/>
          <w:divBdr>
            <w:top w:val="none" w:sz="0" w:space="0" w:color="auto"/>
            <w:left w:val="none" w:sz="0" w:space="0" w:color="auto"/>
            <w:bottom w:val="none" w:sz="0" w:space="0" w:color="auto"/>
            <w:right w:val="none" w:sz="0" w:space="0" w:color="auto"/>
          </w:divBdr>
        </w:div>
        <w:div w:id="2020232104">
          <w:marLeft w:val="0"/>
          <w:marRight w:val="0"/>
          <w:marTop w:val="0"/>
          <w:marBottom w:val="0"/>
          <w:divBdr>
            <w:top w:val="none" w:sz="0" w:space="0" w:color="auto"/>
            <w:left w:val="none" w:sz="0" w:space="0" w:color="auto"/>
            <w:bottom w:val="none" w:sz="0" w:space="0" w:color="auto"/>
            <w:right w:val="none" w:sz="0" w:space="0" w:color="auto"/>
          </w:divBdr>
        </w:div>
        <w:div w:id="314801089">
          <w:marLeft w:val="0"/>
          <w:marRight w:val="0"/>
          <w:marTop w:val="0"/>
          <w:marBottom w:val="0"/>
          <w:divBdr>
            <w:top w:val="none" w:sz="0" w:space="0" w:color="auto"/>
            <w:left w:val="none" w:sz="0" w:space="0" w:color="auto"/>
            <w:bottom w:val="none" w:sz="0" w:space="0" w:color="auto"/>
            <w:right w:val="none" w:sz="0" w:space="0" w:color="auto"/>
          </w:divBdr>
        </w:div>
        <w:div w:id="936527145">
          <w:marLeft w:val="0"/>
          <w:marRight w:val="0"/>
          <w:marTop w:val="0"/>
          <w:marBottom w:val="0"/>
          <w:divBdr>
            <w:top w:val="none" w:sz="0" w:space="0" w:color="auto"/>
            <w:left w:val="none" w:sz="0" w:space="0" w:color="auto"/>
            <w:bottom w:val="none" w:sz="0" w:space="0" w:color="auto"/>
            <w:right w:val="none" w:sz="0" w:space="0" w:color="auto"/>
          </w:divBdr>
        </w:div>
        <w:div w:id="1084306498">
          <w:marLeft w:val="0"/>
          <w:marRight w:val="0"/>
          <w:marTop w:val="0"/>
          <w:marBottom w:val="0"/>
          <w:divBdr>
            <w:top w:val="none" w:sz="0" w:space="0" w:color="auto"/>
            <w:left w:val="none" w:sz="0" w:space="0" w:color="auto"/>
            <w:bottom w:val="none" w:sz="0" w:space="0" w:color="auto"/>
            <w:right w:val="none" w:sz="0" w:space="0" w:color="auto"/>
          </w:divBdr>
        </w:div>
        <w:div w:id="1608922203">
          <w:marLeft w:val="0"/>
          <w:marRight w:val="0"/>
          <w:marTop w:val="0"/>
          <w:marBottom w:val="0"/>
          <w:divBdr>
            <w:top w:val="none" w:sz="0" w:space="0" w:color="auto"/>
            <w:left w:val="none" w:sz="0" w:space="0" w:color="auto"/>
            <w:bottom w:val="none" w:sz="0" w:space="0" w:color="auto"/>
            <w:right w:val="none" w:sz="0" w:space="0" w:color="auto"/>
          </w:divBdr>
        </w:div>
        <w:div w:id="492842713">
          <w:marLeft w:val="0"/>
          <w:marRight w:val="0"/>
          <w:marTop w:val="0"/>
          <w:marBottom w:val="0"/>
          <w:divBdr>
            <w:top w:val="none" w:sz="0" w:space="0" w:color="auto"/>
            <w:left w:val="none" w:sz="0" w:space="0" w:color="auto"/>
            <w:bottom w:val="none" w:sz="0" w:space="0" w:color="auto"/>
            <w:right w:val="none" w:sz="0" w:space="0" w:color="auto"/>
          </w:divBdr>
        </w:div>
        <w:div w:id="1182234269">
          <w:marLeft w:val="0"/>
          <w:marRight w:val="0"/>
          <w:marTop w:val="0"/>
          <w:marBottom w:val="0"/>
          <w:divBdr>
            <w:top w:val="none" w:sz="0" w:space="0" w:color="auto"/>
            <w:left w:val="none" w:sz="0" w:space="0" w:color="auto"/>
            <w:bottom w:val="none" w:sz="0" w:space="0" w:color="auto"/>
            <w:right w:val="none" w:sz="0" w:space="0" w:color="auto"/>
          </w:divBdr>
        </w:div>
        <w:div w:id="417562297">
          <w:marLeft w:val="0"/>
          <w:marRight w:val="0"/>
          <w:marTop w:val="0"/>
          <w:marBottom w:val="0"/>
          <w:divBdr>
            <w:top w:val="none" w:sz="0" w:space="0" w:color="auto"/>
            <w:left w:val="none" w:sz="0" w:space="0" w:color="auto"/>
            <w:bottom w:val="none" w:sz="0" w:space="0" w:color="auto"/>
            <w:right w:val="none" w:sz="0" w:space="0" w:color="auto"/>
          </w:divBdr>
        </w:div>
        <w:div w:id="1006591643">
          <w:marLeft w:val="0"/>
          <w:marRight w:val="0"/>
          <w:marTop w:val="0"/>
          <w:marBottom w:val="0"/>
          <w:divBdr>
            <w:top w:val="none" w:sz="0" w:space="0" w:color="auto"/>
            <w:left w:val="none" w:sz="0" w:space="0" w:color="auto"/>
            <w:bottom w:val="none" w:sz="0" w:space="0" w:color="auto"/>
            <w:right w:val="none" w:sz="0" w:space="0" w:color="auto"/>
          </w:divBdr>
        </w:div>
        <w:div w:id="2050834877">
          <w:marLeft w:val="0"/>
          <w:marRight w:val="0"/>
          <w:marTop w:val="0"/>
          <w:marBottom w:val="0"/>
          <w:divBdr>
            <w:top w:val="none" w:sz="0" w:space="0" w:color="auto"/>
            <w:left w:val="none" w:sz="0" w:space="0" w:color="auto"/>
            <w:bottom w:val="none" w:sz="0" w:space="0" w:color="auto"/>
            <w:right w:val="none" w:sz="0" w:space="0" w:color="auto"/>
          </w:divBdr>
        </w:div>
        <w:div w:id="446894475">
          <w:marLeft w:val="0"/>
          <w:marRight w:val="0"/>
          <w:marTop w:val="0"/>
          <w:marBottom w:val="0"/>
          <w:divBdr>
            <w:top w:val="none" w:sz="0" w:space="0" w:color="auto"/>
            <w:left w:val="none" w:sz="0" w:space="0" w:color="auto"/>
            <w:bottom w:val="none" w:sz="0" w:space="0" w:color="auto"/>
            <w:right w:val="none" w:sz="0" w:space="0" w:color="auto"/>
          </w:divBdr>
        </w:div>
        <w:div w:id="435634956">
          <w:marLeft w:val="0"/>
          <w:marRight w:val="0"/>
          <w:marTop w:val="0"/>
          <w:marBottom w:val="0"/>
          <w:divBdr>
            <w:top w:val="none" w:sz="0" w:space="0" w:color="auto"/>
            <w:left w:val="none" w:sz="0" w:space="0" w:color="auto"/>
            <w:bottom w:val="none" w:sz="0" w:space="0" w:color="auto"/>
            <w:right w:val="none" w:sz="0" w:space="0" w:color="auto"/>
          </w:divBdr>
        </w:div>
        <w:div w:id="924076589">
          <w:marLeft w:val="0"/>
          <w:marRight w:val="0"/>
          <w:marTop w:val="0"/>
          <w:marBottom w:val="0"/>
          <w:divBdr>
            <w:top w:val="none" w:sz="0" w:space="0" w:color="auto"/>
            <w:left w:val="none" w:sz="0" w:space="0" w:color="auto"/>
            <w:bottom w:val="none" w:sz="0" w:space="0" w:color="auto"/>
            <w:right w:val="none" w:sz="0" w:space="0" w:color="auto"/>
          </w:divBdr>
        </w:div>
        <w:div w:id="789275248">
          <w:marLeft w:val="0"/>
          <w:marRight w:val="0"/>
          <w:marTop w:val="0"/>
          <w:marBottom w:val="0"/>
          <w:divBdr>
            <w:top w:val="none" w:sz="0" w:space="0" w:color="auto"/>
            <w:left w:val="none" w:sz="0" w:space="0" w:color="auto"/>
            <w:bottom w:val="none" w:sz="0" w:space="0" w:color="auto"/>
            <w:right w:val="none" w:sz="0" w:space="0" w:color="auto"/>
          </w:divBdr>
        </w:div>
        <w:div w:id="1973440793">
          <w:marLeft w:val="0"/>
          <w:marRight w:val="0"/>
          <w:marTop w:val="0"/>
          <w:marBottom w:val="0"/>
          <w:divBdr>
            <w:top w:val="none" w:sz="0" w:space="0" w:color="auto"/>
            <w:left w:val="none" w:sz="0" w:space="0" w:color="auto"/>
            <w:bottom w:val="none" w:sz="0" w:space="0" w:color="auto"/>
            <w:right w:val="none" w:sz="0" w:space="0" w:color="auto"/>
          </w:divBdr>
        </w:div>
        <w:div w:id="1260411694">
          <w:marLeft w:val="0"/>
          <w:marRight w:val="0"/>
          <w:marTop w:val="0"/>
          <w:marBottom w:val="0"/>
          <w:divBdr>
            <w:top w:val="none" w:sz="0" w:space="0" w:color="auto"/>
            <w:left w:val="none" w:sz="0" w:space="0" w:color="auto"/>
            <w:bottom w:val="none" w:sz="0" w:space="0" w:color="auto"/>
            <w:right w:val="none" w:sz="0" w:space="0" w:color="auto"/>
          </w:divBdr>
        </w:div>
        <w:div w:id="401103782">
          <w:marLeft w:val="0"/>
          <w:marRight w:val="0"/>
          <w:marTop w:val="0"/>
          <w:marBottom w:val="0"/>
          <w:divBdr>
            <w:top w:val="none" w:sz="0" w:space="0" w:color="auto"/>
            <w:left w:val="none" w:sz="0" w:space="0" w:color="auto"/>
            <w:bottom w:val="none" w:sz="0" w:space="0" w:color="auto"/>
            <w:right w:val="none" w:sz="0" w:space="0" w:color="auto"/>
          </w:divBdr>
        </w:div>
        <w:div w:id="372536537">
          <w:marLeft w:val="0"/>
          <w:marRight w:val="0"/>
          <w:marTop w:val="0"/>
          <w:marBottom w:val="0"/>
          <w:divBdr>
            <w:top w:val="none" w:sz="0" w:space="0" w:color="auto"/>
            <w:left w:val="none" w:sz="0" w:space="0" w:color="auto"/>
            <w:bottom w:val="none" w:sz="0" w:space="0" w:color="auto"/>
            <w:right w:val="none" w:sz="0" w:space="0" w:color="auto"/>
          </w:divBdr>
        </w:div>
        <w:div w:id="1401708648">
          <w:marLeft w:val="0"/>
          <w:marRight w:val="0"/>
          <w:marTop w:val="0"/>
          <w:marBottom w:val="0"/>
          <w:divBdr>
            <w:top w:val="none" w:sz="0" w:space="0" w:color="auto"/>
            <w:left w:val="none" w:sz="0" w:space="0" w:color="auto"/>
            <w:bottom w:val="none" w:sz="0" w:space="0" w:color="auto"/>
            <w:right w:val="none" w:sz="0" w:space="0" w:color="auto"/>
          </w:divBdr>
        </w:div>
      </w:divsChild>
    </w:div>
    <w:div w:id="350493707">
      <w:bodyDiv w:val="1"/>
      <w:marLeft w:val="0"/>
      <w:marRight w:val="0"/>
      <w:marTop w:val="0"/>
      <w:marBottom w:val="0"/>
      <w:divBdr>
        <w:top w:val="none" w:sz="0" w:space="0" w:color="auto"/>
        <w:left w:val="none" w:sz="0" w:space="0" w:color="auto"/>
        <w:bottom w:val="none" w:sz="0" w:space="0" w:color="auto"/>
        <w:right w:val="none" w:sz="0" w:space="0" w:color="auto"/>
      </w:divBdr>
      <w:divsChild>
        <w:div w:id="465124384">
          <w:marLeft w:val="0"/>
          <w:marRight w:val="0"/>
          <w:marTop w:val="0"/>
          <w:marBottom w:val="0"/>
          <w:divBdr>
            <w:top w:val="none" w:sz="0" w:space="0" w:color="auto"/>
            <w:left w:val="none" w:sz="0" w:space="0" w:color="auto"/>
            <w:bottom w:val="none" w:sz="0" w:space="0" w:color="auto"/>
            <w:right w:val="none" w:sz="0" w:space="0" w:color="auto"/>
          </w:divBdr>
          <w:divsChild>
            <w:div w:id="737169007">
              <w:marLeft w:val="0"/>
              <w:marRight w:val="0"/>
              <w:marTop w:val="0"/>
              <w:marBottom w:val="0"/>
              <w:divBdr>
                <w:top w:val="none" w:sz="0" w:space="0" w:color="auto"/>
                <w:left w:val="none" w:sz="0" w:space="0" w:color="auto"/>
                <w:bottom w:val="none" w:sz="0" w:space="0" w:color="auto"/>
                <w:right w:val="none" w:sz="0" w:space="0" w:color="auto"/>
              </w:divBdr>
              <w:divsChild>
                <w:div w:id="1616398329">
                  <w:marLeft w:val="0"/>
                  <w:marRight w:val="0"/>
                  <w:marTop w:val="0"/>
                  <w:marBottom w:val="0"/>
                  <w:divBdr>
                    <w:top w:val="none" w:sz="0" w:space="0" w:color="auto"/>
                    <w:left w:val="none" w:sz="0" w:space="0" w:color="auto"/>
                    <w:bottom w:val="none" w:sz="0" w:space="0" w:color="auto"/>
                    <w:right w:val="none" w:sz="0" w:space="0" w:color="auto"/>
                  </w:divBdr>
                  <w:divsChild>
                    <w:div w:id="1052849395">
                      <w:marLeft w:val="0"/>
                      <w:marRight w:val="0"/>
                      <w:marTop w:val="0"/>
                      <w:marBottom w:val="0"/>
                      <w:divBdr>
                        <w:top w:val="none" w:sz="0" w:space="0" w:color="auto"/>
                        <w:left w:val="none" w:sz="0" w:space="0" w:color="auto"/>
                        <w:bottom w:val="none" w:sz="0" w:space="0" w:color="auto"/>
                        <w:right w:val="none" w:sz="0" w:space="0" w:color="auto"/>
                      </w:divBdr>
                      <w:divsChild>
                        <w:div w:id="1820685986">
                          <w:marLeft w:val="0"/>
                          <w:marRight w:val="0"/>
                          <w:marTop w:val="0"/>
                          <w:marBottom w:val="0"/>
                          <w:divBdr>
                            <w:top w:val="none" w:sz="0" w:space="0" w:color="auto"/>
                            <w:left w:val="none" w:sz="0" w:space="0" w:color="auto"/>
                            <w:bottom w:val="none" w:sz="0" w:space="0" w:color="auto"/>
                            <w:right w:val="none" w:sz="0" w:space="0" w:color="auto"/>
                          </w:divBdr>
                          <w:divsChild>
                            <w:div w:id="291715139">
                              <w:marLeft w:val="0"/>
                              <w:marRight w:val="0"/>
                              <w:marTop w:val="0"/>
                              <w:marBottom w:val="0"/>
                              <w:divBdr>
                                <w:top w:val="none" w:sz="0" w:space="0" w:color="auto"/>
                                <w:left w:val="none" w:sz="0" w:space="0" w:color="auto"/>
                                <w:bottom w:val="none" w:sz="0" w:space="0" w:color="auto"/>
                                <w:right w:val="none" w:sz="0" w:space="0" w:color="auto"/>
                              </w:divBdr>
                              <w:divsChild>
                                <w:div w:id="880560500">
                                  <w:marLeft w:val="0"/>
                                  <w:marRight w:val="0"/>
                                  <w:marTop w:val="0"/>
                                  <w:marBottom w:val="0"/>
                                  <w:divBdr>
                                    <w:top w:val="none" w:sz="0" w:space="0" w:color="auto"/>
                                    <w:left w:val="none" w:sz="0" w:space="0" w:color="auto"/>
                                    <w:bottom w:val="none" w:sz="0" w:space="0" w:color="auto"/>
                                    <w:right w:val="none" w:sz="0" w:space="0" w:color="auto"/>
                                  </w:divBdr>
                                  <w:divsChild>
                                    <w:div w:id="2043555815">
                                      <w:marLeft w:val="0"/>
                                      <w:marRight w:val="0"/>
                                      <w:marTop w:val="0"/>
                                      <w:marBottom w:val="0"/>
                                      <w:divBdr>
                                        <w:top w:val="none" w:sz="0" w:space="0" w:color="auto"/>
                                        <w:left w:val="none" w:sz="0" w:space="0" w:color="auto"/>
                                        <w:bottom w:val="none" w:sz="0" w:space="0" w:color="auto"/>
                                        <w:right w:val="none" w:sz="0" w:space="0" w:color="auto"/>
                                      </w:divBdr>
                                      <w:divsChild>
                                        <w:div w:id="20130108">
                                          <w:marLeft w:val="0"/>
                                          <w:marRight w:val="0"/>
                                          <w:marTop w:val="0"/>
                                          <w:marBottom w:val="0"/>
                                          <w:divBdr>
                                            <w:top w:val="none" w:sz="0" w:space="0" w:color="auto"/>
                                            <w:left w:val="none" w:sz="0" w:space="0" w:color="auto"/>
                                            <w:bottom w:val="none" w:sz="0" w:space="0" w:color="auto"/>
                                            <w:right w:val="none" w:sz="0" w:space="0" w:color="auto"/>
                                          </w:divBdr>
                                          <w:divsChild>
                                            <w:div w:id="496311455">
                                              <w:marLeft w:val="0"/>
                                              <w:marRight w:val="0"/>
                                              <w:marTop w:val="0"/>
                                              <w:marBottom w:val="0"/>
                                              <w:divBdr>
                                                <w:top w:val="none" w:sz="0" w:space="0" w:color="auto"/>
                                                <w:left w:val="none" w:sz="0" w:space="0" w:color="auto"/>
                                                <w:bottom w:val="none" w:sz="0" w:space="0" w:color="auto"/>
                                                <w:right w:val="none" w:sz="0" w:space="0" w:color="auto"/>
                                              </w:divBdr>
                                              <w:divsChild>
                                                <w:div w:id="2078359701">
                                                  <w:marLeft w:val="0"/>
                                                  <w:marRight w:val="0"/>
                                                  <w:marTop w:val="0"/>
                                                  <w:marBottom w:val="0"/>
                                                  <w:divBdr>
                                                    <w:top w:val="none" w:sz="0" w:space="0" w:color="auto"/>
                                                    <w:left w:val="none" w:sz="0" w:space="0" w:color="auto"/>
                                                    <w:bottom w:val="none" w:sz="0" w:space="0" w:color="auto"/>
                                                    <w:right w:val="none" w:sz="0" w:space="0" w:color="auto"/>
                                                  </w:divBdr>
                                                  <w:divsChild>
                                                    <w:div w:id="746652001">
                                                      <w:marLeft w:val="0"/>
                                                      <w:marRight w:val="0"/>
                                                      <w:marTop w:val="0"/>
                                                      <w:marBottom w:val="0"/>
                                                      <w:divBdr>
                                                        <w:top w:val="none" w:sz="0" w:space="0" w:color="auto"/>
                                                        <w:left w:val="none" w:sz="0" w:space="0" w:color="auto"/>
                                                        <w:bottom w:val="none" w:sz="0" w:space="0" w:color="auto"/>
                                                        <w:right w:val="none" w:sz="0" w:space="0" w:color="auto"/>
                                                      </w:divBdr>
                                                      <w:divsChild>
                                                        <w:div w:id="13773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0494771">
      <w:bodyDiv w:val="1"/>
      <w:marLeft w:val="0"/>
      <w:marRight w:val="0"/>
      <w:marTop w:val="0"/>
      <w:marBottom w:val="0"/>
      <w:divBdr>
        <w:top w:val="none" w:sz="0" w:space="0" w:color="auto"/>
        <w:left w:val="none" w:sz="0" w:space="0" w:color="auto"/>
        <w:bottom w:val="none" w:sz="0" w:space="0" w:color="auto"/>
        <w:right w:val="none" w:sz="0" w:space="0" w:color="auto"/>
      </w:divBdr>
    </w:div>
    <w:div w:id="401103396">
      <w:bodyDiv w:val="1"/>
      <w:marLeft w:val="0"/>
      <w:marRight w:val="0"/>
      <w:marTop w:val="0"/>
      <w:marBottom w:val="0"/>
      <w:divBdr>
        <w:top w:val="none" w:sz="0" w:space="0" w:color="auto"/>
        <w:left w:val="none" w:sz="0" w:space="0" w:color="auto"/>
        <w:bottom w:val="none" w:sz="0" w:space="0" w:color="auto"/>
        <w:right w:val="none" w:sz="0" w:space="0" w:color="auto"/>
      </w:divBdr>
      <w:divsChild>
        <w:div w:id="355815794">
          <w:marLeft w:val="0"/>
          <w:marRight w:val="225"/>
          <w:marTop w:val="0"/>
          <w:marBottom w:val="0"/>
          <w:divBdr>
            <w:top w:val="none" w:sz="0" w:space="0" w:color="auto"/>
            <w:left w:val="none" w:sz="0" w:space="0" w:color="auto"/>
            <w:bottom w:val="none" w:sz="0" w:space="0" w:color="auto"/>
            <w:right w:val="none" w:sz="0" w:space="0" w:color="auto"/>
          </w:divBdr>
        </w:div>
      </w:divsChild>
    </w:div>
    <w:div w:id="430928801">
      <w:bodyDiv w:val="1"/>
      <w:marLeft w:val="0"/>
      <w:marRight w:val="0"/>
      <w:marTop w:val="0"/>
      <w:marBottom w:val="0"/>
      <w:divBdr>
        <w:top w:val="none" w:sz="0" w:space="0" w:color="auto"/>
        <w:left w:val="none" w:sz="0" w:space="0" w:color="auto"/>
        <w:bottom w:val="none" w:sz="0" w:space="0" w:color="auto"/>
        <w:right w:val="none" w:sz="0" w:space="0" w:color="auto"/>
      </w:divBdr>
      <w:divsChild>
        <w:div w:id="718431336">
          <w:marLeft w:val="0"/>
          <w:marRight w:val="0"/>
          <w:marTop w:val="0"/>
          <w:marBottom w:val="0"/>
          <w:divBdr>
            <w:top w:val="none" w:sz="0" w:space="0" w:color="auto"/>
            <w:left w:val="none" w:sz="0" w:space="0" w:color="auto"/>
            <w:bottom w:val="none" w:sz="0" w:space="0" w:color="auto"/>
            <w:right w:val="none" w:sz="0" w:space="0" w:color="auto"/>
          </w:divBdr>
          <w:divsChild>
            <w:div w:id="103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6948">
      <w:bodyDiv w:val="1"/>
      <w:marLeft w:val="0"/>
      <w:marRight w:val="0"/>
      <w:marTop w:val="0"/>
      <w:marBottom w:val="0"/>
      <w:divBdr>
        <w:top w:val="none" w:sz="0" w:space="0" w:color="auto"/>
        <w:left w:val="none" w:sz="0" w:space="0" w:color="auto"/>
        <w:bottom w:val="none" w:sz="0" w:space="0" w:color="auto"/>
        <w:right w:val="none" w:sz="0" w:space="0" w:color="auto"/>
      </w:divBdr>
    </w:div>
    <w:div w:id="520626398">
      <w:bodyDiv w:val="1"/>
      <w:marLeft w:val="0"/>
      <w:marRight w:val="0"/>
      <w:marTop w:val="0"/>
      <w:marBottom w:val="0"/>
      <w:divBdr>
        <w:top w:val="none" w:sz="0" w:space="0" w:color="auto"/>
        <w:left w:val="none" w:sz="0" w:space="0" w:color="auto"/>
        <w:bottom w:val="none" w:sz="0" w:space="0" w:color="auto"/>
        <w:right w:val="none" w:sz="0" w:space="0" w:color="auto"/>
      </w:divBdr>
      <w:divsChild>
        <w:div w:id="1070545091">
          <w:marLeft w:val="0"/>
          <w:marRight w:val="0"/>
          <w:marTop w:val="0"/>
          <w:marBottom w:val="0"/>
          <w:divBdr>
            <w:top w:val="none" w:sz="0" w:space="0" w:color="auto"/>
            <w:left w:val="none" w:sz="0" w:space="0" w:color="auto"/>
            <w:bottom w:val="none" w:sz="0" w:space="0" w:color="auto"/>
            <w:right w:val="none" w:sz="0" w:space="0" w:color="auto"/>
          </w:divBdr>
        </w:div>
        <w:div w:id="875313707">
          <w:marLeft w:val="0"/>
          <w:marRight w:val="0"/>
          <w:marTop w:val="0"/>
          <w:marBottom w:val="0"/>
          <w:divBdr>
            <w:top w:val="none" w:sz="0" w:space="0" w:color="auto"/>
            <w:left w:val="none" w:sz="0" w:space="0" w:color="auto"/>
            <w:bottom w:val="none" w:sz="0" w:space="0" w:color="auto"/>
            <w:right w:val="none" w:sz="0" w:space="0" w:color="auto"/>
          </w:divBdr>
          <w:divsChild>
            <w:div w:id="2130968737">
              <w:marLeft w:val="0"/>
              <w:marRight w:val="0"/>
              <w:marTop w:val="0"/>
              <w:marBottom w:val="0"/>
              <w:divBdr>
                <w:top w:val="none" w:sz="0" w:space="0" w:color="auto"/>
                <w:left w:val="none" w:sz="0" w:space="0" w:color="auto"/>
                <w:bottom w:val="none" w:sz="0" w:space="0" w:color="auto"/>
                <w:right w:val="none" w:sz="0" w:space="0" w:color="auto"/>
              </w:divBdr>
              <w:divsChild>
                <w:div w:id="1641878773">
                  <w:marLeft w:val="0"/>
                  <w:marRight w:val="0"/>
                  <w:marTop w:val="0"/>
                  <w:marBottom w:val="0"/>
                  <w:divBdr>
                    <w:top w:val="none" w:sz="0" w:space="0" w:color="auto"/>
                    <w:left w:val="none" w:sz="0" w:space="0" w:color="auto"/>
                    <w:bottom w:val="none" w:sz="0" w:space="0" w:color="auto"/>
                    <w:right w:val="none" w:sz="0" w:space="0" w:color="auto"/>
                  </w:divBdr>
                  <w:divsChild>
                    <w:div w:id="8618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1513">
      <w:bodyDiv w:val="1"/>
      <w:marLeft w:val="0"/>
      <w:marRight w:val="0"/>
      <w:marTop w:val="0"/>
      <w:marBottom w:val="0"/>
      <w:divBdr>
        <w:top w:val="none" w:sz="0" w:space="0" w:color="auto"/>
        <w:left w:val="none" w:sz="0" w:space="0" w:color="auto"/>
        <w:bottom w:val="none" w:sz="0" w:space="0" w:color="auto"/>
        <w:right w:val="none" w:sz="0" w:space="0" w:color="auto"/>
      </w:divBdr>
    </w:div>
    <w:div w:id="549535471">
      <w:bodyDiv w:val="1"/>
      <w:marLeft w:val="0"/>
      <w:marRight w:val="0"/>
      <w:marTop w:val="0"/>
      <w:marBottom w:val="0"/>
      <w:divBdr>
        <w:top w:val="none" w:sz="0" w:space="0" w:color="auto"/>
        <w:left w:val="none" w:sz="0" w:space="0" w:color="auto"/>
        <w:bottom w:val="none" w:sz="0" w:space="0" w:color="auto"/>
        <w:right w:val="none" w:sz="0" w:space="0" w:color="auto"/>
      </w:divBdr>
    </w:div>
    <w:div w:id="597568883">
      <w:bodyDiv w:val="1"/>
      <w:marLeft w:val="0"/>
      <w:marRight w:val="0"/>
      <w:marTop w:val="0"/>
      <w:marBottom w:val="0"/>
      <w:divBdr>
        <w:top w:val="none" w:sz="0" w:space="0" w:color="auto"/>
        <w:left w:val="none" w:sz="0" w:space="0" w:color="auto"/>
        <w:bottom w:val="none" w:sz="0" w:space="0" w:color="auto"/>
        <w:right w:val="none" w:sz="0" w:space="0" w:color="auto"/>
      </w:divBdr>
    </w:div>
    <w:div w:id="609512939">
      <w:bodyDiv w:val="1"/>
      <w:marLeft w:val="0"/>
      <w:marRight w:val="0"/>
      <w:marTop w:val="0"/>
      <w:marBottom w:val="0"/>
      <w:divBdr>
        <w:top w:val="none" w:sz="0" w:space="0" w:color="auto"/>
        <w:left w:val="none" w:sz="0" w:space="0" w:color="auto"/>
        <w:bottom w:val="none" w:sz="0" w:space="0" w:color="auto"/>
        <w:right w:val="none" w:sz="0" w:space="0" w:color="auto"/>
      </w:divBdr>
    </w:div>
    <w:div w:id="653027075">
      <w:bodyDiv w:val="1"/>
      <w:marLeft w:val="0"/>
      <w:marRight w:val="0"/>
      <w:marTop w:val="0"/>
      <w:marBottom w:val="0"/>
      <w:divBdr>
        <w:top w:val="none" w:sz="0" w:space="0" w:color="auto"/>
        <w:left w:val="none" w:sz="0" w:space="0" w:color="auto"/>
        <w:bottom w:val="none" w:sz="0" w:space="0" w:color="auto"/>
        <w:right w:val="none" w:sz="0" w:space="0" w:color="auto"/>
      </w:divBdr>
      <w:divsChild>
        <w:div w:id="434593148">
          <w:marLeft w:val="0"/>
          <w:marRight w:val="0"/>
          <w:marTop w:val="0"/>
          <w:marBottom w:val="0"/>
          <w:divBdr>
            <w:top w:val="none" w:sz="0" w:space="0" w:color="auto"/>
            <w:left w:val="none" w:sz="0" w:space="0" w:color="auto"/>
            <w:bottom w:val="none" w:sz="0" w:space="0" w:color="auto"/>
            <w:right w:val="none" w:sz="0" w:space="0" w:color="auto"/>
          </w:divBdr>
          <w:divsChild>
            <w:div w:id="1763138188">
              <w:marLeft w:val="0"/>
              <w:marRight w:val="0"/>
              <w:marTop w:val="0"/>
              <w:marBottom w:val="0"/>
              <w:divBdr>
                <w:top w:val="none" w:sz="0" w:space="0" w:color="auto"/>
                <w:left w:val="none" w:sz="0" w:space="0" w:color="auto"/>
                <w:bottom w:val="none" w:sz="0" w:space="0" w:color="auto"/>
                <w:right w:val="none" w:sz="0" w:space="0" w:color="auto"/>
              </w:divBdr>
            </w:div>
          </w:divsChild>
        </w:div>
        <w:div w:id="141965873">
          <w:marLeft w:val="0"/>
          <w:marRight w:val="0"/>
          <w:marTop w:val="0"/>
          <w:marBottom w:val="0"/>
          <w:divBdr>
            <w:top w:val="none" w:sz="0" w:space="0" w:color="auto"/>
            <w:left w:val="none" w:sz="0" w:space="0" w:color="auto"/>
            <w:bottom w:val="none" w:sz="0" w:space="0" w:color="auto"/>
            <w:right w:val="none" w:sz="0" w:space="0" w:color="auto"/>
          </w:divBdr>
          <w:divsChild>
            <w:div w:id="183521850">
              <w:marLeft w:val="0"/>
              <w:marRight w:val="0"/>
              <w:marTop w:val="0"/>
              <w:marBottom w:val="0"/>
              <w:divBdr>
                <w:top w:val="none" w:sz="0" w:space="0" w:color="auto"/>
                <w:left w:val="none" w:sz="0" w:space="0" w:color="auto"/>
                <w:bottom w:val="none" w:sz="0" w:space="0" w:color="auto"/>
                <w:right w:val="none" w:sz="0" w:space="0" w:color="auto"/>
              </w:divBdr>
            </w:div>
            <w:div w:id="624044691">
              <w:marLeft w:val="0"/>
              <w:marRight w:val="0"/>
              <w:marTop w:val="0"/>
              <w:marBottom w:val="0"/>
              <w:divBdr>
                <w:top w:val="none" w:sz="0" w:space="0" w:color="auto"/>
                <w:left w:val="none" w:sz="0" w:space="0" w:color="auto"/>
                <w:bottom w:val="none" w:sz="0" w:space="0" w:color="auto"/>
                <w:right w:val="none" w:sz="0" w:space="0" w:color="auto"/>
              </w:divBdr>
            </w:div>
            <w:div w:id="1711688092">
              <w:marLeft w:val="0"/>
              <w:marRight w:val="0"/>
              <w:marTop w:val="0"/>
              <w:marBottom w:val="0"/>
              <w:divBdr>
                <w:top w:val="none" w:sz="0" w:space="0" w:color="auto"/>
                <w:left w:val="none" w:sz="0" w:space="0" w:color="auto"/>
                <w:bottom w:val="none" w:sz="0" w:space="0" w:color="auto"/>
                <w:right w:val="none" w:sz="0" w:space="0" w:color="auto"/>
              </w:divBdr>
            </w:div>
            <w:div w:id="260650324">
              <w:marLeft w:val="0"/>
              <w:marRight w:val="0"/>
              <w:marTop w:val="0"/>
              <w:marBottom w:val="0"/>
              <w:divBdr>
                <w:top w:val="none" w:sz="0" w:space="0" w:color="auto"/>
                <w:left w:val="none" w:sz="0" w:space="0" w:color="auto"/>
                <w:bottom w:val="none" w:sz="0" w:space="0" w:color="auto"/>
                <w:right w:val="none" w:sz="0" w:space="0" w:color="auto"/>
              </w:divBdr>
            </w:div>
            <w:div w:id="2064323987">
              <w:marLeft w:val="0"/>
              <w:marRight w:val="0"/>
              <w:marTop w:val="0"/>
              <w:marBottom w:val="0"/>
              <w:divBdr>
                <w:top w:val="none" w:sz="0" w:space="0" w:color="auto"/>
                <w:left w:val="none" w:sz="0" w:space="0" w:color="auto"/>
                <w:bottom w:val="none" w:sz="0" w:space="0" w:color="auto"/>
                <w:right w:val="none" w:sz="0" w:space="0" w:color="auto"/>
              </w:divBdr>
            </w:div>
            <w:div w:id="658460343">
              <w:marLeft w:val="0"/>
              <w:marRight w:val="0"/>
              <w:marTop w:val="0"/>
              <w:marBottom w:val="0"/>
              <w:divBdr>
                <w:top w:val="none" w:sz="0" w:space="0" w:color="auto"/>
                <w:left w:val="none" w:sz="0" w:space="0" w:color="auto"/>
                <w:bottom w:val="none" w:sz="0" w:space="0" w:color="auto"/>
                <w:right w:val="none" w:sz="0" w:space="0" w:color="auto"/>
              </w:divBdr>
            </w:div>
            <w:div w:id="1862090939">
              <w:marLeft w:val="0"/>
              <w:marRight w:val="0"/>
              <w:marTop w:val="0"/>
              <w:marBottom w:val="0"/>
              <w:divBdr>
                <w:top w:val="none" w:sz="0" w:space="0" w:color="auto"/>
                <w:left w:val="none" w:sz="0" w:space="0" w:color="auto"/>
                <w:bottom w:val="none" w:sz="0" w:space="0" w:color="auto"/>
                <w:right w:val="none" w:sz="0" w:space="0" w:color="auto"/>
              </w:divBdr>
            </w:div>
          </w:divsChild>
        </w:div>
        <w:div w:id="1864174565">
          <w:marLeft w:val="0"/>
          <w:marRight w:val="0"/>
          <w:marTop w:val="0"/>
          <w:marBottom w:val="0"/>
          <w:divBdr>
            <w:top w:val="none" w:sz="0" w:space="0" w:color="auto"/>
            <w:left w:val="none" w:sz="0" w:space="0" w:color="auto"/>
            <w:bottom w:val="none" w:sz="0" w:space="0" w:color="auto"/>
            <w:right w:val="none" w:sz="0" w:space="0" w:color="auto"/>
          </w:divBdr>
          <w:divsChild>
            <w:div w:id="990138320">
              <w:marLeft w:val="0"/>
              <w:marRight w:val="0"/>
              <w:marTop w:val="0"/>
              <w:marBottom w:val="0"/>
              <w:divBdr>
                <w:top w:val="none" w:sz="0" w:space="0" w:color="auto"/>
                <w:left w:val="none" w:sz="0" w:space="0" w:color="auto"/>
                <w:bottom w:val="none" w:sz="0" w:space="0" w:color="auto"/>
                <w:right w:val="none" w:sz="0" w:space="0" w:color="auto"/>
              </w:divBdr>
            </w:div>
          </w:divsChild>
        </w:div>
        <w:div w:id="2136948928">
          <w:marLeft w:val="0"/>
          <w:marRight w:val="0"/>
          <w:marTop w:val="0"/>
          <w:marBottom w:val="0"/>
          <w:divBdr>
            <w:top w:val="none" w:sz="0" w:space="0" w:color="auto"/>
            <w:left w:val="none" w:sz="0" w:space="0" w:color="auto"/>
            <w:bottom w:val="none" w:sz="0" w:space="0" w:color="auto"/>
            <w:right w:val="none" w:sz="0" w:space="0" w:color="auto"/>
          </w:divBdr>
          <w:divsChild>
            <w:div w:id="1529367094">
              <w:marLeft w:val="0"/>
              <w:marRight w:val="0"/>
              <w:marTop w:val="0"/>
              <w:marBottom w:val="0"/>
              <w:divBdr>
                <w:top w:val="none" w:sz="0" w:space="0" w:color="auto"/>
                <w:left w:val="none" w:sz="0" w:space="0" w:color="auto"/>
                <w:bottom w:val="none" w:sz="0" w:space="0" w:color="auto"/>
                <w:right w:val="none" w:sz="0" w:space="0" w:color="auto"/>
              </w:divBdr>
            </w:div>
            <w:div w:id="184948328">
              <w:marLeft w:val="0"/>
              <w:marRight w:val="0"/>
              <w:marTop w:val="0"/>
              <w:marBottom w:val="0"/>
              <w:divBdr>
                <w:top w:val="none" w:sz="0" w:space="0" w:color="auto"/>
                <w:left w:val="none" w:sz="0" w:space="0" w:color="auto"/>
                <w:bottom w:val="none" w:sz="0" w:space="0" w:color="auto"/>
                <w:right w:val="none" w:sz="0" w:space="0" w:color="auto"/>
              </w:divBdr>
            </w:div>
            <w:div w:id="687604825">
              <w:marLeft w:val="0"/>
              <w:marRight w:val="0"/>
              <w:marTop w:val="0"/>
              <w:marBottom w:val="0"/>
              <w:divBdr>
                <w:top w:val="none" w:sz="0" w:space="0" w:color="auto"/>
                <w:left w:val="none" w:sz="0" w:space="0" w:color="auto"/>
                <w:bottom w:val="none" w:sz="0" w:space="0" w:color="auto"/>
                <w:right w:val="none" w:sz="0" w:space="0" w:color="auto"/>
              </w:divBdr>
            </w:div>
            <w:div w:id="1436634397">
              <w:marLeft w:val="0"/>
              <w:marRight w:val="0"/>
              <w:marTop w:val="0"/>
              <w:marBottom w:val="0"/>
              <w:divBdr>
                <w:top w:val="none" w:sz="0" w:space="0" w:color="auto"/>
                <w:left w:val="none" w:sz="0" w:space="0" w:color="auto"/>
                <w:bottom w:val="none" w:sz="0" w:space="0" w:color="auto"/>
                <w:right w:val="none" w:sz="0" w:space="0" w:color="auto"/>
              </w:divBdr>
            </w:div>
            <w:div w:id="1574972172">
              <w:marLeft w:val="0"/>
              <w:marRight w:val="0"/>
              <w:marTop w:val="0"/>
              <w:marBottom w:val="0"/>
              <w:divBdr>
                <w:top w:val="none" w:sz="0" w:space="0" w:color="auto"/>
                <w:left w:val="none" w:sz="0" w:space="0" w:color="auto"/>
                <w:bottom w:val="none" w:sz="0" w:space="0" w:color="auto"/>
                <w:right w:val="none" w:sz="0" w:space="0" w:color="auto"/>
              </w:divBdr>
            </w:div>
            <w:div w:id="299774584">
              <w:marLeft w:val="0"/>
              <w:marRight w:val="0"/>
              <w:marTop w:val="0"/>
              <w:marBottom w:val="0"/>
              <w:divBdr>
                <w:top w:val="none" w:sz="0" w:space="0" w:color="auto"/>
                <w:left w:val="none" w:sz="0" w:space="0" w:color="auto"/>
                <w:bottom w:val="none" w:sz="0" w:space="0" w:color="auto"/>
                <w:right w:val="none" w:sz="0" w:space="0" w:color="auto"/>
              </w:divBdr>
            </w:div>
            <w:div w:id="1290010653">
              <w:marLeft w:val="0"/>
              <w:marRight w:val="0"/>
              <w:marTop w:val="0"/>
              <w:marBottom w:val="0"/>
              <w:divBdr>
                <w:top w:val="none" w:sz="0" w:space="0" w:color="auto"/>
                <w:left w:val="none" w:sz="0" w:space="0" w:color="auto"/>
                <w:bottom w:val="none" w:sz="0" w:space="0" w:color="auto"/>
                <w:right w:val="none" w:sz="0" w:space="0" w:color="auto"/>
              </w:divBdr>
            </w:div>
            <w:div w:id="1782988554">
              <w:marLeft w:val="0"/>
              <w:marRight w:val="0"/>
              <w:marTop w:val="0"/>
              <w:marBottom w:val="0"/>
              <w:divBdr>
                <w:top w:val="none" w:sz="0" w:space="0" w:color="auto"/>
                <w:left w:val="none" w:sz="0" w:space="0" w:color="auto"/>
                <w:bottom w:val="none" w:sz="0" w:space="0" w:color="auto"/>
                <w:right w:val="none" w:sz="0" w:space="0" w:color="auto"/>
              </w:divBdr>
            </w:div>
          </w:divsChild>
        </w:div>
        <w:div w:id="1173491009">
          <w:marLeft w:val="0"/>
          <w:marRight w:val="0"/>
          <w:marTop w:val="0"/>
          <w:marBottom w:val="0"/>
          <w:divBdr>
            <w:top w:val="none" w:sz="0" w:space="0" w:color="auto"/>
            <w:left w:val="none" w:sz="0" w:space="0" w:color="auto"/>
            <w:bottom w:val="none" w:sz="0" w:space="0" w:color="auto"/>
            <w:right w:val="none" w:sz="0" w:space="0" w:color="auto"/>
          </w:divBdr>
          <w:divsChild>
            <w:div w:id="1383676832">
              <w:marLeft w:val="0"/>
              <w:marRight w:val="0"/>
              <w:marTop w:val="0"/>
              <w:marBottom w:val="0"/>
              <w:divBdr>
                <w:top w:val="none" w:sz="0" w:space="0" w:color="auto"/>
                <w:left w:val="none" w:sz="0" w:space="0" w:color="auto"/>
                <w:bottom w:val="none" w:sz="0" w:space="0" w:color="auto"/>
                <w:right w:val="none" w:sz="0" w:space="0" w:color="auto"/>
              </w:divBdr>
            </w:div>
          </w:divsChild>
        </w:div>
        <w:div w:id="1418290025">
          <w:marLeft w:val="0"/>
          <w:marRight w:val="0"/>
          <w:marTop w:val="0"/>
          <w:marBottom w:val="0"/>
          <w:divBdr>
            <w:top w:val="none" w:sz="0" w:space="0" w:color="auto"/>
            <w:left w:val="none" w:sz="0" w:space="0" w:color="auto"/>
            <w:bottom w:val="none" w:sz="0" w:space="0" w:color="auto"/>
            <w:right w:val="none" w:sz="0" w:space="0" w:color="auto"/>
          </w:divBdr>
          <w:divsChild>
            <w:div w:id="351540278">
              <w:marLeft w:val="0"/>
              <w:marRight w:val="0"/>
              <w:marTop w:val="0"/>
              <w:marBottom w:val="0"/>
              <w:divBdr>
                <w:top w:val="none" w:sz="0" w:space="0" w:color="auto"/>
                <w:left w:val="none" w:sz="0" w:space="0" w:color="auto"/>
                <w:bottom w:val="none" w:sz="0" w:space="0" w:color="auto"/>
                <w:right w:val="none" w:sz="0" w:space="0" w:color="auto"/>
              </w:divBdr>
            </w:div>
            <w:div w:id="1544752922">
              <w:marLeft w:val="0"/>
              <w:marRight w:val="0"/>
              <w:marTop w:val="0"/>
              <w:marBottom w:val="0"/>
              <w:divBdr>
                <w:top w:val="none" w:sz="0" w:space="0" w:color="auto"/>
                <w:left w:val="none" w:sz="0" w:space="0" w:color="auto"/>
                <w:bottom w:val="none" w:sz="0" w:space="0" w:color="auto"/>
                <w:right w:val="none" w:sz="0" w:space="0" w:color="auto"/>
              </w:divBdr>
            </w:div>
            <w:div w:id="1579053630">
              <w:marLeft w:val="0"/>
              <w:marRight w:val="0"/>
              <w:marTop w:val="0"/>
              <w:marBottom w:val="0"/>
              <w:divBdr>
                <w:top w:val="none" w:sz="0" w:space="0" w:color="auto"/>
                <w:left w:val="none" w:sz="0" w:space="0" w:color="auto"/>
                <w:bottom w:val="none" w:sz="0" w:space="0" w:color="auto"/>
                <w:right w:val="none" w:sz="0" w:space="0" w:color="auto"/>
              </w:divBdr>
            </w:div>
          </w:divsChild>
        </w:div>
        <w:div w:id="665520240">
          <w:marLeft w:val="0"/>
          <w:marRight w:val="0"/>
          <w:marTop w:val="0"/>
          <w:marBottom w:val="0"/>
          <w:divBdr>
            <w:top w:val="none" w:sz="0" w:space="0" w:color="auto"/>
            <w:left w:val="none" w:sz="0" w:space="0" w:color="auto"/>
            <w:bottom w:val="none" w:sz="0" w:space="0" w:color="auto"/>
            <w:right w:val="none" w:sz="0" w:space="0" w:color="auto"/>
          </w:divBdr>
          <w:divsChild>
            <w:div w:id="1191379840">
              <w:marLeft w:val="0"/>
              <w:marRight w:val="0"/>
              <w:marTop w:val="0"/>
              <w:marBottom w:val="0"/>
              <w:divBdr>
                <w:top w:val="none" w:sz="0" w:space="0" w:color="auto"/>
                <w:left w:val="none" w:sz="0" w:space="0" w:color="auto"/>
                <w:bottom w:val="none" w:sz="0" w:space="0" w:color="auto"/>
                <w:right w:val="none" w:sz="0" w:space="0" w:color="auto"/>
              </w:divBdr>
            </w:div>
            <w:div w:id="1381591241">
              <w:marLeft w:val="0"/>
              <w:marRight w:val="0"/>
              <w:marTop w:val="0"/>
              <w:marBottom w:val="0"/>
              <w:divBdr>
                <w:top w:val="none" w:sz="0" w:space="0" w:color="auto"/>
                <w:left w:val="none" w:sz="0" w:space="0" w:color="auto"/>
                <w:bottom w:val="none" w:sz="0" w:space="0" w:color="auto"/>
                <w:right w:val="none" w:sz="0" w:space="0" w:color="auto"/>
              </w:divBdr>
            </w:div>
            <w:div w:id="59911437">
              <w:marLeft w:val="0"/>
              <w:marRight w:val="0"/>
              <w:marTop w:val="0"/>
              <w:marBottom w:val="0"/>
              <w:divBdr>
                <w:top w:val="none" w:sz="0" w:space="0" w:color="auto"/>
                <w:left w:val="none" w:sz="0" w:space="0" w:color="auto"/>
                <w:bottom w:val="none" w:sz="0" w:space="0" w:color="auto"/>
                <w:right w:val="none" w:sz="0" w:space="0" w:color="auto"/>
              </w:divBdr>
            </w:div>
            <w:div w:id="1828862471">
              <w:marLeft w:val="0"/>
              <w:marRight w:val="0"/>
              <w:marTop w:val="0"/>
              <w:marBottom w:val="0"/>
              <w:divBdr>
                <w:top w:val="none" w:sz="0" w:space="0" w:color="auto"/>
                <w:left w:val="none" w:sz="0" w:space="0" w:color="auto"/>
                <w:bottom w:val="none" w:sz="0" w:space="0" w:color="auto"/>
                <w:right w:val="none" w:sz="0" w:space="0" w:color="auto"/>
              </w:divBdr>
            </w:div>
            <w:div w:id="707920209">
              <w:marLeft w:val="0"/>
              <w:marRight w:val="0"/>
              <w:marTop w:val="0"/>
              <w:marBottom w:val="0"/>
              <w:divBdr>
                <w:top w:val="none" w:sz="0" w:space="0" w:color="auto"/>
                <w:left w:val="none" w:sz="0" w:space="0" w:color="auto"/>
                <w:bottom w:val="none" w:sz="0" w:space="0" w:color="auto"/>
                <w:right w:val="none" w:sz="0" w:space="0" w:color="auto"/>
              </w:divBdr>
            </w:div>
            <w:div w:id="314376748">
              <w:marLeft w:val="0"/>
              <w:marRight w:val="0"/>
              <w:marTop w:val="0"/>
              <w:marBottom w:val="0"/>
              <w:divBdr>
                <w:top w:val="none" w:sz="0" w:space="0" w:color="auto"/>
                <w:left w:val="none" w:sz="0" w:space="0" w:color="auto"/>
                <w:bottom w:val="none" w:sz="0" w:space="0" w:color="auto"/>
                <w:right w:val="none" w:sz="0" w:space="0" w:color="auto"/>
              </w:divBdr>
            </w:div>
            <w:div w:id="1793085825">
              <w:marLeft w:val="0"/>
              <w:marRight w:val="0"/>
              <w:marTop w:val="0"/>
              <w:marBottom w:val="0"/>
              <w:divBdr>
                <w:top w:val="none" w:sz="0" w:space="0" w:color="auto"/>
                <w:left w:val="none" w:sz="0" w:space="0" w:color="auto"/>
                <w:bottom w:val="none" w:sz="0" w:space="0" w:color="auto"/>
                <w:right w:val="none" w:sz="0" w:space="0" w:color="auto"/>
              </w:divBdr>
            </w:div>
            <w:div w:id="17664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9407">
      <w:bodyDiv w:val="1"/>
      <w:marLeft w:val="0"/>
      <w:marRight w:val="0"/>
      <w:marTop w:val="0"/>
      <w:marBottom w:val="0"/>
      <w:divBdr>
        <w:top w:val="none" w:sz="0" w:space="0" w:color="auto"/>
        <w:left w:val="none" w:sz="0" w:space="0" w:color="auto"/>
        <w:bottom w:val="none" w:sz="0" w:space="0" w:color="auto"/>
        <w:right w:val="none" w:sz="0" w:space="0" w:color="auto"/>
      </w:divBdr>
      <w:divsChild>
        <w:div w:id="2057926752">
          <w:marLeft w:val="0"/>
          <w:marRight w:val="0"/>
          <w:marTop w:val="0"/>
          <w:marBottom w:val="0"/>
          <w:divBdr>
            <w:top w:val="none" w:sz="0" w:space="0" w:color="auto"/>
            <w:left w:val="none" w:sz="0" w:space="0" w:color="auto"/>
            <w:bottom w:val="none" w:sz="0" w:space="0" w:color="auto"/>
            <w:right w:val="none" w:sz="0" w:space="0" w:color="auto"/>
          </w:divBdr>
        </w:div>
      </w:divsChild>
    </w:div>
    <w:div w:id="809129579">
      <w:bodyDiv w:val="1"/>
      <w:marLeft w:val="0"/>
      <w:marRight w:val="0"/>
      <w:marTop w:val="0"/>
      <w:marBottom w:val="0"/>
      <w:divBdr>
        <w:top w:val="none" w:sz="0" w:space="0" w:color="auto"/>
        <w:left w:val="none" w:sz="0" w:space="0" w:color="auto"/>
        <w:bottom w:val="none" w:sz="0" w:space="0" w:color="auto"/>
        <w:right w:val="none" w:sz="0" w:space="0" w:color="auto"/>
      </w:divBdr>
      <w:divsChild>
        <w:div w:id="731655470">
          <w:marLeft w:val="0"/>
          <w:marRight w:val="0"/>
          <w:marTop w:val="0"/>
          <w:marBottom w:val="0"/>
          <w:divBdr>
            <w:top w:val="none" w:sz="0" w:space="0" w:color="auto"/>
            <w:left w:val="none" w:sz="0" w:space="0" w:color="auto"/>
            <w:bottom w:val="none" w:sz="0" w:space="0" w:color="auto"/>
            <w:right w:val="none" w:sz="0" w:space="0" w:color="auto"/>
          </w:divBdr>
          <w:divsChild>
            <w:div w:id="1698696433">
              <w:marLeft w:val="0"/>
              <w:marRight w:val="0"/>
              <w:marTop w:val="0"/>
              <w:marBottom w:val="0"/>
              <w:divBdr>
                <w:top w:val="none" w:sz="0" w:space="0" w:color="auto"/>
                <w:left w:val="none" w:sz="0" w:space="0" w:color="auto"/>
                <w:bottom w:val="none" w:sz="0" w:space="0" w:color="auto"/>
                <w:right w:val="none" w:sz="0" w:space="0" w:color="auto"/>
              </w:divBdr>
            </w:div>
          </w:divsChild>
        </w:div>
        <w:div w:id="1815950014">
          <w:marLeft w:val="0"/>
          <w:marRight w:val="0"/>
          <w:marTop w:val="0"/>
          <w:marBottom w:val="0"/>
          <w:divBdr>
            <w:top w:val="none" w:sz="0" w:space="0" w:color="auto"/>
            <w:left w:val="none" w:sz="0" w:space="0" w:color="auto"/>
            <w:bottom w:val="none" w:sz="0" w:space="0" w:color="auto"/>
            <w:right w:val="none" w:sz="0" w:space="0" w:color="auto"/>
          </w:divBdr>
          <w:divsChild>
            <w:div w:id="13418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102">
      <w:bodyDiv w:val="1"/>
      <w:marLeft w:val="0"/>
      <w:marRight w:val="0"/>
      <w:marTop w:val="0"/>
      <w:marBottom w:val="0"/>
      <w:divBdr>
        <w:top w:val="none" w:sz="0" w:space="0" w:color="auto"/>
        <w:left w:val="none" w:sz="0" w:space="0" w:color="auto"/>
        <w:bottom w:val="none" w:sz="0" w:space="0" w:color="auto"/>
        <w:right w:val="none" w:sz="0" w:space="0" w:color="auto"/>
      </w:divBdr>
    </w:div>
    <w:div w:id="897975613">
      <w:bodyDiv w:val="1"/>
      <w:marLeft w:val="0"/>
      <w:marRight w:val="0"/>
      <w:marTop w:val="0"/>
      <w:marBottom w:val="0"/>
      <w:divBdr>
        <w:top w:val="none" w:sz="0" w:space="0" w:color="auto"/>
        <w:left w:val="none" w:sz="0" w:space="0" w:color="auto"/>
        <w:bottom w:val="none" w:sz="0" w:space="0" w:color="auto"/>
        <w:right w:val="none" w:sz="0" w:space="0" w:color="auto"/>
      </w:divBdr>
      <w:divsChild>
        <w:div w:id="359011359">
          <w:marLeft w:val="0"/>
          <w:marRight w:val="0"/>
          <w:marTop w:val="0"/>
          <w:marBottom w:val="0"/>
          <w:divBdr>
            <w:top w:val="none" w:sz="0" w:space="0" w:color="auto"/>
            <w:left w:val="none" w:sz="0" w:space="0" w:color="auto"/>
            <w:bottom w:val="none" w:sz="0" w:space="0" w:color="auto"/>
            <w:right w:val="none" w:sz="0" w:space="0" w:color="auto"/>
          </w:divBdr>
          <w:divsChild>
            <w:div w:id="1643342783">
              <w:marLeft w:val="0"/>
              <w:marRight w:val="0"/>
              <w:marTop w:val="0"/>
              <w:marBottom w:val="0"/>
              <w:divBdr>
                <w:top w:val="none" w:sz="0" w:space="0" w:color="auto"/>
                <w:left w:val="none" w:sz="0" w:space="0" w:color="auto"/>
                <w:bottom w:val="none" w:sz="0" w:space="0" w:color="auto"/>
                <w:right w:val="none" w:sz="0" w:space="0" w:color="auto"/>
              </w:divBdr>
            </w:div>
          </w:divsChild>
        </w:div>
        <w:div w:id="1015158736">
          <w:marLeft w:val="0"/>
          <w:marRight w:val="0"/>
          <w:marTop w:val="0"/>
          <w:marBottom w:val="0"/>
          <w:divBdr>
            <w:top w:val="none" w:sz="0" w:space="0" w:color="auto"/>
            <w:left w:val="none" w:sz="0" w:space="0" w:color="auto"/>
            <w:bottom w:val="none" w:sz="0" w:space="0" w:color="auto"/>
            <w:right w:val="none" w:sz="0" w:space="0" w:color="auto"/>
          </w:divBdr>
          <w:divsChild>
            <w:div w:id="125978463">
              <w:marLeft w:val="0"/>
              <w:marRight w:val="0"/>
              <w:marTop w:val="0"/>
              <w:marBottom w:val="0"/>
              <w:divBdr>
                <w:top w:val="none" w:sz="0" w:space="0" w:color="auto"/>
                <w:left w:val="none" w:sz="0" w:space="0" w:color="auto"/>
                <w:bottom w:val="none" w:sz="0" w:space="0" w:color="auto"/>
                <w:right w:val="none" w:sz="0" w:space="0" w:color="auto"/>
              </w:divBdr>
            </w:div>
            <w:div w:id="521823378">
              <w:marLeft w:val="0"/>
              <w:marRight w:val="0"/>
              <w:marTop w:val="0"/>
              <w:marBottom w:val="0"/>
              <w:divBdr>
                <w:top w:val="none" w:sz="0" w:space="0" w:color="auto"/>
                <w:left w:val="none" w:sz="0" w:space="0" w:color="auto"/>
                <w:bottom w:val="none" w:sz="0" w:space="0" w:color="auto"/>
                <w:right w:val="none" w:sz="0" w:space="0" w:color="auto"/>
              </w:divBdr>
            </w:div>
            <w:div w:id="1331835663">
              <w:marLeft w:val="0"/>
              <w:marRight w:val="0"/>
              <w:marTop w:val="0"/>
              <w:marBottom w:val="0"/>
              <w:divBdr>
                <w:top w:val="none" w:sz="0" w:space="0" w:color="auto"/>
                <w:left w:val="none" w:sz="0" w:space="0" w:color="auto"/>
                <w:bottom w:val="none" w:sz="0" w:space="0" w:color="auto"/>
                <w:right w:val="none" w:sz="0" w:space="0" w:color="auto"/>
              </w:divBdr>
            </w:div>
            <w:div w:id="1629433861">
              <w:marLeft w:val="0"/>
              <w:marRight w:val="0"/>
              <w:marTop w:val="0"/>
              <w:marBottom w:val="0"/>
              <w:divBdr>
                <w:top w:val="none" w:sz="0" w:space="0" w:color="auto"/>
                <w:left w:val="none" w:sz="0" w:space="0" w:color="auto"/>
                <w:bottom w:val="none" w:sz="0" w:space="0" w:color="auto"/>
                <w:right w:val="none" w:sz="0" w:space="0" w:color="auto"/>
              </w:divBdr>
            </w:div>
            <w:div w:id="1177574935">
              <w:marLeft w:val="0"/>
              <w:marRight w:val="0"/>
              <w:marTop w:val="0"/>
              <w:marBottom w:val="0"/>
              <w:divBdr>
                <w:top w:val="none" w:sz="0" w:space="0" w:color="auto"/>
                <w:left w:val="none" w:sz="0" w:space="0" w:color="auto"/>
                <w:bottom w:val="none" w:sz="0" w:space="0" w:color="auto"/>
                <w:right w:val="none" w:sz="0" w:space="0" w:color="auto"/>
              </w:divBdr>
            </w:div>
            <w:div w:id="1266883225">
              <w:marLeft w:val="0"/>
              <w:marRight w:val="0"/>
              <w:marTop w:val="0"/>
              <w:marBottom w:val="0"/>
              <w:divBdr>
                <w:top w:val="none" w:sz="0" w:space="0" w:color="auto"/>
                <w:left w:val="none" w:sz="0" w:space="0" w:color="auto"/>
                <w:bottom w:val="none" w:sz="0" w:space="0" w:color="auto"/>
                <w:right w:val="none" w:sz="0" w:space="0" w:color="auto"/>
              </w:divBdr>
            </w:div>
            <w:div w:id="1882356692">
              <w:marLeft w:val="0"/>
              <w:marRight w:val="0"/>
              <w:marTop w:val="0"/>
              <w:marBottom w:val="0"/>
              <w:divBdr>
                <w:top w:val="none" w:sz="0" w:space="0" w:color="auto"/>
                <w:left w:val="none" w:sz="0" w:space="0" w:color="auto"/>
                <w:bottom w:val="none" w:sz="0" w:space="0" w:color="auto"/>
                <w:right w:val="none" w:sz="0" w:space="0" w:color="auto"/>
              </w:divBdr>
            </w:div>
          </w:divsChild>
        </w:div>
        <w:div w:id="1631549145">
          <w:marLeft w:val="0"/>
          <w:marRight w:val="0"/>
          <w:marTop w:val="0"/>
          <w:marBottom w:val="0"/>
          <w:divBdr>
            <w:top w:val="none" w:sz="0" w:space="0" w:color="auto"/>
            <w:left w:val="none" w:sz="0" w:space="0" w:color="auto"/>
            <w:bottom w:val="none" w:sz="0" w:space="0" w:color="auto"/>
            <w:right w:val="none" w:sz="0" w:space="0" w:color="auto"/>
          </w:divBdr>
          <w:divsChild>
            <w:div w:id="40986860">
              <w:marLeft w:val="0"/>
              <w:marRight w:val="0"/>
              <w:marTop w:val="0"/>
              <w:marBottom w:val="0"/>
              <w:divBdr>
                <w:top w:val="none" w:sz="0" w:space="0" w:color="auto"/>
                <w:left w:val="none" w:sz="0" w:space="0" w:color="auto"/>
                <w:bottom w:val="none" w:sz="0" w:space="0" w:color="auto"/>
                <w:right w:val="none" w:sz="0" w:space="0" w:color="auto"/>
              </w:divBdr>
            </w:div>
          </w:divsChild>
        </w:div>
        <w:div w:id="1809590096">
          <w:marLeft w:val="0"/>
          <w:marRight w:val="0"/>
          <w:marTop w:val="0"/>
          <w:marBottom w:val="0"/>
          <w:divBdr>
            <w:top w:val="none" w:sz="0" w:space="0" w:color="auto"/>
            <w:left w:val="none" w:sz="0" w:space="0" w:color="auto"/>
            <w:bottom w:val="none" w:sz="0" w:space="0" w:color="auto"/>
            <w:right w:val="none" w:sz="0" w:space="0" w:color="auto"/>
          </w:divBdr>
          <w:divsChild>
            <w:div w:id="341519475">
              <w:marLeft w:val="0"/>
              <w:marRight w:val="0"/>
              <w:marTop w:val="0"/>
              <w:marBottom w:val="0"/>
              <w:divBdr>
                <w:top w:val="none" w:sz="0" w:space="0" w:color="auto"/>
                <w:left w:val="none" w:sz="0" w:space="0" w:color="auto"/>
                <w:bottom w:val="none" w:sz="0" w:space="0" w:color="auto"/>
                <w:right w:val="none" w:sz="0" w:space="0" w:color="auto"/>
              </w:divBdr>
            </w:div>
            <w:div w:id="1587298110">
              <w:marLeft w:val="0"/>
              <w:marRight w:val="0"/>
              <w:marTop w:val="0"/>
              <w:marBottom w:val="0"/>
              <w:divBdr>
                <w:top w:val="none" w:sz="0" w:space="0" w:color="auto"/>
                <w:left w:val="none" w:sz="0" w:space="0" w:color="auto"/>
                <w:bottom w:val="none" w:sz="0" w:space="0" w:color="auto"/>
                <w:right w:val="none" w:sz="0" w:space="0" w:color="auto"/>
              </w:divBdr>
            </w:div>
            <w:div w:id="1254818397">
              <w:marLeft w:val="0"/>
              <w:marRight w:val="0"/>
              <w:marTop w:val="0"/>
              <w:marBottom w:val="0"/>
              <w:divBdr>
                <w:top w:val="none" w:sz="0" w:space="0" w:color="auto"/>
                <w:left w:val="none" w:sz="0" w:space="0" w:color="auto"/>
                <w:bottom w:val="none" w:sz="0" w:space="0" w:color="auto"/>
                <w:right w:val="none" w:sz="0" w:space="0" w:color="auto"/>
              </w:divBdr>
            </w:div>
            <w:div w:id="654377501">
              <w:marLeft w:val="0"/>
              <w:marRight w:val="0"/>
              <w:marTop w:val="0"/>
              <w:marBottom w:val="0"/>
              <w:divBdr>
                <w:top w:val="none" w:sz="0" w:space="0" w:color="auto"/>
                <w:left w:val="none" w:sz="0" w:space="0" w:color="auto"/>
                <w:bottom w:val="none" w:sz="0" w:space="0" w:color="auto"/>
                <w:right w:val="none" w:sz="0" w:space="0" w:color="auto"/>
              </w:divBdr>
            </w:div>
            <w:div w:id="724762966">
              <w:marLeft w:val="0"/>
              <w:marRight w:val="0"/>
              <w:marTop w:val="0"/>
              <w:marBottom w:val="0"/>
              <w:divBdr>
                <w:top w:val="none" w:sz="0" w:space="0" w:color="auto"/>
                <w:left w:val="none" w:sz="0" w:space="0" w:color="auto"/>
                <w:bottom w:val="none" w:sz="0" w:space="0" w:color="auto"/>
                <w:right w:val="none" w:sz="0" w:space="0" w:color="auto"/>
              </w:divBdr>
            </w:div>
            <w:div w:id="1455826569">
              <w:marLeft w:val="0"/>
              <w:marRight w:val="0"/>
              <w:marTop w:val="0"/>
              <w:marBottom w:val="0"/>
              <w:divBdr>
                <w:top w:val="none" w:sz="0" w:space="0" w:color="auto"/>
                <w:left w:val="none" w:sz="0" w:space="0" w:color="auto"/>
                <w:bottom w:val="none" w:sz="0" w:space="0" w:color="auto"/>
                <w:right w:val="none" w:sz="0" w:space="0" w:color="auto"/>
              </w:divBdr>
            </w:div>
            <w:div w:id="1702783966">
              <w:marLeft w:val="0"/>
              <w:marRight w:val="0"/>
              <w:marTop w:val="0"/>
              <w:marBottom w:val="0"/>
              <w:divBdr>
                <w:top w:val="none" w:sz="0" w:space="0" w:color="auto"/>
                <w:left w:val="none" w:sz="0" w:space="0" w:color="auto"/>
                <w:bottom w:val="none" w:sz="0" w:space="0" w:color="auto"/>
                <w:right w:val="none" w:sz="0" w:space="0" w:color="auto"/>
              </w:divBdr>
            </w:div>
            <w:div w:id="1346588872">
              <w:marLeft w:val="0"/>
              <w:marRight w:val="0"/>
              <w:marTop w:val="0"/>
              <w:marBottom w:val="0"/>
              <w:divBdr>
                <w:top w:val="none" w:sz="0" w:space="0" w:color="auto"/>
                <w:left w:val="none" w:sz="0" w:space="0" w:color="auto"/>
                <w:bottom w:val="none" w:sz="0" w:space="0" w:color="auto"/>
                <w:right w:val="none" w:sz="0" w:space="0" w:color="auto"/>
              </w:divBdr>
            </w:div>
          </w:divsChild>
        </w:div>
        <w:div w:id="1283993542">
          <w:marLeft w:val="0"/>
          <w:marRight w:val="0"/>
          <w:marTop w:val="0"/>
          <w:marBottom w:val="0"/>
          <w:divBdr>
            <w:top w:val="none" w:sz="0" w:space="0" w:color="auto"/>
            <w:left w:val="none" w:sz="0" w:space="0" w:color="auto"/>
            <w:bottom w:val="none" w:sz="0" w:space="0" w:color="auto"/>
            <w:right w:val="none" w:sz="0" w:space="0" w:color="auto"/>
          </w:divBdr>
          <w:divsChild>
            <w:div w:id="678504230">
              <w:marLeft w:val="0"/>
              <w:marRight w:val="0"/>
              <w:marTop w:val="0"/>
              <w:marBottom w:val="0"/>
              <w:divBdr>
                <w:top w:val="none" w:sz="0" w:space="0" w:color="auto"/>
                <w:left w:val="none" w:sz="0" w:space="0" w:color="auto"/>
                <w:bottom w:val="none" w:sz="0" w:space="0" w:color="auto"/>
                <w:right w:val="none" w:sz="0" w:space="0" w:color="auto"/>
              </w:divBdr>
            </w:div>
          </w:divsChild>
        </w:div>
        <w:div w:id="1984040617">
          <w:marLeft w:val="0"/>
          <w:marRight w:val="0"/>
          <w:marTop w:val="0"/>
          <w:marBottom w:val="0"/>
          <w:divBdr>
            <w:top w:val="none" w:sz="0" w:space="0" w:color="auto"/>
            <w:left w:val="none" w:sz="0" w:space="0" w:color="auto"/>
            <w:bottom w:val="none" w:sz="0" w:space="0" w:color="auto"/>
            <w:right w:val="none" w:sz="0" w:space="0" w:color="auto"/>
          </w:divBdr>
          <w:divsChild>
            <w:div w:id="1474560536">
              <w:marLeft w:val="0"/>
              <w:marRight w:val="0"/>
              <w:marTop w:val="0"/>
              <w:marBottom w:val="0"/>
              <w:divBdr>
                <w:top w:val="none" w:sz="0" w:space="0" w:color="auto"/>
                <w:left w:val="none" w:sz="0" w:space="0" w:color="auto"/>
                <w:bottom w:val="none" w:sz="0" w:space="0" w:color="auto"/>
                <w:right w:val="none" w:sz="0" w:space="0" w:color="auto"/>
              </w:divBdr>
            </w:div>
            <w:div w:id="1375693018">
              <w:marLeft w:val="0"/>
              <w:marRight w:val="0"/>
              <w:marTop w:val="0"/>
              <w:marBottom w:val="0"/>
              <w:divBdr>
                <w:top w:val="none" w:sz="0" w:space="0" w:color="auto"/>
                <w:left w:val="none" w:sz="0" w:space="0" w:color="auto"/>
                <w:bottom w:val="none" w:sz="0" w:space="0" w:color="auto"/>
                <w:right w:val="none" w:sz="0" w:space="0" w:color="auto"/>
              </w:divBdr>
            </w:div>
            <w:div w:id="266425249">
              <w:marLeft w:val="0"/>
              <w:marRight w:val="0"/>
              <w:marTop w:val="0"/>
              <w:marBottom w:val="0"/>
              <w:divBdr>
                <w:top w:val="none" w:sz="0" w:space="0" w:color="auto"/>
                <w:left w:val="none" w:sz="0" w:space="0" w:color="auto"/>
                <w:bottom w:val="none" w:sz="0" w:space="0" w:color="auto"/>
                <w:right w:val="none" w:sz="0" w:space="0" w:color="auto"/>
              </w:divBdr>
            </w:div>
          </w:divsChild>
        </w:div>
        <w:div w:id="1080174891">
          <w:marLeft w:val="0"/>
          <w:marRight w:val="0"/>
          <w:marTop w:val="0"/>
          <w:marBottom w:val="0"/>
          <w:divBdr>
            <w:top w:val="none" w:sz="0" w:space="0" w:color="auto"/>
            <w:left w:val="none" w:sz="0" w:space="0" w:color="auto"/>
            <w:bottom w:val="none" w:sz="0" w:space="0" w:color="auto"/>
            <w:right w:val="none" w:sz="0" w:space="0" w:color="auto"/>
          </w:divBdr>
          <w:divsChild>
            <w:div w:id="99499050">
              <w:marLeft w:val="0"/>
              <w:marRight w:val="0"/>
              <w:marTop w:val="0"/>
              <w:marBottom w:val="0"/>
              <w:divBdr>
                <w:top w:val="none" w:sz="0" w:space="0" w:color="auto"/>
                <w:left w:val="none" w:sz="0" w:space="0" w:color="auto"/>
                <w:bottom w:val="none" w:sz="0" w:space="0" w:color="auto"/>
                <w:right w:val="none" w:sz="0" w:space="0" w:color="auto"/>
              </w:divBdr>
            </w:div>
            <w:div w:id="1045911754">
              <w:marLeft w:val="0"/>
              <w:marRight w:val="0"/>
              <w:marTop w:val="0"/>
              <w:marBottom w:val="0"/>
              <w:divBdr>
                <w:top w:val="none" w:sz="0" w:space="0" w:color="auto"/>
                <w:left w:val="none" w:sz="0" w:space="0" w:color="auto"/>
                <w:bottom w:val="none" w:sz="0" w:space="0" w:color="auto"/>
                <w:right w:val="none" w:sz="0" w:space="0" w:color="auto"/>
              </w:divBdr>
            </w:div>
            <w:div w:id="1545869780">
              <w:marLeft w:val="0"/>
              <w:marRight w:val="0"/>
              <w:marTop w:val="0"/>
              <w:marBottom w:val="0"/>
              <w:divBdr>
                <w:top w:val="none" w:sz="0" w:space="0" w:color="auto"/>
                <w:left w:val="none" w:sz="0" w:space="0" w:color="auto"/>
                <w:bottom w:val="none" w:sz="0" w:space="0" w:color="auto"/>
                <w:right w:val="none" w:sz="0" w:space="0" w:color="auto"/>
              </w:divBdr>
            </w:div>
            <w:div w:id="1939680399">
              <w:marLeft w:val="0"/>
              <w:marRight w:val="0"/>
              <w:marTop w:val="0"/>
              <w:marBottom w:val="0"/>
              <w:divBdr>
                <w:top w:val="none" w:sz="0" w:space="0" w:color="auto"/>
                <w:left w:val="none" w:sz="0" w:space="0" w:color="auto"/>
                <w:bottom w:val="none" w:sz="0" w:space="0" w:color="auto"/>
                <w:right w:val="none" w:sz="0" w:space="0" w:color="auto"/>
              </w:divBdr>
            </w:div>
            <w:div w:id="2084907469">
              <w:marLeft w:val="0"/>
              <w:marRight w:val="0"/>
              <w:marTop w:val="0"/>
              <w:marBottom w:val="0"/>
              <w:divBdr>
                <w:top w:val="none" w:sz="0" w:space="0" w:color="auto"/>
                <w:left w:val="none" w:sz="0" w:space="0" w:color="auto"/>
                <w:bottom w:val="none" w:sz="0" w:space="0" w:color="auto"/>
                <w:right w:val="none" w:sz="0" w:space="0" w:color="auto"/>
              </w:divBdr>
            </w:div>
            <w:div w:id="946353762">
              <w:marLeft w:val="0"/>
              <w:marRight w:val="0"/>
              <w:marTop w:val="0"/>
              <w:marBottom w:val="0"/>
              <w:divBdr>
                <w:top w:val="none" w:sz="0" w:space="0" w:color="auto"/>
                <w:left w:val="none" w:sz="0" w:space="0" w:color="auto"/>
                <w:bottom w:val="none" w:sz="0" w:space="0" w:color="auto"/>
                <w:right w:val="none" w:sz="0" w:space="0" w:color="auto"/>
              </w:divBdr>
            </w:div>
            <w:div w:id="1654945222">
              <w:marLeft w:val="0"/>
              <w:marRight w:val="0"/>
              <w:marTop w:val="0"/>
              <w:marBottom w:val="0"/>
              <w:divBdr>
                <w:top w:val="none" w:sz="0" w:space="0" w:color="auto"/>
                <w:left w:val="none" w:sz="0" w:space="0" w:color="auto"/>
                <w:bottom w:val="none" w:sz="0" w:space="0" w:color="auto"/>
                <w:right w:val="none" w:sz="0" w:space="0" w:color="auto"/>
              </w:divBdr>
            </w:div>
            <w:div w:id="12967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2130">
      <w:bodyDiv w:val="1"/>
      <w:marLeft w:val="0"/>
      <w:marRight w:val="0"/>
      <w:marTop w:val="0"/>
      <w:marBottom w:val="0"/>
      <w:divBdr>
        <w:top w:val="none" w:sz="0" w:space="0" w:color="auto"/>
        <w:left w:val="none" w:sz="0" w:space="0" w:color="auto"/>
        <w:bottom w:val="none" w:sz="0" w:space="0" w:color="auto"/>
        <w:right w:val="none" w:sz="0" w:space="0" w:color="auto"/>
      </w:divBdr>
    </w:div>
    <w:div w:id="953444058">
      <w:bodyDiv w:val="1"/>
      <w:marLeft w:val="0"/>
      <w:marRight w:val="0"/>
      <w:marTop w:val="0"/>
      <w:marBottom w:val="0"/>
      <w:divBdr>
        <w:top w:val="none" w:sz="0" w:space="0" w:color="auto"/>
        <w:left w:val="none" w:sz="0" w:space="0" w:color="auto"/>
        <w:bottom w:val="none" w:sz="0" w:space="0" w:color="auto"/>
        <w:right w:val="none" w:sz="0" w:space="0" w:color="auto"/>
      </w:divBdr>
    </w:div>
    <w:div w:id="967012131">
      <w:bodyDiv w:val="1"/>
      <w:marLeft w:val="0"/>
      <w:marRight w:val="0"/>
      <w:marTop w:val="0"/>
      <w:marBottom w:val="0"/>
      <w:divBdr>
        <w:top w:val="none" w:sz="0" w:space="0" w:color="auto"/>
        <w:left w:val="none" w:sz="0" w:space="0" w:color="auto"/>
        <w:bottom w:val="none" w:sz="0" w:space="0" w:color="auto"/>
        <w:right w:val="none" w:sz="0" w:space="0" w:color="auto"/>
      </w:divBdr>
      <w:divsChild>
        <w:div w:id="344214153">
          <w:marLeft w:val="0"/>
          <w:marRight w:val="0"/>
          <w:marTop w:val="0"/>
          <w:marBottom w:val="0"/>
          <w:divBdr>
            <w:top w:val="none" w:sz="0" w:space="0" w:color="auto"/>
            <w:left w:val="none" w:sz="0" w:space="0" w:color="auto"/>
            <w:bottom w:val="none" w:sz="0" w:space="0" w:color="auto"/>
            <w:right w:val="none" w:sz="0" w:space="0" w:color="auto"/>
          </w:divBdr>
          <w:divsChild>
            <w:div w:id="507019160">
              <w:marLeft w:val="-75"/>
              <w:marRight w:val="0"/>
              <w:marTop w:val="30"/>
              <w:marBottom w:val="30"/>
              <w:divBdr>
                <w:top w:val="none" w:sz="0" w:space="0" w:color="auto"/>
                <w:left w:val="none" w:sz="0" w:space="0" w:color="auto"/>
                <w:bottom w:val="none" w:sz="0" w:space="0" w:color="auto"/>
                <w:right w:val="none" w:sz="0" w:space="0" w:color="auto"/>
              </w:divBdr>
              <w:divsChild>
                <w:div w:id="1498156545">
                  <w:marLeft w:val="0"/>
                  <w:marRight w:val="0"/>
                  <w:marTop w:val="0"/>
                  <w:marBottom w:val="0"/>
                  <w:divBdr>
                    <w:top w:val="none" w:sz="0" w:space="0" w:color="auto"/>
                    <w:left w:val="none" w:sz="0" w:space="0" w:color="auto"/>
                    <w:bottom w:val="none" w:sz="0" w:space="0" w:color="auto"/>
                    <w:right w:val="none" w:sz="0" w:space="0" w:color="auto"/>
                  </w:divBdr>
                  <w:divsChild>
                    <w:div w:id="1554347255">
                      <w:marLeft w:val="0"/>
                      <w:marRight w:val="0"/>
                      <w:marTop w:val="0"/>
                      <w:marBottom w:val="0"/>
                      <w:divBdr>
                        <w:top w:val="none" w:sz="0" w:space="0" w:color="auto"/>
                        <w:left w:val="none" w:sz="0" w:space="0" w:color="auto"/>
                        <w:bottom w:val="none" w:sz="0" w:space="0" w:color="auto"/>
                        <w:right w:val="none" w:sz="0" w:space="0" w:color="auto"/>
                      </w:divBdr>
                    </w:div>
                    <w:div w:id="1559122155">
                      <w:marLeft w:val="0"/>
                      <w:marRight w:val="0"/>
                      <w:marTop w:val="0"/>
                      <w:marBottom w:val="0"/>
                      <w:divBdr>
                        <w:top w:val="none" w:sz="0" w:space="0" w:color="auto"/>
                        <w:left w:val="none" w:sz="0" w:space="0" w:color="auto"/>
                        <w:bottom w:val="none" w:sz="0" w:space="0" w:color="auto"/>
                        <w:right w:val="none" w:sz="0" w:space="0" w:color="auto"/>
                      </w:divBdr>
                    </w:div>
                  </w:divsChild>
                </w:div>
                <w:div w:id="1194803338">
                  <w:marLeft w:val="0"/>
                  <w:marRight w:val="0"/>
                  <w:marTop w:val="0"/>
                  <w:marBottom w:val="0"/>
                  <w:divBdr>
                    <w:top w:val="none" w:sz="0" w:space="0" w:color="auto"/>
                    <w:left w:val="none" w:sz="0" w:space="0" w:color="auto"/>
                    <w:bottom w:val="none" w:sz="0" w:space="0" w:color="auto"/>
                    <w:right w:val="none" w:sz="0" w:space="0" w:color="auto"/>
                  </w:divBdr>
                  <w:divsChild>
                    <w:div w:id="1490946758">
                      <w:marLeft w:val="0"/>
                      <w:marRight w:val="0"/>
                      <w:marTop w:val="0"/>
                      <w:marBottom w:val="0"/>
                      <w:divBdr>
                        <w:top w:val="none" w:sz="0" w:space="0" w:color="auto"/>
                        <w:left w:val="none" w:sz="0" w:space="0" w:color="auto"/>
                        <w:bottom w:val="none" w:sz="0" w:space="0" w:color="auto"/>
                        <w:right w:val="none" w:sz="0" w:space="0" w:color="auto"/>
                      </w:divBdr>
                    </w:div>
                  </w:divsChild>
                </w:div>
                <w:div w:id="961612760">
                  <w:marLeft w:val="0"/>
                  <w:marRight w:val="0"/>
                  <w:marTop w:val="0"/>
                  <w:marBottom w:val="0"/>
                  <w:divBdr>
                    <w:top w:val="none" w:sz="0" w:space="0" w:color="auto"/>
                    <w:left w:val="none" w:sz="0" w:space="0" w:color="auto"/>
                    <w:bottom w:val="none" w:sz="0" w:space="0" w:color="auto"/>
                    <w:right w:val="none" w:sz="0" w:space="0" w:color="auto"/>
                  </w:divBdr>
                  <w:divsChild>
                    <w:div w:id="449318804">
                      <w:marLeft w:val="0"/>
                      <w:marRight w:val="0"/>
                      <w:marTop w:val="0"/>
                      <w:marBottom w:val="0"/>
                      <w:divBdr>
                        <w:top w:val="none" w:sz="0" w:space="0" w:color="auto"/>
                        <w:left w:val="none" w:sz="0" w:space="0" w:color="auto"/>
                        <w:bottom w:val="none" w:sz="0" w:space="0" w:color="auto"/>
                        <w:right w:val="none" w:sz="0" w:space="0" w:color="auto"/>
                      </w:divBdr>
                    </w:div>
                  </w:divsChild>
                </w:div>
                <w:div w:id="657617310">
                  <w:marLeft w:val="0"/>
                  <w:marRight w:val="0"/>
                  <w:marTop w:val="0"/>
                  <w:marBottom w:val="0"/>
                  <w:divBdr>
                    <w:top w:val="none" w:sz="0" w:space="0" w:color="auto"/>
                    <w:left w:val="none" w:sz="0" w:space="0" w:color="auto"/>
                    <w:bottom w:val="none" w:sz="0" w:space="0" w:color="auto"/>
                    <w:right w:val="none" w:sz="0" w:space="0" w:color="auto"/>
                  </w:divBdr>
                  <w:divsChild>
                    <w:div w:id="1557666118">
                      <w:marLeft w:val="0"/>
                      <w:marRight w:val="0"/>
                      <w:marTop w:val="0"/>
                      <w:marBottom w:val="0"/>
                      <w:divBdr>
                        <w:top w:val="none" w:sz="0" w:space="0" w:color="auto"/>
                        <w:left w:val="none" w:sz="0" w:space="0" w:color="auto"/>
                        <w:bottom w:val="none" w:sz="0" w:space="0" w:color="auto"/>
                        <w:right w:val="none" w:sz="0" w:space="0" w:color="auto"/>
                      </w:divBdr>
                    </w:div>
                  </w:divsChild>
                </w:div>
                <w:div w:id="752706393">
                  <w:marLeft w:val="0"/>
                  <w:marRight w:val="0"/>
                  <w:marTop w:val="0"/>
                  <w:marBottom w:val="0"/>
                  <w:divBdr>
                    <w:top w:val="none" w:sz="0" w:space="0" w:color="auto"/>
                    <w:left w:val="none" w:sz="0" w:space="0" w:color="auto"/>
                    <w:bottom w:val="none" w:sz="0" w:space="0" w:color="auto"/>
                    <w:right w:val="none" w:sz="0" w:space="0" w:color="auto"/>
                  </w:divBdr>
                  <w:divsChild>
                    <w:div w:id="1640500408">
                      <w:marLeft w:val="0"/>
                      <w:marRight w:val="0"/>
                      <w:marTop w:val="0"/>
                      <w:marBottom w:val="0"/>
                      <w:divBdr>
                        <w:top w:val="none" w:sz="0" w:space="0" w:color="auto"/>
                        <w:left w:val="none" w:sz="0" w:space="0" w:color="auto"/>
                        <w:bottom w:val="none" w:sz="0" w:space="0" w:color="auto"/>
                        <w:right w:val="none" w:sz="0" w:space="0" w:color="auto"/>
                      </w:divBdr>
                    </w:div>
                    <w:div w:id="1876238136">
                      <w:marLeft w:val="0"/>
                      <w:marRight w:val="0"/>
                      <w:marTop w:val="0"/>
                      <w:marBottom w:val="0"/>
                      <w:divBdr>
                        <w:top w:val="none" w:sz="0" w:space="0" w:color="auto"/>
                        <w:left w:val="none" w:sz="0" w:space="0" w:color="auto"/>
                        <w:bottom w:val="none" w:sz="0" w:space="0" w:color="auto"/>
                        <w:right w:val="none" w:sz="0" w:space="0" w:color="auto"/>
                      </w:divBdr>
                    </w:div>
                  </w:divsChild>
                </w:div>
                <w:div w:id="1695230746">
                  <w:marLeft w:val="0"/>
                  <w:marRight w:val="0"/>
                  <w:marTop w:val="0"/>
                  <w:marBottom w:val="0"/>
                  <w:divBdr>
                    <w:top w:val="none" w:sz="0" w:space="0" w:color="auto"/>
                    <w:left w:val="none" w:sz="0" w:space="0" w:color="auto"/>
                    <w:bottom w:val="none" w:sz="0" w:space="0" w:color="auto"/>
                    <w:right w:val="none" w:sz="0" w:space="0" w:color="auto"/>
                  </w:divBdr>
                  <w:divsChild>
                    <w:div w:id="1737630108">
                      <w:marLeft w:val="0"/>
                      <w:marRight w:val="0"/>
                      <w:marTop w:val="0"/>
                      <w:marBottom w:val="0"/>
                      <w:divBdr>
                        <w:top w:val="none" w:sz="0" w:space="0" w:color="auto"/>
                        <w:left w:val="none" w:sz="0" w:space="0" w:color="auto"/>
                        <w:bottom w:val="none" w:sz="0" w:space="0" w:color="auto"/>
                        <w:right w:val="none" w:sz="0" w:space="0" w:color="auto"/>
                      </w:divBdr>
                    </w:div>
                  </w:divsChild>
                </w:div>
                <w:div w:id="1599950348">
                  <w:marLeft w:val="0"/>
                  <w:marRight w:val="0"/>
                  <w:marTop w:val="0"/>
                  <w:marBottom w:val="0"/>
                  <w:divBdr>
                    <w:top w:val="none" w:sz="0" w:space="0" w:color="auto"/>
                    <w:left w:val="none" w:sz="0" w:space="0" w:color="auto"/>
                    <w:bottom w:val="none" w:sz="0" w:space="0" w:color="auto"/>
                    <w:right w:val="none" w:sz="0" w:space="0" w:color="auto"/>
                  </w:divBdr>
                  <w:divsChild>
                    <w:div w:id="438529034">
                      <w:marLeft w:val="0"/>
                      <w:marRight w:val="0"/>
                      <w:marTop w:val="0"/>
                      <w:marBottom w:val="0"/>
                      <w:divBdr>
                        <w:top w:val="none" w:sz="0" w:space="0" w:color="auto"/>
                        <w:left w:val="none" w:sz="0" w:space="0" w:color="auto"/>
                        <w:bottom w:val="none" w:sz="0" w:space="0" w:color="auto"/>
                        <w:right w:val="none" w:sz="0" w:space="0" w:color="auto"/>
                      </w:divBdr>
                    </w:div>
                  </w:divsChild>
                </w:div>
                <w:div w:id="1936815409">
                  <w:marLeft w:val="0"/>
                  <w:marRight w:val="0"/>
                  <w:marTop w:val="0"/>
                  <w:marBottom w:val="0"/>
                  <w:divBdr>
                    <w:top w:val="none" w:sz="0" w:space="0" w:color="auto"/>
                    <w:left w:val="none" w:sz="0" w:space="0" w:color="auto"/>
                    <w:bottom w:val="none" w:sz="0" w:space="0" w:color="auto"/>
                    <w:right w:val="none" w:sz="0" w:space="0" w:color="auto"/>
                  </w:divBdr>
                  <w:divsChild>
                    <w:div w:id="1231429449">
                      <w:marLeft w:val="0"/>
                      <w:marRight w:val="0"/>
                      <w:marTop w:val="0"/>
                      <w:marBottom w:val="0"/>
                      <w:divBdr>
                        <w:top w:val="none" w:sz="0" w:space="0" w:color="auto"/>
                        <w:left w:val="none" w:sz="0" w:space="0" w:color="auto"/>
                        <w:bottom w:val="none" w:sz="0" w:space="0" w:color="auto"/>
                        <w:right w:val="none" w:sz="0" w:space="0" w:color="auto"/>
                      </w:divBdr>
                    </w:div>
                    <w:div w:id="1299262880">
                      <w:marLeft w:val="0"/>
                      <w:marRight w:val="0"/>
                      <w:marTop w:val="0"/>
                      <w:marBottom w:val="0"/>
                      <w:divBdr>
                        <w:top w:val="none" w:sz="0" w:space="0" w:color="auto"/>
                        <w:left w:val="none" w:sz="0" w:space="0" w:color="auto"/>
                        <w:bottom w:val="none" w:sz="0" w:space="0" w:color="auto"/>
                        <w:right w:val="none" w:sz="0" w:space="0" w:color="auto"/>
                      </w:divBdr>
                    </w:div>
                  </w:divsChild>
                </w:div>
                <w:div w:id="1898121649">
                  <w:marLeft w:val="0"/>
                  <w:marRight w:val="0"/>
                  <w:marTop w:val="0"/>
                  <w:marBottom w:val="0"/>
                  <w:divBdr>
                    <w:top w:val="none" w:sz="0" w:space="0" w:color="auto"/>
                    <w:left w:val="none" w:sz="0" w:space="0" w:color="auto"/>
                    <w:bottom w:val="none" w:sz="0" w:space="0" w:color="auto"/>
                    <w:right w:val="none" w:sz="0" w:space="0" w:color="auto"/>
                  </w:divBdr>
                  <w:divsChild>
                    <w:div w:id="261108107">
                      <w:marLeft w:val="0"/>
                      <w:marRight w:val="0"/>
                      <w:marTop w:val="0"/>
                      <w:marBottom w:val="0"/>
                      <w:divBdr>
                        <w:top w:val="none" w:sz="0" w:space="0" w:color="auto"/>
                        <w:left w:val="none" w:sz="0" w:space="0" w:color="auto"/>
                        <w:bottom w:val="none" w:sz="0" w:space="0" w:color="auto"/>
                        <w:right w:val="none" w:sz="0" w:space="0" w:color="auto"/>
                      </w:divBdr>
                    </w:div>
                    <w:div w:id="835196319">
                      <w:marLeft w:val="0"/>
                      <w:marRight w:val="0"/>
                      <w:marTop w:val="0"/>
                      <w:marBottom w:val="0"/>
                      <w:divBdr>
                        <w:top w:val="none" w:sz="0" w:space="0" w:color="auto"/>
                        <w:left w:val="none" w:sz="0" w:space="0" w:color="auto"/>
                        <w:bottom w:val="none" w:sz="0" w:space="0" w:color="auto"/>
                        <w:right w:val="none" w:sz="0" w:space="0" w:color="auto"/>
                      </w:divBdr>
                    </w:div>
                  </w:divsChild>
                </w:div>
                <w:div w:id="341589801">
                  <w:marLeft w:val="0"/>
                  <w:marRight w:val="0"/>
                  <w:marTop w:val="0"/>
                  <w:marBottom w:val="0"/>
                  <w:divBdr>
                    <w:top w:val="none" w:sz="0" w:space="0" w:color="auto"/>
                    <w:left w:val="none" w:sz="0" w:space="0" w:color="auto"/>
                    <w:bottom w:val="none" w:sz="0" w:space="0" w:color="auto"/>
                    <w:right w:val="none" w:sz="0" w:space="0" w:color="auto"/>
                  </w:divBdr>
                  <w:divsChild>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 w:id="1069889991">
                  <w:marLeft w:val="0"/>
                  <w:marRight w:val="0"/>
                  <w:marTop w:val="0"/>
                  <w:marBottom w:val="0"/>
                  <w:divBdr>
                    <w:top w:val="none" w:sz="0" w:space="0" w:color="auto"/>
                    <w:left w:val="none" w:sz="0" w:space="0" w:color="auto"/>
                    <w:bottom w:val="none" w:sz="0" w:space="0" w:color="auto"/>
                    <w:right w:val="none" w:sz="0" w:space="0" w:color="auto"/>
                  </w:divBdr>
                  <w:divsChild>
                    <w:div w:id="700203885">
                      <w:marLeft w:val="0"/>
                      <w:marRight w:val="0"/>
                      <w:marTop w:val="0"/>
                      <w:marBottom w:val="0"/>
                      <w:divBdr>
                        <w:top w:val="none" w:sz="0" w:space="0" w:color="auto"/>
                        <w:left w:val="none" w:sz="0" w:space="0" w:color="auto"/>
                        <w:bottom w:val="none" w:sz="0" w:space="0" w:color="auto"/>
                        <w:right w:val="none" w:sz="0" w:space="0" w:color="auto"/>
                      </w:divBdr>
                    </w:div>
                  </w:divsChild>
                </w:div>
                <w:div w:id="1475677795">
                  <w:marLeft w:val="0"/>
                  <w:marRight w:val="0"/>
                  <w:marTop w:val="0"/>
                  <w:marBottom w:val="0"/>
                  <w:divBdr>
                    <w:top w:val="none" w:sz="0" w:space="0" w:color="auto"/>
                    <w:left w:val="none" w:sz="0" w:space="0" w:color="auto"/>
                    <w:bottom w:val="none" w:sz="0" w:space="0" w:color="auto"/>
                    <w:right w:val="none" w:sz="0" w:space="0" w:color="auto"/>
                  </w:divBdr>
                  <w:divsChild>
                    <w:div w:id="742678374">
                      <w:marLeft w:val="0"/>
                      <w:marRight w:val="0"/>
                      <w:marTop w:val="0"/>
                      <w:marBottom w:val="0"/>
                      <w:divBdr>
                        <w:top w:val="none" w:sz="0" w:space="0" w:color="auto"/>
                        <w:left w:val="none" w:sz="0" w:space="0" w:color="auto"/>
                        <w:bottom w:val="none" w:sz="0" w:space="0" w:color="auto"/>
                        <w:right w:val="none" w:sz="0" w:space="0" w:color="auto"/>
                      </w:divBdr>
                    </w:div>
                    <w:div w:id="1743288924">
                      <w:marLeft w:val="0"/>
                      <w:marRight w:val="0"/>
                      <w:marTop w:val="0"/>
                      <w:marBottom w:val="0"/>
                      <w:divBdr>
                        <w:top w:val="none" w:sz="0" w:space="0" w:color="auto"/>
                        <w:left w:val="none" w:sz="0" w:space="0" w:color="auto"/>
                        <w:bottom w:val="none" w:sz="0" w:space="0" w:color="auto"/>
                        <w:right w:val="none" w:sz="0" w:space="0" w:color="auto"/>
                      </w:divBdr>
                    </w:div>
                  </w:divsChild>
                </w:div>
                <w:div w:id="716053457">
                  <w:marLeft w:val="0"/>
                  <w:marRight w:val="0"/>
                  <w:marTop w:val="0"/>
                  <w:marBottom w:val="0"/>
                  <w:divBdr>
                    <w:top w:val="none" w:sz="0" w:space="0" w:color="auto"/>
                    <w:left w:val="none" w:sz="0" w:space="0" w:color="auto"/>
                    <w:bottom w:val="none" w:sz="0" w:space="0" w:color="auto"/>
                    <w:right w:val="none" w:sz="0" w:space="0" w:color="auto"/>
                  </w:divBdr>
                  <w:divsChild>
                    <w:div w:id="41561262">
                      <w:marLeft w:val="0"/>
                      <w:marRight w:val="0"/>
                      <w:marTop w:val="0"/>
                      <w:marBottom w:val="0"/>
                      <w:divBdr>
                        <w:top w:val="none" w:sz="0" w:space="0" w:color="auto"/>
                        <w:left w:val="none" w:sz="0" w:space="0" w:color="auto"/>
                        <w:bottom w:val="none" w:sz="0" w:space="0" w:color="auto"/>
                        <w:right w:val="none" w:sz="0" w:space="0" w:color="auto"/>
                      </w:divBdr>
                    </w:div>
                    <w:div w:id="487475183">
                      <w:marLeft w:val="0"/>
                      <w:marRight w:val="0"/>
                      <w:marTop w:val="0"/>
                      <w:marBottom w:val="0"/>
                      <w:divBdr>
                        <w:top w:val="none" w:sz="0" w:space="0" w:color="auto"/>
                        <w:left w:val="none" w:sz="0" w:space="0" w:color="auto"/>
                        <w:bottom w:val="none" w:sz="0" w:space="0" w:color="auto"/>
                        <w:right w:val="none" w:sz="0" w:space="0" w:color="auto"/>
                      </w:divBdr>
                    </w:div>
                  </w:divsChild>
                </w:div>
                <w:div w:id="1583027470">
                  <w:marLeft w:val="0"/>
                  <w:marRight w:val="0"/>
                  <w:marTop w:val="0"/>
                  <w:marBottom w:val="0"/>
                  <w:divBdr>
                    <w:top w:val="none" w:sz="0" w:space="0" w:color="auto"/>
                    <w:left w:val="none" w:sz="0" w:space="0" w:color="auto"/>
                    <w:bottom w:val="none" w:sz="0" w:space="0" w:color="auto"/>
                    <w:right w:val="none" w:sz="0" w:space="0" w:color="auto"/>
                  </w:divBdr>
                  <w:divsChild>
                    <w:div w:id="980889759">
                      <w:marLeft w:val="0"/>
                      <w:marRight w:val="0"/>
                      <w:marTop w:val="0"/>
                      <w:marBottom w:val="0"/>
                      <w:divBdr>
                        <w:top w:val="none" w:sz="0" w:space="0" w:color="auto"/>
                        <w:left w:val="none" w:sz="0" w:space="0" w:color="auto"/>
                        <w:bottom w:val="none" w:sz="0" w:space="0" w:color="auto"/>
                        <w:right w:val="none" w:sz="0" w:space="0" w:color="auto"/>
                      </w:divBdr>
                    </w:div>
                  </w:divsChild>
                </w:div>
                <w:div w:id="2099279654">
                  <w:marLeft w:val="0"/>
                  <w:marRight w:val="0"/>
                  <w:marTop w:val="0"/>
                  <w:marBottom w:val="0"/>
                  <w:divBdr>
                    <w:top w:val="none" w:sz="0" w:space="0" w:color="auto"/>
                    <w:left w:val="none" w:sz="0" w:space="0" w:color="auto"/>
                    <w:bottom w:val="none" w:sz="0" w:space="0" w:color="auto"/>
                    <w:right w:val="none" w:sz="0" w:space="0" w:color="auto"/>
                  </w:divBdr>
                  <w:divsChild>
                    <w:div w:id="1172337962">
                      <w:marLeft w:val="0"/>
                      <w:marRight w:val="0"/>
                      <w:marTop w:val="0"/>
                      <w:marBottom w:val="0"/>
                      <w:divBdr>
                        <w:top w:val="none" w:sz="0" w:space="0" w:color="auto"/>
                        <w:left w:val="none" w:sz="0" w:space="0" w:color="auto"/>
                        <w:bottom w:val="none" w:sz="0" w:space="0" w:color="auto"/>
                        <w:right w:val="none" w:sz="0" w:space="0" w:color="auto"/>
                      </w:divBdr>
                    </w:div>
                  </w:divsChild>
                </w:div>
                <w:div w:id="1846358985">
                  <w:marLeft w:val="0"/>
                  <w:marRight w:val="0"/>
                  <w:marTop w:val="0"/>
                  <w:marBottom w:val="0"/>
                  <w:divBdr>
                    <w:top w:val="none" w:sz="0" w:space="0" w:color="auto"/>
                    <w:left w:val="none" w:sz="0" w:space="0" w:color="auto"/>
                    <w:bottom w:val="none" w:sz="0" w:space="0" w:color="auto"/>
                    <w:right w:val="none" w:sz="0" w:space="0" w:color="auto"/>
                  </w:divBdr>
                  <w:divsChild>
                    <w:div w:id="713121008">
                      <w:marLeft w:val="0"/>
                      <w:marRight w:val="0"/>
                      <w:marTop w:val="0"/>
                      <w:marBottom w:val="0"/>
                      <w:divBdr>
                        <w:top w:val="none" w:sz="0" w:space="0" w:color="auto"/>
                        <w:left w:val="none" w:sz="0" w:space="0" w:color="auto"/>
                        <w:bottom w:val="none" w:sz="0" w:space="0" w:color="auto"/>
                        <w:right w:val="none" w:sz="0" w:space="0" w:color="auto"/>
                      </w:divBdr>
                    </w:div>
                    <w:div w:id="2020765503">
                      <w:marLeft w:val="0"/>
                      <w:marRight w:val="0"/>
                      <w:marTop w:val="0"/>
                      <w:marBottom w:val="0"/>
                      <w:divBdr>
                        <w:top w:val="none" w:sz="0" w:space="0" w:color="auto"/>
                        <w:left w:val="none" w:sz="0" w:space="0" w:color="auto"/>
                        <w:bottom w:val="none" w:sz="0" w:space="0" w:color="auto"/>
                        <w:right w:val="none" w:sz="0" w:space="0" w:color="auto"/>
                      </w:divBdr>
                    </w:div>
                  </w:divsChild>
                </w:div>
                <w:div w:id="1083793788">
                  <w:marLeft w:val="0"/>
                  <w:marRight w:val="0"/>
                  <w:marTop w:val="0"/>
                  <w:marBottom w:val="0"/>
                  <w:divBdr>
                    <w:top w:val="none" w:sz="0" w:space="0" w:color="auto"/>
                    <w:left w:val="none" w:sz="0" w:space="0" w:color="auto"/>
                    <w:bottom w:val="none" w:sz="0" w:space="0" w:color="auto"/>
                    <w:right w:val="none" w:sz="0" w:space="0" w:color="auto"/>
                  </w:divBdr>
                  <w:divsChild>
                    <w:div w:id="1141312608">
                      <w:marLeft w:val="0"/>
                      <w:marRight w:val="0"/>
                      <w:marTop w:val="0"/>
                      <w:marBottom w:val="0"/>
                      <w:divBdr>
                        <w:top w:val="none" w:sz="0" w:space="0" w:color="auto"/>
                        <w:left w:val="none" w:sz="0" w:space="0" w:color="auto"/>
                        <w:bottom w:val="none" w:sz="0" w:space="0" w:color="auto"/>
                        <w:right w:val="none" w:sz="0" w:space="0" w:color="auto"/>
                      </w:divBdr>
                    </w:div>
                  </w:divsChild>
                </w:div>
                <w:div w:id="954487714">
                  <w:marLeft w:val="0"/>
                  <w:marRight w:val="0"/>
                  <w:marTop w:val="0"/>
                  <w:marBottom w:val="0"/>
                  <w:divBdr>
                    <w:top w:val="none" w:sz="0" w:space="0" w:color="auto"/>
                    <w:left w:val="none" w:sz="0" w:space="0" w:color="auto"/>
                    <w:bottom w:val="none" w:sz="0" w:space="0" w:color="auto"/>
                    <w:right w:val="none" w:sz="0" w:space="0" w:color="auto"/>
                  </w:divBdr>
                  <w:divsChild>
                    <w:div w:id="1893616286">
                      <w:marLeft w:val="0"/>
                      <w:marRight w:val="0"/>
                      <w:marTop w:val="0"/>
                      <w:marBottom w:val="0"/>
                      <w:divBdr>
                        <w:top w:val="none" w:sz="0" w:space="0" w:color="auto"/>
                        <w:left w:val="none" w:sz="0" w:space="0" w:color="auto"/>
                        <w:bottom w:val="none" w:sz="0" w:space="0" w:color="auto"/>
                        <w:right w:val="none" w:sz="0" w:space="0" w:color="auto"/>
                      </w:divBdr>
                    </w:div>
                  </w:divsChild>
                </w:div>
                <w:div w:id="2071267386">
                  <w:marLeft w:val="0"/>
                  <w:marRight w:val="0"/>
                  <w:marTop w:val="0"/>
                  <w:marBottom w:val="0"/>
                  <w:divBdr>
                    <w:top w:val="none" w:sz="0" w:space="0" w:color="auto"/>
                    <w:left w:val="none" w:sz="0" w:space="0" w:color="auto"/>
                    <w:bottom w:val="none" w:sz="0" w:space="0" w:color="auto"/>
                    <w:right w:val="none" w:sz="0" w:space="0" w:color="auto"/>
                  </w:divBdr>
                  <w:divsChild>
                    <w:div w:id="2097095866">
                      <w:marLeft w:val="0"/>
                      <w:marRight w:val="0"/>
                      <w:marTop w:val="0"/>
                      <w:marBottom w:val="0"/>
                      <w:divBdr>
                        <w:top w:val="none" w:sz="0" w:space="0" w:color="auto"/>
                        <w:left w:val="none" w:sz="0" w:space="0" w:color="auto"/>
                        <w:bottom w:val="none" w:sz="0" w:space="0" w:color="auto"/>
                        <w:right w:val="none" w:sz="0" w:space="0" w:color="auto"/>
                      </w:divBdr>
                    </w:div>
                  </w:divsChild>
                </w:div>
                <w:div w:id="62220923">
                  <w:marLeft w:val="0"/>
                  <w:marRight w:val="0"/>
                  <w:marTop w:val="0"/>
                  <w:marBottom w:val="0"/>
                  <w:divBdr>
                    <w:top w:val="none" w:sz="0" w:space="0" w:color="auto"/>
                    <w:left w:val="none" w:sz="0" w:space="0" w:color="auto"/>
                    <w:bottom w:val="none" w:sz="0" w:space="0" w:color="auto"/>
                    <w:right w:val="none" w:sz="0" w:space="0" w:color="auto"/>
                  </w:divBdr>
                  <w:divsChild>
                    <w:div w:id="830102963">
                      <w:marLeft w:val="0"/>
                      <w:marRight w:val="0"/>
                      <w:marTop w:val="0"/>
                      <w:marBottom w:val="0"/>
                      <w:divBdr>
                        <w:top w:val="none" w:sz="0" w:space="0" w:color="auto"/>
                        <w:left w:val="none" w:sz="0" w:space="0" w:color="auto"/>
                        <w:bottom w:val="none" w:sz="0" w:space="0" w:color="auto"/>
                        <w:right w:val="none" w:sz="0" w:space="0" w:color="auto"/>
                      </w:divBdr>
                    </w:div>
                    <w:div w:id="1292325500">
                      <w:marLeft w:val="0"/>
                      <w:marRight w:val="0"/>
                      <w:marTop w:val="0"/>
                      <w:marBottom w:val="0"/>
                      <w:divBdr>
                        <w:top w:val="none" w:sz="0" w:space="0" w:color="auto"/>
                        <w:left w:val="none" w:sz="0" w:space="0" w:color="auto"/>
                        <w:bottom w:val="none" w:sz="0" w:space="0" w:color="auto"/>
                        <w:right w:val="none" w:sz="0" w:space="0" w:color="auto"/>
                      </w:divBdr>
                    </w:div>
                  </w:divsChild>
                </w:div>
                <w:div w:id="353963429">
                  <w:marLeft w:val="0"/>
                  <w:marRight w:val="0"/>
                  <w:marTop w:val="0"/>
                  <w:marBottom w:val="0"/>
                  <w:divBdr>
                    <w:top w:val="none" w:sz="0" w:space="0" w:color="auto"/>
                    <w:left w:val="none" w:sz="0" w:space="0" w:color="auto"/>
                    <w:bottom w:val="none" w:sz="0" w:space="0" w:color="auto"/>
                    <w:right w:val="none" w:sz="0" w:space="0" w:color="auto"/>
                  </w:divBdr>
                  <w:divsChild>
                    <w:div w:id="553472463">
                      <w:marLeft w:val="0"/>
                      <w:marRight w:val="0"/>
                      <w:marTop w:val="0"/>
                      <w:marBottom w:val="0"/>
                      <w:divBdr>
                        <w:top w:val="none" w:sz="0" w:space="0" w:color="auto"/>
                        <w:left w:val="none" w:sz="0" w:space="0" w:color="auto"/>
                        <w:bottom w:val="none" w:sz="0" w:space="0" w:color="auto"/>
                        <w:right w:val="none" w:sz="0" w:space="0" w:color="auto"/>
                      </w:divBdr>
                    </w:div>
                  </w:divsChild>
                </w:div>
                <w:div w:id="1910264108">
                  <w:marLeft w:val="0"/>
                  <w:marRight w:val="0"/>
                  <w:marTop w:val="0"/>
                  <w:marBottom w:val="0"/>
                  <w:divBdr>
                    <w:top w:val="none" w:sz="0" w:space="0" w:color="auto"/>
                    <w:left w:val="none" w:sz="0" w:space="0" w:color="auto"/>
                    <w:bottom w:val="none" w:sz="0" w:space="0" w:color="auto"/>
                    <w:right w:val="none" w:sz="0" w:space="0" w:color="auto"/>
                  </w:divBdr>
                  <w:divsChild>
                    <w:div w:id="77334875">
                      <w:marLeft w:val="0"/>
                      <w:marRight w:val="0"/>
                      <w:marTop w:val="0"/>
                      <w:marBottom w:val="0"/>
                      <w:divBdr>
                        <w:top w:val="none" w:sz="0" w:space="0" w:color="auto"/>
                        <w:left w:val="none" w:sz="0" w:space="0" w:color="auto"/>
                        <w:bottom w:val="none" w:sz="0" w:space="0" w:color="auto"/>
                        <w:right w:val="none" w:sz="0" w:space="0" w:color="auto"/>
                      </w:divBdr>
                    </w:div>
                  </w:divsChild>
                </w:div>
                <w:div w:id="594436641">
                  <w:marLeft w:val="0"/>
                  <w:marRight w:val="0"/>
                  <w:marTop w:val="0"/>
                  <w:marBottom w:val="0"/>
                  <w:divBdr>
                    <w:top w:val="none" w:sz="0" w:space="0" w:color="auto"/>
                    <w:left w:val="none" w:sz="0" w:space="0" w:color="auto"/>
                    <w:bottom w:val="none" w:sz="0" w:space="0" w:color="auto"/>
                    <w:right w:val="none" w:sz="0" w:space="0" w:color="auto"/>
                  </w:divBdr>
                  <w:divsChild>
                    <w:div w:id="791437013">
                      <w:marLeft w:val="0"/>
                      <w:marRight w:val="0"/>
                      <w:marTop w:val="0"/>
                      <w:marBottom w:val="0"/>
                      <w:divBdr>
                        <w:top w:val="none" w:sz="0" w:space="0" w:color="auto"/>
                        <w:left w:val="none" w:sz="0" w:space="0" w:color="auto"/>
                        <w:bottom w:val="none" w:sz="0" w:space="0" w:color="auto"/>
                        <w:right w:val="none" w:sz="0" w:space="0" w:color="auto"/>
                      </w:divBdr>
                    </w:div>
                  </w:divsChild>
                </w:div>
                <w:div w:id="471556838">
                  <w:marLeft w:val="0"/>
                  <w:marRight w:val="0"/>
                  <w:marTop w:val="0"/>
                  <w:marBottom w:val="0"/>
                  <w:divBdr>
                    <w:top w:val="none" w:sz="0" w:space="0" w:color="auto"/>
                    <w:left w:val="none" w:sz="0" w:space="0" w:color="auto"/>
                    <w:bottom w:val="none" w:sz="0" w:space="0" w:color="auto"/>
                    <w:right w:val="none" w:sz="0" w:space="0" w:color="auto"/>
                  </w:divBdr>
                  <w:divsChild>
                    <w:div w:id="1073822341">
                      <w:marLeft w:val="0"/>
                      <w:marRight w:val="0"/>
                      <w:marTop w:val="0"/>
                      <w:marBottom w:val="0"/>
                      <w:divBdr>
                        <w:top w:val="none" w:sz="0" w:space="0" w:color="auto"/>
                        <w:left w:val="none" w:sz="0" w:space="0" w:color="auto"/>
                        <w:bottom w:val="none" w:sz="0" w:space="0" w:color="auto"/>
                        <w:right w:val="none" w:sz="0" w:space="0" w:color="auto"/>
                      </w:divBdr>
                    </w:div>
                    <w:div w:id="592739794">
                      <w:marLeft w:val="0"/>
                      <w:marRight w:val="0"/>
                      <w:marTop w:val="0"/>
                      <w:marBottom w:val="0"/>
                      <w:divBdr>
                        <w:top w:val="none" w:sz="0" w:space="0" w:color="auto"/>
                        <w:left w:val="none" w:sz="0" w:space="0" w:color="auto"/>
                        <w:bottom w:val="none" w:sz="0" w:space="0" w:color="auto"/>
                        <w:right w:val="none" w:sz="0" w:space="0" w:color="auto"/>
                      </w:divBdr>
                    </w:div>
                  </w:divsChild>
                </w:div>
                <w:div w:id="1886944220">
                  <w:marLeft w:val="0"/>
                  <w:marRight w:val="0"/>
                  <w:marTop w:val="0"/>
                  <w:marBottom w:val="0"/>
                  <w:divBdr>
                    <w:top w:val="none" w:sz="0" w:space="0" w:color="auto"/>
                    <w:left w:val="none" w:sz="0" w:space="0" w:color="auto"/>
                    <w:bottom w:val="none" w:sz="0" w:space="0" w:color="auto"/>
                    <w:right w:val="none" w:sz="0" w:space="0" w:color="auto"/>
                  </w:divBdr>
                  <w:divsChild>
                    <w:div w:id="1132938708">
                      <w:marLeft w:val="0"/>
                      <w:marRight w:val="0"/>
                      <w:marTop w:val="0"/>
                      <w:marBottom w:val="0"/>
                      <w:divBdr>
                        <w:top w:val="none" w:sz="0" w:space="0" w:color="auto"/>
                        <w:left w:val="none" w:sz="0" w:space="0" w:color="auto"/>
                        <w:bottom w:val="none" w:sz="0" w:space="0" w:color="auto"/>
                        <w:right w:val="none" w:sz="0" w:space="0" w:color="auto"/>
                      </w:divBdr>
                    </w:div>
                  </w:divsChild>
                </w:div>
                <w:div w:id="887565954">
                  <w:marLeft w:val="0"/>
                  <w:marRight w:val="0"/>
                  <w:marTop w:val="0"/>
                  <w:marBottom w:val="0"/>
                  <w:divBdr>
                    <w:top w:val="none" w:sz="0" w:space="0" w:color="auto"/>
                    <w:left w:val="none" w:sz="0" w:space="0" w:color="auto"/>
                    <w:bottom w:val="none" w:sz="0" w:space="0" w:color="auto"/>
                    <w:right w:val="none" w:sz="0" w:space="0" w:color="auto"/>
                  </w:divBdr>
                  <w:divsChild>
                    <w:div w:id="1538614647">
                      <w:marLeft w:val="0"/>
                      <w:marRight w:val="0"/>
                      <w:marTop w:val="0"/>
                      <w:marBottom w:val="0"/>
                      <w:divBdr>
                        <w:top w:val="none" w:sz="0" w:space="0" w:color="auto"/>
                        <w:left w:val="none" w:sz="0" w:space="0" w:color="auto"/>
                        <w:bottom w:val="none" w:sz="0" w:space="0" w:color="auto"/>
                        <w:right w:val="none" w:sz="0" w:space="0" w:color="auto"/>
                      </w:divBdr>
                    </w:div>
                  </w:divsChild>
                </w:div>
                <w:div w:id="1976137304">
                  <w:marLeft w:val="0"/>
                  <w:marRight w:val="0"/>
                  <w:marTop w:val="0"/>
                  <w:marBottom w:val="0"/>
                  <w:divBdr>
                    <w:top w:val="none" w:sz="0" w:space="0" w:color="auto"/>
                    <w:left w:val="none" w:sz="0" w:space="0" w:color="auto"/>
                    <w:bottom w:val="none" w:sz="0" w:space="0" w:color="auto"/>
                    <w:right w:val="none" w:sz="0" w:space="0" w:color="auto"/>
                  </w:divBdr>
                  <w:divsChild>
                    <w:div w:id="1456145635">
                      <w:marLeft w:val="0"/>
                      <w:marRight w:val="0"/>
                      <w:marTop w:val="0"/>
                      <w:marBottom w:val="0"/>
                      <w:divBdr>
                        <w:top w:val="none" w:sz="0" w:space="0" w:color="auto"/>
                        <w:left w:val="none" w:sz="0" w:space="0" w:color="auto"/>
                        <w:bottom w:val="none" w:sz="0" w:space="0" w:color="auto"/>
                        <w:right w:val="none" w:sz="0" w:space="0" w:color="auto"/>
                      </w:divBdr>
                    </w:div>
                  </w:divsChild>
                </w:div>
                <w:div w:id="583297686">
                  <w:marLeft w:val="0"/>
                  <w:marRight w:val="0"/>
                  <w:marTop w:val="0"/>
                  <w:marBottom w:val="0"/>
                  <w:divBdr>
                    <w:top w:val="none" w:sz="0" w:space="0" w:color="auto"/>
                    <w:left w:val="none" w:sz="0" w:space="0" w:color="auto"/>
                    <w:bottom w:val="none" w:sz="0" w:space="0" w:color="auto"/>
                    <w:right w:val="none" w:sz="0" w:space="0" w:color="auto"/>
                  </w:divBdr>
                  <w:divsChild>
                    <w:div w:id="766313331">
                      <w:marLeft w:val="0"/>
                      <w:marRight w:val="0"/>
                      <w:marTop w:val="0"/>
                      <w:marBottom w:val="0"/>
                      <w:divBdr>
                        <w:top w:val="none" w:sz="0" w:space="0" w:color="auto"/>
                        <w:left w:val="none" w:sz="0" w:space="0" w:color="auto"/>
                        <w:bottom w:val="none" w:sz="0" w:space="0" w:color="auto"/>
                        <w:right w:val="none" w:sz="0" w:space="0" w:color="auto"/>
                      </w:divBdr>
                    </w:div>
                    <w:div w:id="1792550018">
                      <w:marLeft w:val="0"/>
                      <w:marRight w:val="0"/>
                      <w:marTop w:val="0"/>
                      <w:marBottom w:val="0"/>
                      <w:divBdr>
                        <w:top w:val="none" w:sz="0" w:space="0" w:color="auto"/>
                        <w:left w:val="none" w:sz="0" w:space="0" w:color="auto"/>
                        <w:bottom w:val="none" w:sz="0" w:space="0" w:color="auto"/>
                        <w:right w:val="none" w:sz="0" w:space="0" w:color="auto"/>
                      </w:divBdr>
                    </w:div>
                  </w:divsChild>
                </w:div>
                <w:div w:id="942959465">
                  <w:marLeft w:val="0"/>
                  <w:marRight w:val="0"/>
                  <w:marTop w:val="0"/>
                  <w:marBottom w:val="0"/>
                  <w:divBdr>
                    <w:top w:val="none" w:sz="0" w:space="0" w:color="auto"/>
                    <w:left w:val="none" w:sz="0" w:space="0" w:color="auto"/>
                    <w:bottom w:val="none" w:sz="0" w:space="0" w:color="auto"/>
                    <w:right w:val="none" w:sz="0" w:space="0" w:color="auto"/>
                  </w:divBdr>
                  <w:divsChild>
                    <w:div w:id="843588388">
                      <w:marLeft w:val="0"/>
                      <w:marRight w:val="0"/>
                      <w:marTop w:val="0"/>
                      <w:marBottom w:val="0"/>
                      <w:divBdr>
                        <w:top w:val="none" w:sz="0" w:space="0" w:color="auto"/>
                        <w:left w:val="none" w:sz="0" w:space="0" w:color="auto"/>
                        <w:bottom w:val="none" w:sz="0" w:space="0" w:color="auto"/>
                        <w:right w:val="none" w:sz="0" w:space="0" w:color="auto"/>
                      </w:divBdr>
                    </w:div>
                  </w:divsChild>
                </w:div>
                <w:div w:id="743648878">
                  <w:marLeft w:val="0"/>
                  <w:marRight w:val="0"/>
                  <w:marTop w:val="0"/>
                  <w:marBottom w:val="0"/>
                  <w:divBdr>
                    <w:top w:val="none" w:sz="0" w:space="0" w:color="auto"/>
                    <w:left w:val="none" w:sz="0" w:space="0" w:color="auto"/>
                    <w:bottom w:val="none" w:sz="0" w:space="0" w:color="auto"/>
                    <w:right w:val="none" w:sz="0" w:space="0" w:color="auto"/>
                  </w:divBdr>
                  <w:divsChild>
                    <w:div w:id="1178471025">
                      <w:marLeft w:val="0"/>
                      <w:marRight w:val="0"/>
                      <w:marTop w:val="0"/>
                      <w:marBottom w:val="0"/>
                      <w:divBdr>
                        <w:top w:val="none" w:sz="0" w:space="0" w:color="auto"/>
                        <w:left w:val="none" w:sz="0" w:space="0" w:color="auto"/>
                        <w:bottom w:val="none" w:sz="0" w:space="0" w:color="auto"/>
                        <w:right w:val="none" w:sz="0" w:space="0" w:color="auto"/>
                      </w:divBdr>
                    </w:div>
                  </w:divsChild>
                </w:div>
                <w:div w:id="1270357085">
                  <w:marLeft w:val="0"/>
                  <w:marRight w:val="0"/>
                  <w:marTop w:val="0"/>
                  <w:marBottom w:val="0"/>
                  <w:divBdr>
                    <w:top w:val="none" w:sz="0" w:space="0" w:color="auto"/>
                    <w:left w:val="none" w:sz="0" w:space="0" w:color="auto"/>
                    <w:bottom w:val="none" w:sz="0" w:space="0" w:color="auto"/>
                    <w:right w:val="none" w:sz="0" w:space="0" w:color="auto"/>
                  </w:divBdr>
                  <w:divsChild>
                    <w:div w:id="1189874410">
                      <w:marLeft w:val="0"/>
                      <w:marRight w:val="0"/>
                      <w:marTop w:val="0"/>
                      <w:marBottom w:val="0"/>
                      <w:divBdr>
                        <w:top w:val="none" w:sz="0" w:space="0" w:color="auto"/>
                        <w:left w:val="none" w:sz="0" w:space="0" w:color="auto"/>
                        <w:bottom w:val="none" w:sz="0" w:space="0" w:color="auto"/>
                        <w:right w:val="none" w:sz="0" w:space="0" w:color="auto"/>
                      </w:divBdr>
                    </w:div>
                  </w:divsChild>
                </w:div>
                <w:div w:id="1763715903">
                  <w:marLeft w:val="0"/>
                  <w:marRight w:val="0"/>
                  <w:marTop w:val="0"/>
                  <w:marBottom w:val="0"/>
                  <w:divBdr>
                    <w:top w:val="none" w:sz="0" w:space="0" w:color="auto"/>
                    <w:left w:val="none" w:sz="0" w:space="0" w:color="auto"/>
                    <w:bottom w:val="none" w:sz="0" w:space="0" w:color="auto"/>
                    <w:right w:val="none" w:sz="0" w:space="0" w:color="auto"/>
                  </w:divBdr>
                  <w:divsChild>
                    <w:div w:id="420222375">
                      <w:marLeft w:val="0"/>
                      <w:marRight w:val="0"/>
                      <w:marTop w:val="0"/>
                      <w:marBottom w:val="0"/>
                      <w:divBdr>
                        <w:top w:val="none" w:sz="0" w:space="0" w:color="auto"/>
                        <w:left w:val="none" w:sz="0" w:space="0" w:color="auto"/>
                        <w:bottom w:val="none" w:sz="0" w:space="0" w:color="auto"/>
                        <w:right w:val="none" w:sz="0" w:space="0" w:color="auto"/>
                      </w:divBdr>
                    </w:div>
                    <w:div w:id="824932156">
                      <w:marLeft w:val="0"/>
                      <w:marRight w:val="0"/>
                      <w:marTop w:val="0"/>
                      <w:marBottom w:val="0"/>
                      <w:divBdr>
                        <w:top w:val="none" w:sz="0" w:space="0" w:color="auto"/>
                        <w:left w:val="none" w:sz="0" w:space="0" w:color="auto"/>
                        <w:bottom w:val="none" w:sz="0" w:space="0" w:color="auto"/>
                        <w:right w:val="none" w:sz="0" w:space="0" w:color="auto"/>
                      </w:divBdr>
                    </w:div>
                  </w:divsChild>
                </w:div>
                <w:div w:id="1014772172">
                  <w:marLeft w:val="0"/>
                  <w:marRight w:val="0"/>
                  <w:marTop w:val="0"/>
                  <w:marBottom w:val="0"/>
                  <w:divBdr>
                    <w:top w:val="none" w:sz="0" w:space="0" w:color="auto"/>
                    <w:left w:val="none" w:sz="0" w:space="0" w:color="auto"/>
                    <w:bottom w:val="none" w:sz="0" w:space="0" w:color="auto"/>
                    <w:right w:val="none" w:sz="0" w:space="0" w:color="auto"/>
                  </w:divBdr>
                  <w:divsChild>
                    <w:div w:id="605575202">
                      <w:marLeft w:val="0"/>
                      <w:marRight w:val="0"/>
                      <w:marTop w:val="0"/>
                      <w:marBottom w:val="0"/>
                      <w:divBdr>
                        <w:top w:val="none" w:sz="0" w:space="0" w:color="auto"/>
                        <w:left w:val="none" w:sz="0" w:space="0" w:color="auto"/>
                        <w:bottom w:val="none" w:sz="0" w:space="0" w:color="auto"/>
                        <w:right w:val="none" w:sz="0" w:space="0" w:color="auto"/>
                      </w:divBdr>
                    </w:div>
                  </w:divsChild>
                </w:div>
                <w:div w:id="1901020689">
                  <w:marLeft w:val="0"/>
                  <w:marRight w:val="0"/>
                  <w:marTop w:val="0"/>
                  <w:marBottom w:val="0"/>
                  <w:divBdr>
                    <w:top w:val="none" w:sz="0" w:space="0" w:color="auto"/>
                    <w:left w:val="none" w:sz="0" w:space="0" w:color="auto"/>
                    <w:bottom w:val="none" w:sz="0" w:space="0" w:color="auto"/>
                    <w:right w:val="none" w:sz="0" w:space="0" w:color="auto"/>
                  </w:divBdr>
                  <w:divsChild>
                    <w:div w:id="1917127307">
                      <w:marLeft w:val="0"/>
                      <w:marRight w:val="0"/>
                      <w:marTop w:val="0"/>
                      <w:marBottom w:val="0"/>
                      <w:divBdr>
                        <w:top w:val="none" w:sz="0" w:space="0" w:color="auto"/>
                        <w:left w:val="none" w:sz="0" w:space="0" w:color="auto"/>
                        <w:bottom w:val="none" w:sz="0" w:space="0" w:color="auto"/>
                        <w:right w:val="none" w:sz="0" w:space="0" w:color="auto"/>
                      </w:divBdr>
                    </w:div>
                  </w:divsChild>
                </w:div>
                <w:div w:id="1840382391">
                  <w:marLeft w:val="0"/>
                  <w:marRight w:val="0"/>
                  <w:marTop w:val="0"/>
                  <w:marBottom w:val="0"/>
                  <w:divBdr>
                    <w:top w:val="none" w:sz="0" w:space="0" w:color="auto"/>
                    <w:left w:val="none" w:sz="0" w:space="0" w:color="auto"/>
                    <w:bottom w:val="none" w:sz="0" w:space="0" w:color="auto"/>
                    <w:right w:val="none" w:sz="0" w:space="0" w:color="auto"/>
                  </w:divBdr>
                  <w:divsChild>
                    <w:div w:id="223300419">
                      <w:marLeft w:val="0"/>
                      <w:marRight w:val="0"/>
                      <w:marTop w:val="0"/>
                      <w:marBottom w:val="0"/>
                      <w:divBdr>
                        <w:top w:val="none" w:sz="0" w:space="0" w:color="auto"/>
                        <w:left w:val="none" w:sz="0" w:space="0" w:color="auto"/>
                        <w:bottom w:val="none" w:sz="0" w:space="0" w:color="auto"/>
                        <w:right w:val="none" w:sz="0" w:space="0" w:color="auto"/>
                      </w:divBdr>
                    </w:div>
                  </w:divsChild>
                </w:div>
                <w:div w:id="868028123">
                  <w:marLeft w:val="0"/>
                  <w:marRight w:val="0"/>
                  <w:marTop w:val="0"/>
                  <w:marBottom w:val="0"/>
                  <w:divBdr>
                    <w:top w:val="none" w:sz="0" w:space="0" w:color="auto"/>
                    <w:left w:val="none" w:sz="0" w:space="0" w:color="auto"/>
                    <w:bottom w:val="none" w:sz="0" w:space="0" w:color="auto"/>
                    <w:right w:val="none" w:sz="0" w:space="0" w:color="auto"/>
                  </w:divBdr>
                  <w:divsChild>
                    <w:div w:id="1079982676">
                      <w:marLeft w:val="0"/>
                      <w:marRight w:val="0"/>
                      <w:marTop w:val="0"/>
                      <w:marBottom w:val="0"/>
                      <w:divBdr>
                        <w:top w:val="none" w:sz="0" w:space="0" w:color="auto"/>
                        <w:left w:val="none" w:sz="0" w:space="0" w:color="auto"/>
                        <w:bottom w:val="none" w:sz="0" w:space="0" w:color="auto"/>
                        <w:right w:val="none" w:sz="0" w:space="0" w:color="auto"/>
                      </w:divBdr>
                    </w:div>
                  </w:divsChild>
                </w:div>
                <w:div w:id="1622685448">
                  <w:marLeft w:val="0"/>
                  <w:marRight w:val="0"/>
                  <w:marTop w:val="0"/>
                  <w:marBottom w:val="0"/>
                  <w:divBdr>
                    <w:top w:val="none" w:sz="0" w:space="0" w:color="auto"/>
                    <w:left w:val="none" w:sz="0" w:space="0" w:color="auto"/>
                    <w:bottom w:val="none" w:sz="0" w:space="0" w:color="auto"/>
                    <w:right w:val="none" w:sz="0" w:space="0" w:color="auto"/>
                  </w:divBdr>
                  <w:divsChild>
                    <w:div w:id="1898130504">
                      <w:marLeft w:val="0"/>
                      <w:marRight w:val="0"/>
                      <w:marTop w:val="0"/>
                      <w:marBottom w:val="0"/>
                      <w:divBdr>
                        <w:top w:val="none" w:sz="0" w:space="0" w:color="auto"/>
                        <w:left w:val="none" w:sz="0" w:space="0" w:color="auto"/>
                        <w:bottom w:val="none" w:sz="0" w:space="0" w:color="auto"/>
                        <w:right w:val="none" w:sz="0" w:space="0" w:color="auto"/>
                      </w:divBdr>
                    </w:div>
                  </w:divsChild>
                </w:div>
                <w:div w:id="1660501667">
                  <w:marLeft w:val="0"/>
                  <w:marRight w:val="0"/>
                  <w:marTop w:val="0"/>
                  <w:marBottom w:val="0"/>
                  <w:divBdr>
                    <w:top w:val="none" w:sz="0" w:space="0" w:color="auto"/>
                    <w:left w:val="none" w:sz="0" w:space="0" w:color="auto"/>
                    <w:bottom w:val="none" w:sz="0" w:space="0" w:color="auto"/>
                    <w:right w:val="none" w:sz="0" w:space="0" w:color="auto"/>
                  </w:divBdr>
                  <w:divsChild>
                    <w:div w:id="1392267782">
                      <w:marLeft w:val="0"/>
                      <w:marRight w:val="0"/>
                      <w:marTop w:val="0"/>
                      <w:marBottom w:val="0"/>
                      <w:divBdr>
                        <w:top w:val="none" w:sz="0" w:space="0" w:color="auto"/>
                        <w:left w:val="none" w:sz="0" w:space="0" w:color="auto"/>
                        <w:bottom w:val="none" w:sz="0" w:space="0" w:color="auto"/>
                        <w:right w:val="none" w:sz="0" w:space="0" w:color="auto"/>
                      </w:divBdr>
                    </w:div>
                  </w:divsChild>
                </w:div>
                <w:div w:id="1703552470">
                  <w:marLeft w:val="0"/>
                  <w:marRight w:val="0"/>
                  <w:marTop w:val="0"/>
                  <w:marBottom w:val="0"/>
                  <w:divBdr>
                    <w:top w:val="none" w:sz="0" w:space="0" w:color="auto"/>
                    <w:left w:val="none" w:sz="0" w:space="0" w:color="auto"/>
                    <w:bottom w:val="none" w:sz="0" w:space="0" w:color="auto"/>
                    <w:right w:val="none" w:sz="0" w:space="0" w:color="auto"/>
                  </w:divBdr>
                  <w:divsChild>
                    <w:div w:id="41829303">
                      <w:marLeft w:val="0"/>
                      <w:marRight w:val="0"/>
                      <w:marTop w:val="0"/>
                      <w:marBottom w:val="0"/>
                      <w:divBdr>
                        <w:top w:val="none" w:sz="0" w:space="0" w:color="auto"/>
                        <w:left w:val="none" w:sz="0" w:space="0" w:color="auto"/>
                        <w:bottom w:val="none" w:sz="0" w:space="0" w:color="auto"/>
                        <w:right w:val="none" w:sz="0" w:space="0" w:color="auto"/>
                      </w:divBdr>
                    </w:div>
                  </w:divsChild>
                </w:div>
                <w:div w:id="1833327702">
                  <w:marLeft w:val="0"/>
                  <w:marRight w:val="0"/>
                  <w:marTop w:val="0"/>
                  <w:marBottom w:val="0"/>
                  <w:divBdr>
                    <w:top w:val="none" w:sz="0" w:space="0" w:color="auto"/>
                    <w:left w:val="none" w:sz="0" w:space="0" w:color="auto"/>
                    <w:bottom w:val="none" w:sz="0" w:space="0" w:color="auto"/>
                    <w:right w:val="none" w:sz="0" w:space="0" w:color="auto"/>
                  </w:divBdr>
                  <w:divsChild>
                    <w:div w:id="534076802">
                      <w:marLeft w:val="0"/>
                      <w:marRight w:val="0"/>
                      <w:marTop w:val="0"/>
                      <w:marBottom w:val="0"/>
                      <w:divBdr>
                        <w:top w:val="none" w:sz="0" w:space="0" w:color="auto"/>
                        <w:left w:val="none" w:sz="0" w:space="0" w:color="auto"/>
                        <w:bottom w:val="none" w:sz="0" w:space="0" w:color="auto"/>
                        <w:right w:val="none" w:sz="0" w:space="0" w:color="auto"/>
                      </w:divBdr>
                    </w:div>
                  </w:divsChild>
                </w:div>
                <w:div w:id="306521616">
                  <w:marLeft w:val="0"/>
                  <w:marRight w:val="0"/>
                  <w:marTop w:val="0"/>
                  <w:marBottom w:val="0"/>
                  <w:divBdr>
                    <w:top w:val="none" w:sz="0" w:space="0" w:color="auto"/>
                    <w:left w:val="none" w:sz="0" w:space="0" w:color="auto"/>
                    <w:bottom w:val="none" w:sz="0" w:space="0" w:color="auto"/>
                    <w:right w:val="none" w:sz="0" w:space="0" w:color="auto"/>
                  </w:divBdr>
                  <w:divsChild>
                    <w:div w:id="1666474835">
                      <w:marLeft w:val="0"/>
                      <w:marRight w:val="0"/>
                      <w:marTop w:val="0"/>
                      <w:marBottom w:val="0"/>
                      <w:divBdr>
                        <w:top w:val="none" w:sz="0" w:space="0" w:color="auto"/>
                        <w:left w:val="none" w:sz="0" w:space="0" w:color="auto"/>
                        <w:bottom w:val="none" w:sz="0" w:space="0" w:color="auto"/>
                        <w:right w:val="none" w:sz="0" w:space="0" w:color="auto"/>
                      </w:divBdr>
                    </w:div>
                  </w:divsChild>
                </w:div>
                <w:div w:id="555554383">
                  <w:marLeft w:val="0"/>
                  <w:marRight w:val="0"/>
                  <w:marTop w:val="0"/>
                  <w:marBottom w:val="0"/>
                  <w:divBdr>
                    <w:top w:val="none" w:sz="0" w:space="0" w:color="auto"/>
                    <w:left w:val="none" w:sz="0" w:space="0" w:color="auto"/>
                    <w:bottom w:val="none" w:sz="0" w:space="0" w:color="auto"/>
                    <w:right w:val="none" w:sz="0" w:space="0" w:color="auto"/>
                  </w:divBdr>
                  <w:divsChild>
                    <w:div w:id="973606273">
                      <w:marLeft w:val="0"/>
                      <w:marRight w:val="0"/>
                      <w:marTop w:val="0"/>
                      <w:marBottom w:val="0"/>
                      <w:divBdr>
                        <w:top w:val="none" w:sz="0" w:space="0" w:color="auto"/>
                        <w:left w:val="none" w:sz="0" w:space="0" w:color="auto"/>
                        <w:bottom w:val="none" w:sz="0" w:space="0" w:color="auto"/>
                        <w:right w:val="none" w:sz="0" w:space="0" w:color="auto"/>
                      </w:divBdr>
                    </w:div>
                  </w:divsChild>
                </w:div>
                <w:div w:id="11300178">
                  <w:marLeft w:val="0"/>
                  <w:marRight w:val="0"/>
                  <w:marTop w:val="0"/>
                  <w:marBottom w:val="0"/>
                  <w:divBdr>
                    <w:top w:val="none" w:sz="0" w:space="0" w:color="auto"/>
                    <w:left w:val="none" w:sz="0" w:space="0" w:color="auto"/>
                    <w:bottom w:val="none" w:sz="0" w:space="0" w:color="auto"/>
                    <w:right w:val="none" w:sz="0" w:space="0" w:color="auto"/>
                  </w:divBdr>
                  <w:divsChild>
                    <w:div w:id="1860853503">
                      <w:marLeft w:val="0"/>
                      <w:marRight w:val="0"/>
                      <w:marTop w:val="0"/>
                      <w:marBottom w:val="0"/>
                      <w:divBdr>
                        <w:top w:val="none" w:sz="0" w:space="0" w:color="auto"/>
                        <w:left w:val="none" w:sz="0" w:space="0" w:color="auto"/>
                        <w:bottom w:val="none" w:sz="0" w:space="0" w:color="auto"/>
                        <w:right w:val="none" w:sz="0" w:space="0" w:color="auto"/>
                      </w:divBdr>
                    </w:div>
                  </w:divsChild>
                </w:div>
                <w:div w:id="1180848679">
                  <w:marLeft w:val="0"/>
                  <w:marRight w:val="0"/>
                  <w:marTop w:val="0"/>
                  <w:marBottom w:val="0"/>
                  <w:divBdr>
                    <w:top w:val="none" w:sz="0" w:space="0" w:color="auto"/>
                    <w:left w:val="none" w:sz="0" w:space="0" w:color="auto"/>
                    <w:bottom w:val="none" w:sz="0" w:space="0" w:color="auto"/>
                    <w:right w:val="none" w:sz="0" w:space="0" w:color="auto"/>
                  </w:divBdr>
                  <w:divsChild>
                    <w:div w:id="474301964">
                      <w:marLeft w:val="0"/>
                      <w:marRight w:val="0"/>
                      <w:marTop w:val="0"/>
                      <w:marBottom w:val="0"/>
                      <w:divBdr>
                        <w:top w:val="none" w:sz="0" w:space="0" w:color="auto"/>
                        <w:left w:val="none" w:sz="0" w:space="0" w:color="auto"/>
                        <w:bottom w:val="none" w:sz="0" w:space="0" w:color="auto"/>
                        <w:right w:val="none" w:sz="0" w:space="0" w:color="auto"/>
                      </w:divBdr>
                    </w:div>
                  </w:divsChild>
                </w:div>
                <w:div w:id="131562263">
                  <w:marLeft w:val="0"/>
                  <w:marRight w:val="0"/>
                  <w:marTop w:val="0"/>
                  <w:marBottom w:val="0"/>
                  <w:divBdr>
                    <w:top w:val="none" w:sz="0" w:space="0" w:color="auto"/>
                    <w:left w:val="none" w:sz="0" w:space="0" w:color="auto"/>
                    <w:bottom w:val="none" w:sz="0" w:space="0" w:color="auto"/>
                    <w:right w:val="none" w:sz="0" w:space="0" w:color="auto"/>
                  </w:divBdr>
                  <w:divsChild>
                    <w:div w:id="1345353676">
                      <w:marLeft w:val="0"/>
                      <w:marRight w:val="0"/>
                      <w:marTop w:val="0"/>
                      <w:marBottom w:val="0"/>
                      <w:divBdr>
                        <w:top w:val="none" w:sz="0" w:space="0" w:color="auto"/>
                        <w:left w:val="none" w:sz="0" w:space="0" w:color="auto"/>
                        <w:bottom w:val="none" w:sz="0" w:space="0" w:color="auto"/>
                        <w:right w:val="none" w:sz="0" w:space="0" w:color="auto"/>
                      </w:divBdr>
                    </w:div>
                  </w:divsChild>
                </w:div>
                <w:div w:id="174006718">
                  <w:marLeft w:val="0"/>
                  <w:marRight w:val="0"/>
                  <w:marTop w:val="0"/>
                  <w:marBottom w:val="0"/>
                  <w:divBdr>
                    <w:top w:val="none" w:sz="0" w:space="0" w:color="auto"/>
                    <w:left w:val="none" w:sz="0" w:space="0" w:color="auto"/>
                    <w:bottom w:val="none" w:sz="0" w:space="0" w:color="auto"/>
                    <w:right w:val="none" w:sz="0" w:space="0" w:color="auto"/>
                  </w:divBdr>
                  <w:divsChild>
                    <w:div w:id="1087196115">
                      <w:marLeft w:val="0"/>
                      <w:marRight w:val="0"/>
                      <w:marTop w:val="0"/>
                      <w:marBottom w:val="0"/>
                      <w:divBdr>
                        <w:top w:val="none" w:sz="0" w:space="0" w:color="auto"/>
                        <w:left w:val="none" w:sz="0" w:space="0" w:color="auto"/>
                        <w:bottom w:val="none" w:sz="0" w:space="0" w:color="auto"/>
                        <w:right w:val="none" w:sz="0" w:space="0" w:color="auto"/>
                      </w:divBdr>
                    </w:div>
                  </w:divsChild>
                </w:div>
                <w:div w:id="505831381">
                  <w:marLeft w:val="0"/>
                  <w:marRight w:val="0"/>
                  <w:marTop w:val="0"/>
                  <w:marBottom w:val="0"/>
                  <w:divBdr>
                    <w:top w:val="none" w:sz="0" w:space="0" w:color="auto"/>
                    <w:left w:val="none" w:sz="0" w:space="0" w:color="auto"/>
                    <w:bottom w:val="none" w:sz="0" w:space="0" w:color="auto"/>
                    <w:right w:val="none" w:sz="0" w:space="0" w:color="auto"/>
                  </w:divBdr>
                  <w:divsChild>
                    <w:div w:id="127743177">
                      <w:marLeft w:val="0"/>
                      <w:marRight w:val="0"/>
                      <w:marTop w:val="0"/>
                      <w:marBottom w:val="0"/>
                      <w:divBdr>
                        <w:top w:val="none" w:sz="0" w:space="0" w:color="auto"/>
                        <w:left w:val="none" w:sz="0" w:space="0" w:color="auto"/>
                        <w:bottom w:val="none" w:sz="0" w:space="0" w:color="auto"/>
                        <w:right w:val="none" w:sz="0" w:space="0" w:color="auto"/>
                      </w:divBdr>
                    </w:div>
                  </w:divsChild>
                </w:div>
                <w:div w:id="1661688901">
                  <w:marLeft w:val="0"/>
                  <w:marRight w:val="0"/>
                  <w:marTop w:val="0"/>
                  <w:marBottom w:val="0"/>
                  <w:divBdr>
                    <w:top w:val="none" w:sz="0" w:space="0" w:color="auto"/>
                    <w:left w:val="none" w:sz="0" w:space="0" w:color="auto"/>
                    <w:bottom w:val="none" w:sz="0" w:space="0" w:color="auto"/>
                    <w:right w:val="none" w:sz="0" w:space="0" w:color="auto"/>
                  </w:divBdr>
                  <w:divsChild>
                    <w:div w:id="283344773">
                      <w:marLeft w:val="0"/>
                      <w:marRight w:val="0"/>
                      <w:marTop w:val="0"/>
                      <w:marBottom w:val="0"/>
                      <w:divBdr>
                        <w:top w:val="none" w:sz="0" w:space="0" w:color="auto"/>
                        <w:left w:val="none" w:sz="0" w:space="0" w:color="auto"/>
                        <w:bottom w:val="none" w:sz="0" w:space="0" w:color="auto"/>
                        <w:right w:val="none" w:sz="0" w:space="0" w:color="auto"/>
                      </w:divBdr>
                    </w:div>
                    <w:div w:id="1286691415">
                      <w:marLeft w:val="0"/>
                      <w:marRight w:val="0"/>
                      <w:marTop w:val="0"/>
                      <w:marBottom w:val="0"/>
                      <w:divBdr>
                        <w:top w:val="none" w:sz="0" w:space="0" w:color="auto"/>
                        <w:left w:val="none" w:sz="0" w:space="0" w:color="auto"/>
                        <w:bottom w:val="none" w:sz="0" w:space="0" w:color="auto"/>
                        <w:right w:val="none" w:sz="0" w:space="0" w:color="auto"/>
                      </w:divBdr>
                    </w:div>
                  </w:divsChild>
                </w:div>
                <w:div w:id="429740606">
                  <w:marLeft w:val="0"/>
                  <w:marRight w:val="0"/>
                  <w:marTop w:val="0"/>
                  <w:marBottom w:val="0"/>
                  <w:divBdr>
                    <w:top w:val="none" w:sz="0" w:space="0" w:color="auto"/>
                    <w:left w:val="none" w:sz="0" w:space="0" w:color="auto"/>
                    <w:bottom w:val="none" w:sz="0" w:space="0" w:color="auto"/>
                    <w:right w:val="none" w:sz="0" w:space="0" w:color="auto"/>
                  </w:divBdr>
                  <w:divsChild>
                    <w:div w:id="1564245642">
                      <w:marLeft w:val="0"/>
                      <w:marRight w:val="0"/>
                      <w:marTop w:val="0"/>
                      <w:marBottom w:val="0"/>
                      <w:divBdr>
                        <w:top w:val="none" w:sz="0" w:space="0" w:color="auto"/>
                        <w:left w:val="none" w:sz="0" w:space="0" w:color="auto"/>
                        <w:bottom w:val="none" w:sz="0" w:space="0" w:color="auto"/>
                        <w:right w:val="none" w:sz="0" w:space="0" w:color="auto"/>
                      </w:divBdr>
                    </w:div>
                  </w:divsChild>
                </w:div>
                <w:div w:id="1545291357">
                  <w:marLeft w:val="0"/>
                  <w:marRight w:val="0"/>
                  <w:marTop w:val="0"/>
                  <w:marBottom w:val="0"/>
                  <w:divBdr>
                    <w:top w:val="none" w:sz="0" w:space="0" w:color="auto"/>
                    <w:left w:val="none" w:sz="0" w:space="0" w:color="auto"/>
                    <w:bottom w:val="none" w:sz="0" w:space="0" w:color="auto"/>
                    <w:right w:val="none" w:sz="0" w:space="0" w:color="auto"/>
                  </w:divBdr>
                  <w:divsChild>
                    <w:div w:id="1190143074">
                      <w:marLeft w:val="0"/>
                      <w:marRight w:val="0"/>
                      <w:marTop w:val="0"/>
                      <w:marBottom w:val="0"/>
                      <w:divBdr>
                        <w:top w:val="none" w:sz="0" w:space="0" w:color="auto"/>
                        <w:left w:val="none" w:sz="0" w:space="0" w:color="auto"/>
                        <w:bottom w:val="none" w:sz="0" w:space="0" w:color="auto"/>
                        <w:right w:val="none" w:sz="0" w:space="0" w:color="auto"/>
                      </w:divBdr>
                    </w:div>
                  </w:divsChild>
                </w:div>
                <w:div w:id="1029600724">
                  <w:marLeft w:val="0"/>
                  <w:marRight w:val="0"/>
                  <w:marTop w:val="0"/>
                  <w:marBottom w:val="0"/>
                  <w:divBdr>
                    <w:top w:val="none" w:sz="0" w:space="0" w:color="auto"/>
                    <w:left w:val="none" w:sz="0" w:space="0" w:color="auto"/>
                    <w:bottom w:val="none" w:sz="0" w:space="0" w:color="auto"/>
                    <w:right w:val="none" w:sz="0" w:space="0" w:color="auto"/>
                  </w:divBdr>
                  <w:divsChild>
                    <w:div w:id="214198324">
                      <w:marLeft w:val="0"/>
                      <w:marRight w:val="0"/>
                      <w:marTop w:val="0"/>
                      <w:marBottom w:val="0"/>
                      <w:divBdr>
                        <w:top w:val="none" w:sz="0" w:space="0" w:color="auto"/>
                        <w:left w:val="none" w:sz="0" w:space="0" w:color="auto"/>
                        <w:bottom w:val="none" w:sz="0" w:space="0" w:color="auto"/>
                        <w:right w:val="none" w:sz="0" w:space="0" w:color="auto"/>
                      </w:divBdr>
                    </w:div>
                  </w:divsChild>
                </w:div>
                <w:div w:id="416949799">
                  <w:marLeft w:val="0"/>
                  <w:marRight w:val="0"/>
                  <w:marTop w:val="0"/>
                  <w:marBottom w:val="0"/>
                  <w:divBdr>
                    <w:top w:val="none" w:sz="0" w:space="0" w:color="auto"/>
                    <w:left w:val="none" w:sz="0" w:space="0" w:color="auto"/>
                    <w:bottom w:val="none" w:sz="0" w:space="0" w:color="auto"/>
                    <w:right w:val="none" w:sz="0" w:space="0" w:color="auto"/>
                  </w:divBdr>
                  <w:divsChild>
                    <w:div w:id="2136368590">
                      <w:marLeft w:val="0"/>
                      <w:marRight w:val="0"/>
                      <w:marTop w:val="0"/>
                      <w:marBottom w:val="0"/>
                      <w:divBdr>
                        <w:top w:val="none" w:sz="0" w:space="0" w:color="auto"/>
                        <w:left w:val="none" w:sz="0" w:space="0" w:color="auto"/>
                        <w:bottom w:val="none" w:sz="0" w:space="0" w:color="auto"/>
                        <w:right w:val="none" w:sz="0" w:space="0" w:color="auto"/>
                      </w:divBdr>
                    </w:div>
                    <w:div w:id="6669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47433">
          <w:marLeft w:val="0"/>
          <w:marRight w:val="0"/>
          <w:marTop w:val="0"/>
          <w:marBottom w:val="0"/>
          <w:divBdr>
            <w:top w:val="none" w:sz="0" w:space="0" w:color="auto"/>
            <w:left w:val="none" w:sz="0" w:space="0" w:color="auto"/>
            <w:bottom w:val="none" w:sz="0" w:space="0" w:color="auto"/>
            <w:right w:val="none" w:sz="0" w:space="0" w:color="auto"/>
          </w:divBdr>
        </w:div>
      </w:divsChild>
    </w:div>
    <w:div w:id="979922192">
      <w:bodyDiv w:val="1"/>
      <w:marLeft w:val="0"/>
      <w:marRight w:val="0"/>
      <w:marTop w:val="0"/>
      <w:marBottom w:val="0"/>
      <w:divBdr>
        <w:top w:val="none" w:sz="0" w:space="0" w:color="auto"/>
        <w:left w:val="none" w:sz="0" w:space="0" w:color="auto"/>
        <w:bottom w:val="none" w:sz="0" w:space="0" w:color="auto"/>
        <w:right w:val="none" w:sz="0" w:space="0" w:color="auto"/>
      </w:divBdr>
      <w:divsChild>
        <w:div w:id="1489597093">
          <w:marLeft w:val="0"/>
          <w:marRight w:val="0"/>
          <w:marTop w:val="0"/>
          <w:marBottom w:val="0"/>
          <w:divBdr>
            <w:top w:val="none" w:sz="0" w:space="0" w:color="auto"/>
            <w:left w:val="none" w:sz="0" w:space="0" w:color="auto"/>
            <w:bottom w:val="none" w:sz="0" w:space="0" w:color="auto"/>
            <w:right w:val="none" w:sz="0" w:space="0" w:color="auto"/>
          </w:divBdr>
          <w:divsChild>
            <w:div w:id="9189035">
              <w:marLeft w:val="-75"/>
              <w:marRight w:val="0"/>
              <w:marTop w:val="30"/>
              <w:marBottom w:val="30"/>
              <w:divBdr>
                <w:top w:val="none" w:sz="0" w:space="0" w:color="auto"/>
                <w:left w:val="none" w:sz="0" w:space="0" w:color="auto"/>
                <w:bottom w:val="none" w:sz="0" w:space="0" w:color="auto"/>
                <w:right w:val="none" w:sz="0" w:space="0" w:color="auto"/>
              </w:divBdr>
              <w:divsChild>
                <w:div w:id="2088526550">
                  <w:marLeft w:val="0"/>
                  <w:marRight w:val="0"/>
                  <w:marTop w:val="0"/>
                  <w:marBottom w:val="0"/>
                  <w:divBdr>
                    <w:top w:val="none" w:sz="0" w:space="0" w:color="auto"/>
                    <w:left w:val="none" w:sz="0" w:space="0" w:color="auto"/>
                    <w:bottom w:val="none" w:sz="0" w:space="0" w:color="auto"/>
                    <w:right w:val="none" w:sz="0" w:space="0" w:color="auto"/>
                  </w:divBdr>
                  <w:divsChild>
                    <w:div w:id="1123840305">
                      <w:marLeft w:val="0"/>
                      <w:marRight w:val="0"/>
                      <w:marTop w:val="0"/>
                      <w:marBottom w:val="0"/>
                      <w:divBdr>
                        <w:top w:val="none" w:sz="0" w:space="0" w:color="auto"/>
                        <w:left w:val="none" w:sz="0" w:space="0" w:color="auto"/>
                        <w:bottom w:val="none" w:sz="0" w:space="0" w:color="auto"/>
                        <w:right w:val="none" w:sz="0" w:space="0" w:color="auto"/>
                      </w:divBdr>
                    </w:div>
                    <w:div w:id="186411162">
                      <w:marLeft w:val="0"/>
                      <w:marRight w:val="0"/>
                      <w:marTop w:val="0"/>
                      <w:marBottom w:val="0"/>
                      <w:divBdr>
                        <w:top w:val="none" w:sz="0" w:space="0" w:color="auto"/>
                        <w:left w:val="none" w:sz="0" w:space="0" w:color="auto"/>
                        <w:bottom w:val="none" w:sz="0" w:space="0" w:color="auto"/>
                        <w:right w:val="none" w:sz="0" w:space="0" w:color="auto"/>
                      </w:divBdr>
                    </w:div>
                  </w:divsChild>
                </w:div>
                <w:div w:id="1337686261">
                  <w:marLeft w:val="0"/>
                  <w:marRight w:val="0"/>
                  <w:marTop w:val="0"/>
                  <w:marBottom w:val="0"/>
                  <w:divBdr>
                    <w:top w:val="none" w:sz="0" w:space="0" w:color="auto"/>
                    <w:left w:val="none" w:sz="0" w:space="0" w:color="auto"/>
                    <w:bottom w:val="none" w:sz="0" w:space="0" w:color="auto"/>
                    <w:right w:val="none" w:sz="0" w:space="0" w:color="auto"/>
                  </w:divBdr>
                  <w:divsChild>
                    <w:div w:id="1491168139">
                      <w:marLeft w:val="0"/>
                      <w:marRight w:val="0"/>
                      <w:marTop w:val="0"/>
                      <w:marBottom w:val="0"/>
                      <w:divBdr>
                        <w:top w:val="none" w:sz="0" w:space="0" w:color="auto"/>
                        <w:left w:val="none" w:sz="0" w:space="0" w:color="auto"/>
                        <w:bottom w:val="none" w:sz="0" w:space="0" w:color="auto"/>
                        <w:right w:val="none" w:sz="0" w:space="0" w:color="auto"/>
                      </w:divBdr>
                    </w:div>
                  </w:divsChild>
                </w:div>
                <w:div w:id="811752752">
                  <w:marLeft w:val="0"/>
                  <w:marRight w:val="0"/>
                  <w:marTop w:val="0"/>
                  <w:marBottom w:val="0"/>
                  <w:divBdr>
                    <w:top w:val="none" w:sz="0" w:space="0" w:color="auto"/>
                    <w:left w:val="none" w:sz="0" w:space="0" w:color="auto"/>
                    <w:bottom w:val="none" w:sz="0" w:space="0" w:color="auto"/>
                    <w:right w:val="none" w:sz="0" w:space="0" w:color="auto"/>
                  </w:divBdr>
                  <w:divsChild>
                    <w:div w:id="1761951172">
                      <w:marLeft w:val="0"/>
                      <w:marRight w:val="0"/>
                      <w:marTop w:val="0"/>
                      <w:marBottom w:val="0"/>
                      <w:divBdr>
                        <w:top w:val="none" w:sz="0" w:space="0" w:color="auto"/>
                        <w:left w:val="none" w:sz="0" w:space="0" w:color="auto"/>
                        <w:bottom w:val="none" w:sz="0" w:space="0" w:color="auto"/>
                        <w:right w:val="none" w:sz="0" w:space="0" w:color="auto"/>
                      </w:divBdr>
                    </w:div>
                  </w:divsChild>
                </w:div>
                <w:div w:id="164899327">
                  <w:marLeft w:val="0"/>
                  <w:marRight w:val="0"/>
                  <w:marTop w:val="0"/>
                  <w:marBottom w:val="0"/>
                  <w:divBdr>
                    <w:top w:val="none" w:sz="0" w:space="0" w:color="auto"/>
                    <w:left w:val="none" w:sz="0" w:space="0" w:color="auto"/>
                    <w:bottom w:val="none" w:sz="0" w:space="0" w:color="auto"/>
                    <w:right w:val="none" w:sz="0" w:space="0" w:color="auto"/>
                  </w:divBdr>
                  <w:divsChild>
                    <w:div w:id="755516631">
                      <w:marLeft w:val="0"/>
                      <w:marRight w:val="0"/>
                      <w:marTop w:val="0"/>
                      <w:marBottom w:val="0"/>
                      <w:divBdr>
                        <w:top w:val="none" w:sz="0" w:space="0" w:color="auto"/>
                        <w:left w:val="none" w:sz="0" w:space="0" w:color="auto"/>
                        <w:bottom w:val="none" w:sz="0" w:space="0" w:color="auto"/>
                        <w:right w:val="none" w:sz="0" w:space="0" w:color="auto"/>
                      </w:divBdr>
                    </w:div>
                  </w:divsChild>
                </w:div>
                <w:div w:id="1424641848">
                  <w:marLeft w:val="0"/>
                  <w:marRight w:val="0"/>
                  <w:marTop w:val="0"/>
                  <w:marBottom w:val="0"/>
                  <w:divBdr>
                    <w:top w:val="none" w:sz="0" w:space="0" w:color="auto"/>
                    <w:left w:val="none" w:sz="0" w:space="0" w:color="auto"/>
                    <w:bottom w:val="none" w:sz="0" w:space="0" w:color="auto"/>
                    <w:right w:val="none" w:sz="0" w:space="0" w:color="auto"/>
                  </w:divBdr>
                  <w:divsChild>
                    <w:div w:id="875849580">
                      <w:marLeft w:val="0"/>
                      <w:marRight w:val="0"/>
                      <w:marTop w:val="0"/>
                      <w:marBottom w:val="0"/>
                      <w:divBdr>
                        <w:top w:val="none" w:sz="0" w:space="0" w:color="auto"/>
                        <w:left w:val="none" w:sz="0" w:space="0" w:color="auto"/>
                        <w:bottom w:val="none" w:sz="0" w:space="0" w:color="auto"/>
                        <w:right w:val="none" w:sz="0" w:space="0" w:color="auto"/>
                      </w:divBdr>
                    </w:div>
                    <w:div w:id="826091361">
                      <w:marLeft w:val="0"/>
                      <w:marRight w:val="0"/>
                      <w:marTop w:val="0"/>
                      <w:marBottom w:val="0"/>
                      <w:divBdr>
                        <w:top w:val="none" w:sz="0" w:space="0" w:color="auto"/>
                        <w:left w:val="none" w:sz="0" w:space="0" w:color="auto"/>
                        <w:bottom w:val="none" w:sz="0" w:space="0" w:color="auto"/>
                        <w:right w:val="none" w:sz="0" w:space="0" w:color="auto"/>
                      </w:divBdr>
                    </w:div>
                  </w:divsChild>
                </w:div>
                <w:div w:id="1387340056">
                  <w:marLeft w:val="0"/>
                  <w:marRight w:val="0"/>
                  <w:marTop w:val="0"/>
                  <w:marBottom w:val="0"/>
                  <w:divBdr>
                    <w:top w:val="none" w:sz="0" w:space="0" w:color="auto"/>
                    <w:left w:val="none" w:sz="0" w:space="0" w:color="auto"/>
                    <w:bottom w:val="none" w:sz="0" w:space="0" w:color="auto"/>
                    <w:right w:val="none" w:sz="0" w:space="0" w:color="auto"/>
                  </w:divBdr>
                  <w:divsChild>
                    <w:div w:id="943726780">
                      <w:marLeft w:val="0"/>
                      <w:marRight w:val="0"/>
                      <w:marTop w:val="0"/>
                      <w:marBottom w:val="0"/>
                      <w:divBdr>
                        <w:top w:val="none" w:sz="0" w:space="0" w:color="auto"/>
                        <w:left w:val="none" w:sz="0" w:space="0" w:color="auto"/>
                        <w:bottom w:val="none" w:sz="0" w:space="0" w:color="auto"/>
                        <w:right w:val="none" w:sz="0" w:space="0" w:color="auto"/>
                      </w:divBdr>
                    </w:div>
                  </w:divsChild>
                </w:div>
                <w:div w:id="2112703726">
                  <w:marLeft w:val="0"/>
                  <w:marRight w:val="0"/>
                  <w:marTop w:val="0"/>
                  <w:marBottom w:val="0"/>
                  <w:divBdr>
                    <w:top w:val="none" w:sz="0" w:space="0" w:color="auto"/>
                    <w:left w:val="none" w:sz="0" w:space="0" w:color="auto"/>
                    <w:bottom w:val="none" w:sz="0" w:space="0" w:color="auto"/>
                    <w:right w:val="none" w:sz="0" w:space="0" w:color="auto"/>
                  </w:divBdr>
                  <w:divsChild>
                    <w:div w:id="903878948">
                      <w:marLeft w:val="0"/>
                      <w:marRight w:val="0"/>
                      <w:marTop w:val="0"/>
                      <w:marBottom w:val="0"/>
                      <w:divBdr>
                        <w:top w:val="none" w:sz="0" w:space="0" w:color="auto"/>
                        <w:left w:val="none" w:sz="0" w:space="0" w:color="auto"/>
                        <w:bottom w:val="none" w:sz="0" w:space="0" w:color="auto"/>
                        <w:right w:val="none" w:sz="0" w:space="0" w:color="auto"/>
                      </w:divBdr>
                    </w:div>
                  </w:divsChild>
                </w:div>
                <w:div w:id="2096052549">
                  <w:marLeft w:val="0"/>
                  <w:marRight w:val="0"/>
                  <w:marTop w:val="0"/>
                  <w:marBottom w:val="0"/>
                  <w:divBdr>
                    <w:top w:val="none" w:sz="0" w:space="0" w:color="auto"/>
                    <w:left w:val="none" w:sz="0" w:space="0" w:color="auto"/>
                    <w:bottom w:val="none" w:sz="0" w:space="0" w:color="auto"/>
                    <w:right w:val="none" w:sz="0" w:space="0" w:color="auto"/>
                  </w:divBdr>
                  <w:divsChild>
                    <w:div w:id="1832523130">
                      <w:marLeft w:val="0"/>
                      <w:marRight w:val="0"/>
                      <w:marTop w:val="0"/>
                      <w:marBottom w:val="0"/>
                      <w:divBdr>
                        <w:top w:val="none" w:sz="0" w:space="0" w:color="auto"/>
                        <w:left w:val="none" w:sz="0" w:space="0" w:color="auto"/>
                        <w:bottom w:val="none" w:sz="0" w:space="0" w:color="auto"/>
                        <w:right w:val="none" w:sz="0" w:space="0" w:color="auto"/>
                      </w:divBdr>
                    </w:div>
                    <w:div w:id="1691375242">
                      <w:marLeft w:val="0"/>
                      <w:marRight w:val="0"/>
                      <w:marTop w:val="0"/>
                      <w:marBottom w:val="0"/>
                      <w:divBdr>
                        <w:top w:val="none" w:sz="0" w:space="0" w:color="auto"/>
                        <w:left w:val="none" w:sz="0" w:space="0" w:color="auto"/>
                        <w:bottom w:val="none" w:sz="0" w:space="0" w:color="auto"/>
                        <w:right w:val="none" w:sz="0" w:space="0" w:color="auto"/>
                      </w:divBdr>
                    </w:div>
                  </w:divsChild>
                </w:div>
                <w:div w:id="1663195280">
                  <w:marLeft w:val="0"/>
                  <w:marRight w:val="0"/>
                  <w:marTop w:val="0"/>
                  <w:marBottom w:val="0"/>
                  <w:divBdr>
                    <w:top w:val="none" w:sz="0" w:space="0" w:color="auto"/>
                    <w:left w:val="none" w:sz="0" w:space="0" w:color="auto"/>
                    <w:bottom w:val="none" w:sz="0" w:space="0" w:color="auto"/>
                    <w:right w:val="none" w:sz="0" w:space="0" w:color="auto"/>
                  </w:divBdr>
                  <w:divsChild>
                    <w:div w:id="612785979">
                      <w:marLeft w:val="0"/>
                      <w:marRight w:val="0"/>
                      <w:marTop w:val="0"/>
                      <w:marBottom w:val="0"/>
                      <w:divBdr>
                        <w:top w:val="none" w:sz="0" w:space="0" w:color="auto"/>
                        <w:left w:val="none" w:sz="0" w:space="0" w:color="auto"/>
                        <w:bottom w:val="none" w:sz="0" w:space="0" w:color="auto"/>
                        <w:right w:val="none" w:sz="0" w:space="0" w:color="auto"/>
                      </w:divBdr>
                    </w:div>
                    <w:div w:id="104467569">
                      <w:marLeft w:val="0"/>
                      <w:marRight w:val="0"/>
                      <w:marTop w:val="0"/>
                      <w:marBottom w:val="0"/>
                      <w:divBdr>
                        <w:top w:val="none" w:sz="0" w:space="0" w:color="auto"/>
                        <w:left w:val="none" w:sz="0" w:space="0" w:color="auto"/>
                        <w:bottom w:val="none" w:sz="0" w:space="0" w:color="auto"/>
                        <w:right w:val="none" w:sz="0" w:space="0" w:color="auto"/>
                      </w:divBdr>
                    </w:div>
                  </w:divsChild>
                </w:div>
                <w:div w:id="1693721548">
                  <w:marLeft w:val="0"/>
                  <w:marRight w:val="0"/>
                  <w:marTop w:val="0"/>
                  <w:marBottom w:val="0"/>
                  <w:divBdr>
                    <w:top w:val="none" w:sz="0" w:space="0" w:color="auto"/>
                    <w:left w:val="none" w:sz="0" w:space="0" w:color="auto"/>
                    <w:bottom w:val="none" w:sz="0" w:space="0" w:color="auto"/>
                    <w:right w:val="none" w:sz="0" w:space="0" w:color="auto"/>
                  </w:divBdr>
                  <w:divsChild>
                    <w:div w:id="526873647">
                      <w:marLeft w:val="0"/>
                      <w:marRight w:val="0"/>
                      <w:marTop w:val="0"/>
                      <w:marBottom w:val="0"/>
                      <w:divBdr>
                        <w:top w:val="none" w:sz="0" w:space="0" w:color="auto"/>
                        <w:left w:val="none" w:sz="0" w:space="0" w:color="auto"/>
                        <w:bottom w:val="none" w:sz="0" w:space="0" w:color="auto"/>
                        <w:right w:val="none" w:sz="0" w:space="0" w:color="auto"/>
                      </w:divBdr>
                    </w:div>
                  </w:divsChild>
                </w:div>
                <w:div w:id="1894342265">
                  <w:marLeft w:val="0"/>
                  <w:marRight w:val="0"/>
                  <w:marTop w:val="0"/>
                  <w:marBottom w:val="0"/>
                  <w:divBdr>
                    <w:top w:val="none" w:sz="0" w:space="0" w:color="auto"/>
                    <w:left w:val="none" w:sz="0" w:space="0" w:color="auto"/>
                    <w:bottom w:val="none" w:sz="0" w:space="0" w:color="auto"/>
                    <w:right w:val="none" w:sz="0" w:space="0" w:color="auto"/>
                  </w:divBdr>
                  <w:divsChild>
                    <w:div w:id="1585721103">
                      <w:marLeft w:val="0"/>
                      <w:marRight w:val="0"/>
                      <w:marTop w:val="0"/>
                      <w:marBottom w:val="0"/>
                      <w:divBdr>
                        <w:top w:val="none" w:sz="0" w:space="0" w:color="auto"/>
                        <w:left w:val="none" w:sz="0" w:space="0" w:color="auto"/>
                        <w:bottom w:val="none" w:sz="0" w:space="0" w:color="auto"/>
                        <w:right w:val="none" w:sz="0" w:space="0" w:color="auto"/>
                      </w:divBdr>
                    </w:div>
                  </w:divsChild>
                </w:div>
                <w:div w:id="1753088159">
                  <w:marLeft w:val="0"/>
                  <w:marRight w:val="0"/>
                  <w:marTop w:val="0"/>
                  <w:marBottom w:val="0"/>
                  <w:divBdr>
                    <w:top w:val="none" w:sz="0" w:space="0" w:color="auto"/>
                    <w:left w:val="none" w:sz="0" w:space="0" w:color="auto"/>
                    <w:bottom w:val="none" w:sz="0" w:space="0" w:color="auto"/>
                    <w:right w:val="none" w:sz="0" w:space="0" w:color="auto"/>
                  </w:divBdr>
                  <w:divsChild>
                    <w:div w:id="1570533991">
                      <w:marLeft w:val="0"/>
                      <w:marRight w:val="0"/>
                      <w:marTop w:val="0"/>
                      <w:marBottom w:val="0"/>
                      <w:divBdr>
                        <w:top w:val="none" w:sz="0" w:space="0" w:color="auto"/>
                        <w:left w:val="none" w:sz="0" w:space="0" w:color="auto"/>
                        <w:bottom w:val="none" w:sz="0" w:space="0" w:color="auto"/>
                        <w:right w:val="none" w:sz="0" w:space="0" w:color="auto"/>
                      </w:divBdr>
                    </w:div>
                    <w:div w:id="53161650">
                      <w:marLeft w:val="0"/>
                      <w:marRight w:val="0"/>
                      <w:marTop w:val="0"/>
                      <w:marBottom w:val="0"/>
                      <w:divBdr>
                        <w:top w:val="none" w:sz="0" w:space="0" w:color="auto"/>
                        <w:left w:val="none" w:sz="0" w:space="0" w:color="auto"/>
                        <w:bottom w:val="none" w:sz="0" w:space="0" w:color="auto"/>
                        <w:right w:val="none" w:sz="0" w:space="0" w:color="auto"/>
                      </w:divBdr>
                    </w:div>
                  </w:divsChild>
                </w:div>
                <w:div w:id="1788233149">
                  <w:marLeft w:val="0"/>
                  <w:marRight w:val="0"/>
                  <w:marTop w:val="0"/>
                  <w:marBottom w:val="0"/>
                  <w:divBdr>
                    <w:top w:val="none" w:sz="0" w:space="0" w:color="auto"/>
                    <w:left w:val="none" w:sz="0" w:space="0" w:color="auto"/>
                    <w:bottom w:val="none" w:sz="0" w:space="0" w:color="auto"/>
                    <w:right w:val="none" w:sz="0" w:space="0" w:color="auto"/>
                  </w:divBdr>
                  <w:divsChild>
                    <w:div w:id="1678851036">
                      <w:marLeft w:val="0"/>
                      <w:marRight w:val="0"/>
                      <w:marTop w:val="0"/>
                      <w:marBottom w:val="0"/>
                      <w:divBdr>
                        <w:top w:val="none" w:sz="0" w:space="0" w:color="auto"/>
                        <w:left w:val="none" w:sz="0" w:space="0" w:color="auto"/>
                        <w:bottom w:val="none" w:sz="0" w:space="0" w:color="auto"/>
                        <w:right w:val="none" w:sz="0" w:space="0" w:color="auto"/>
                      </w:divBdr>
                    </w:div>
                    <w:div w:id="141242207">
                      <w:marLeft w:val="0"/>
                      <w:marRight w:val="0"/>
                      <w:marTop w:val="0"/>
                      <w:marBottom w:val="0"/>
                      <w:divBdr>
                        <w:top w:val="none" w:sz="0" w:space="0" w:color="auto"/>
                        <w:left w:val="none" w:sz="0" w:space="0" w:color="auto"/>
                        <w:bottom w:val="none" w:sz="0" w:space="0" w:color="auto"/>
                        <w:right w:val="none" w:sz="0" w:space="0" w:color="auto"/>
                      </w:divBdr>
                    </w:div>
                  </w:divsChild>
                </w:div>
                <w:div w:id="1228495679">
                  <w:marLeft w:val="0"/>
                  <w:marRight w:val="0"/>
                  <w:marTop w:val="0"/>
                  <w:marBottom w:val="0"/>
                  <w:divBdr>
                    <w:top w:val="none" w:sz="0" w:space="0" w:color="auto"/>
                    <w:left w:val="none" w:sz="0" w:space="0" w:color="auto"/>
                    <w:bottom w:val="none" w:sz="0" w:space="0" w:color="auto"/>
                    <w:right w:val="none" w:sz="0" w:space="0" w:color="auto"/>
                  </w:divBdr>
                  <w:divsChild>
                    <w:div w:id="1999378309">
                      <w:marLeft w:val="0"/>
                      <w:marRight w:val="0"/>
                      <w:marTop w:val="0"/>
                      <w:marBottom w:val="0"/>
                      <w:divBdr>
                        <w:top w:val="none" w:sz="0" w:space="0" w:color="auto"/>
                        <w:left w:val="none" w:sz="0" w:space="0" w:color="auto"/>
                        <w:bottom w:val="none" w:sz="0" w:space="0" w:color="auto"/>
                        <w:right w:val="none" w:sz="0" w:space="0" w:color="auto"/>
                      </w:divBdr>
                    </w:div>
                  </w:divsChild>
                </w:div>
                <w:div w:id="39522283">
                  <w:marLeft w:val="0"/>
                  <w:marRight w:val="0"/>
                  <w:marTop w:val="0"/>
                  <w:marBottom w:val="0"/>
                  <w:divBdr>
                    <w:top w:val="none" w:sz="0" w:space="0" w:color="auto"/>
                    <w:left w:val="none" w:sz="0" w:space="0" w:color="auto"/>
                    <w:bottom w:val="none" w:sz="0" w:space="0" w:color="auto"/>
                    <w:right w:val="none" w:sz="0" w:space="0" w:color="auto"/>
                  </w:divBdr>
                  <w:divsChild>
                    <w:div w:id="691805466">
                      <w:marLeft w:val="0"/>
                      <w:marRight w:val="0"/>
                      <w:marTop w:val="0"/>
                      <w:marBottom w:val="0"/>
                      <w:divBdr>
                        <w:top w:val="none" w:sz="0" w:space="0" w:color="auto"/>
                        <w:left w:val="none" w:sz="0" w:space="0" w:color="auto"/>
                        <w:bottom w:val="none" w:sz="0" w:space="0" w:color="auto"/>
                        <w:right w:val="none" w:sz="0" w:space="0" w:color="auto"/>
                      </w:divBdr>
                    </w:div>
                  </w:divsChild>
                </w:div>
                <w:div w:id="1662585742">
                  <w:marLeft w:val="0"/>
                  <w:marRight w:val="0"/>
                  <w:marTop w:val="0"/>
                  <w:marBottom w:val="0"/>
                  <w:divBdr>
                    <w:top w:val="none" w:sz="0" w:space="0" w:color="auto"/>
                    <w:left w:val="none" w:sz="0" w:space="0" w:color="auto"/>
                    <w:bottom w:val="none" w:sz="0" w:space="0" w:color="auto"/>
                    <w:right w:val="none" w:sz="0" w:space="0" w:color="auto"/>
                  </w:divBdr>
                  <w:divsChild>
                    <w:div w:id="624821837">
                      <w:marLeft w:val="0"/>
                      <w:marRight w:val="0"/>
                      <w:marTop w:val="0"/>
                      <w:marBottom w:val="0"/>
                      <w:divBdr>
                        <w:top w:val="none" w:sz="0" w:space="0" w:color="auto"/>
                        <w:left w:val="none" w:sz="0" w:space="0" w:color="auto"/>
                        <w:bottom w:val="none" w:sz="0" w:space="0" w:color="auto"/>
                        <w:right w:val="none" w:sz="0" w:space="0" w:color="auto"/>
                      </w:divBdr>
                    </w:div>
                    <w:div w:id="1106459658">
                      <w:marLeft w:val="0"/>
                      <w:marRight w:val="0"/>
                      <w:marTop w:val="0"/>
                      <w:marBottom w:val="0"/>
                      <w:divBdr>
                        <w:top w:val="none" w:sz="0" w:space="0" w:color="auto"/>
                        <w:left w:val="none" w:sz="0" w:space="0" w:color="auto"/>
                        <w:bottom w:val="none" w:sz="0" w:space="0" w:color="auto"/>
                        <w:right w:val="none" w:sz="0" w:space="0" w:color="auto"/>
                      </w:divBdr>
                    </w:div>
                  </w:divsChild>
                </w:div>
                <w:div w:id="575627547">
                  <w:marLeft w:val="0"/>
                  <w:marRight w:val="0"/>
                  <w:marTop w:val="0"/>
                  <w:marBottom w:val="0"/>
                  <w:divBdr>
                    <w:top w:val="none" w:sz="0" w:space="0" w:color="auto"/>
                    <w:left w:val="none" w:sz="0" w:space="0" w:color="auto"/>
                    <w:bottom w:val="none" w:sz="0" w:space="0" w:color="auto"/>
                    <w:right w:val="none" w:sz="0" w:space="0" w:color="auto"/>
                  </w:divBdr>
                  <w:divsChild>
                    <w:div w:id="1202473736">
                      <w:marLeft w:val="0"/>
                      <w:marRight w:val="0"/>
                      <w:marTop w:val="0"/>
                      <w:marBottom w:val="0"/>
                      <w:divBdr>
                        <w:top w:val="none" w:sz="0" w:space="0" w:color="auto"/>
                        <w:left w:val="none" w:sz="0" w:space="0" w:color="auto"/>
                        <w:bottom w:val="none" w:sz="0" w:space="0" w:color="auto"/>
                        <w:right w:val="none" w:sz="0" w:space="0" w:color="auto"/>
                      </w:divBdr>
                    </w:div>
                  </w:divsChild>
                </w:div>
                <w:div w:id="1406608179">
                  <w:marLeft w:val="0"/>
                  <w:marRight w:val="0"/>
                  <w:marTop w:val="0"/>
                  <w:marBottom w:val="0"/>
                  <w:divBdr>
                    <w:top w:val="none" w:sz="0" w:space="0" w:color="auto"/>
                    <w:left w:val="none" w:sz="0" w:space="0" w:color="auto"/>
                    <w:bottom w:val="none" w:sz="0" w:space="0" w:color="auto"/>
                    <w:right w:val="none" w:sz="0" w:space="0" w:color="auto"/>
                  </w:divBdr>
                  <w:divsChild>
                    <w:div w:id="1905471">
                      <w:marLeft w:val="0"/>
                      <w:marRight w:val="0"/>
                      <w:marTop w:val="0"/>
                      <w:marBottom w:val="0"/>
                      <w:divBdr>
                        <w:top w:val="none" w:sz="0" w:space="0" w:color="auto"/>
                        <w:left w:val="none" w:sz="0" w:space="0" w:color="auto"/>
                        <w:bottom w:val="none" w:sz="0" w:space="0" w:color="auto"/>
                        <w:right w:val="none" w:sz="0" w:space="0" w:color="auto"/>
                      </w:divBdr>
                    </w:div>
                  </w:divsChild>
                </w:div>
                <w:div w:id="610167970">
                  <w:marLeft w:val="0"/>
                  <w:marRight w:val="0"/>
                  <w:marTop w:val="0"/>
                  <w:marBottom w:val="0"/>
                  <w:divBdr>
                    <w:top w:val="none" w:sz="0" w:space="0" w:color="auto"/>
                    <w:left w:val="none" w:sz="0" w:space="0" w:color="auto"/>
                    <w:bottom w:val="none" w:sz="0" w:space="0" w:color="auto"/>
                    <w:right w:val="none" w:sz="0" w:space="0" w:color="auto"/>
                  </w:divBdr>
                  <w:divsChild>
                    <w:div w:id="1568608808">
                      <w:marLeft w:val="0"/>
                      <w:marRight w:val="0"/>
                      <w:marTop w:val="0"/>
                      <w:marBottom w:val="0"/>
                      <w:divBdr>
                        <w:top w:val="none" w:sz="0" w:space="0" w:color="auto"/>
                        <w:left w:val="none" w:sz="0" w:space="0" w:color="auto"/>
                        <w:bottom w:val="none" w:sz="0" w:space="0" w:color="auto"/>
                        <w:right w:val="none" w:sz="0" w:space="0" w:color="auto"/>
                      </w:divBdr>
                    </w:div>
                  </w:divsChild>
                </w:div>
                <w:div w:id="1931890748">
                  <w:marLeft w:val="0"/>
                  <w:marRight w:val="0"/>
                  <w:marTop w:val="0"/>
                  <w:marBottom w:val="0"/>
                  <w:divBdr>
                    <w:top w:val="none" w:sz="0" w:space="0" w:color="auto"/>
                    <w:left w:val="none" w:sz="0" w:space="0" w:color="auto"/>
                    <w:bottom w:val="none" w:sz="0" w:space="0" w:color="auto"/>
                    <w:right w:val="none" w:sz="0" w:space="0" w:color="auto"/>
                  </w:divBdr>
                  <w:divsChild>
                    <w:div w:id="607002268">
                      <w:marLeft w:val="0"/>
                      <w:marRight w:val="0"/>
                      <w:marTop w:val="0"/>
                      <w:marBottom w:val="0"/>
                      <w:divBdr>
                        <w:top w:val="none" w:sz="0" w:space="0" w:color="auto"/>
                        <w:left w:val="none" w:sz="0" w:space="0" w:color="auto"/>
                        <w:bottom w:val="none" w:sz="0" w:space="0" w:color="auto"/>
                        <w:right w:val="none" w:sz="0" w:space="0" w:color="auto"/>
                      </w:divBdr>
                    </w:div>
                    <w:div w:id="1285962916">
                      <w:marLeft w:val="0"/>
                      <w:marRight w:val="0"/>
                      <w:marTop w:val="0"/>
                      <w:marBottom w:val="0"/>
                      <w:divBdr>
                        <w:top w:val="none" w:sz="0" w:space="0" w:color="auto"/>
                        <w:left w:val="none" w:sz="0" w:space="0" w:color="auto"/>
                        <w:bottom w:val="none" w:sz="0" w:space="0" w:color="auto"/>
                        <w:right w:val="none" w:sz="0" w:space="0" w:color="auto"/>
                      </w:divBdr>
                    </w:div>
                  </w:divsChild>
                </w:div>
                <w:div w:id="1636377035">
                  <w:marLeft w:val="0"/>
                  <w:marRight w:val="0"/>
                  <w:marTop w:val="0"/>
                  <w:marBottom w:val="0"/>
                  <w:divBdr>
                    <w:top w:val="none" w:sz="0" w:space="0" w:color="auto"/>
                    <w:left w:val="none" w:sz="0" w:space="0" w:color="auto"/>
                    <w:bottom w:val="none" w:sz="0" w:space="0" w:color="auto"/>
                    <w:right w:val="none" w:sz="0" w:space="0" w:color="auto"/>
                  </w:divBdr>
                  <w:divsChild>
                    <w:div w:id="719015373">
                      <w:marLeft w:val="0"/>
                      <w:marRight w:val="0"/>
                      <w:marTop w:val="0"/>
                      <w:marBottom w:val="0"/>
                      <w:divBdr>
                        <w:top w:val="none" w:sz="0" w:space="0" w:color="auto"/>
                        <w:left w:val="none" w:sz="0" w:space="0" w:color="auto"/>
                        <w:bottom w:val="none" w:sz="0" w:space="0" w:color="auto"/>
                        <w:right w:val="none" w:sz="0" w:space="0" w:color="auto"/>
                      </w:divBdr>
                    </w:div>
                  </w:divsChild>
                </w:div>
                <w:div w:id="1142186723">
                  <w:marLeft w:val="0"/>
                  <w:marRight w:val="0"/>
                  <w:marTop w:val="0"/>
                  <w:marBottom w:val="0"/>
                  <w:divBdr>
                    <w:top w:val="none" w:sz="0" w:space="0" w:color="auto"/>
                    <w:left w:val="none" w:sz="0" w:space="0" w:color="auto"/>
                    <w:bottom w:val="none" w:sz="0" w:space="0" w:color="auto"/>
                    <w:right w:val="none" w:sz="0" w:space="0" w:color="auto"/>
                  </w:divBdr>
                  <w:divsChild>
                    <w:div w:id="2060473432">
                      <w:marLeft w:val="0"/>
                      <w:marRight w:val="0"/>
                      <w:marTop w:val="0"/>
                      <w:marBottom w:val="0"/>
                      <w:divBdr>
                        <w:top w:val="none" w:sz="0" w:space="0" w:color="auto"/>
                        <w:left w:val="none" w:sz="0" w:space="0" w:color="auto"/>
                        <w:bottom w:val="none" w:sz="0" w:space="0" w:color="auto"/>
                        <w:right w:val="none" w:sz="0" w:space="0" w:color="auto"/>
                      </w:divBdr>
                    </w:div>
                  </w:divsChild>
                </w:div>
                <w:div w:id="826018622">
                  <w:marLeft w:val="0"/>
                  <w:marRight w:val="0"/>
                  <w:marTop w:val="0"/>
                  <w:marBottom w:val="0"/>
                  <w:divBdr>
                    <w:top w:val="none" w:sz="0" w:space="0" w:color="auto"/>
                    <w:left w:val="none" w:sz="0" w:space="0" w:color="auto"/>
                    <w:bottom w:val="none" w:sz="0" w:space="0" w:color="auto"/>
                    <w:right w:val="none" w:sz="0" w:space="0" w:color="auto"/>
                  </w:divBdr>
                  <w:divsChild>
                    <w:div w:id="1415516860">
                      <w:marLeft w:val="0"/>
                      <w:marRight w:val="0"/>
                      <w:marTop w:val="0"/>
                      <w:marBottom w:val="0"/>
                      <w:divBdr>
                        <w:top w:val="none" w:sz="0" w:space="0" w:color="auto"/>
                        <w:left w:val="none" w:sz="0" w:space="0" w:color="auto"/>
                        <w:bottom w:val="none" w:sz="0" w:space="0" w:color="auto"/>
                        <w:right w:val="none" w:sz="0" w:space="0" w:color="auto"/>
                      </w:divBdr>
                    </w:div>
                  </w:divsChild>
                </w:div>
                <w:div w:id="1452288193">
                  <w:marLeft w:val="0"/>
                  <w:marRight w:val="0"/>
                  <w:marTop w:val="0"/>
                  <w:marBottom w:val="0"/>
                  <w:divBdr>
                    <w:top w:val="none" w:sz="0" w:space="0" w:color="auto"/>
                    <w:left w:val="none" w:sz="0" w:space="0" w:color="auto"/>
                    <w:bottom w:val="none" w:sz="0" w:space="0" w:color="auto"/>
                    <w:right w:val="none" w:sz="0" w:space="0" w:color="auto"/>
                  </w:divBdr>
                  <w:divsChild>
                    <w:div w:id="1261260582">
                      <w:marLeft w:val="0"/>
                      <w:marRight w:val="0"/>
                      <w:marTop w:val="0"/>
                      <w:marBottom w:val="0"/>
                      <w:divBdr>
                        <w:top w:val="none" w:sz="0" w:space="0" w:color="auto"/>
                        <w:left w:val="none" w:sz="0" w:space="0" w:color="auto"/>
                        <w:bottom w:val="none" w:sz="0" w:space="0" w:color="auto"/>
                        <w:right w:val="none" w:sz="0" w:space="0" w:color="auto"/>
                      </w:divBdr>
                    </w:div>
                    <w:div w:id="204222700">
                      <w:marLeft w:val="0"/>
                      <w:marRight w:val="0"/>
                      <w:marTop w:val="0"/>
                      <w:marBottom w:val="0"/>
                      <w:divBdr>
                        <w:top w:val="none" w:sz="0" w:space="0" w:color="auto"/>
                        <w:left w:val="none" w:sz="0" w:space="0" w:color="auto"/>
                        <w:bottom w:val="none" w:sz="0" w:space="0" w:color="auto"/>
                        <w:right w:val="none" w:sz="0" w:space="0" w:color="auto"/>
                      </w:divBdr>
                    </w:div>
                  </w:divsChild>
                </w:div>
                <w:div w:id="1780181645">
                  <w:marLeft w:val="0"/>
                  <w:marRight w:val="0"/>
                  <w:marTop w:val="0"/>
                  <w:marBottom w:val="0"/>
                  <w:divBdr>
                    <w:top w:val="none" w:sz="0" w:space="0" w:color="auto"/>
                    <w:left w:val="none" w:sz="0" w:space="0" w:color="auto"/>
                    <w:bottom w:val="none" w:sz="0" w:space="0" w:color="auto"/>
                    <w:right w:val="none" w:sz="0" w:space="0" w:color="auto"/>
                  </w:divBdr>
                  <w:divsChild>
                    <w:div w:id="228002069">
                      <w:marLeft w:val="0"/>
                      <w:marRight w:val="0"/>
                      <w:marTop w:val="0"/>
                      <w:marBottom w:val="0"/>
                      <w:divBdr>
                        <w:top w:val="none" w:sz="0" w:space="0" w:color="auto"/>
                        <w:left w:val="none" w:sz="0" w:space="0" w:color="auto"/>
                        <w:bottom w:val="none" w:sz="0" w:space="0" w:color="auto"/>
                        <w:right w:val="none" w:sz="0" w:space="0" w:color="auto"/>
                      </w:divBdr>
                    </w:div>
                  </w:divsChild>
                </w:div>
                <w:div w:id="1155755031">
                  <w:marLeft w:val="0"/>
                  <w:marRight w:val="0"/>
                  <w:marTop w:val="0"/>
                  <w:marBottom w:val="0"/>
                  <w:divBdr>
                    <w:top w:val="none" w:sz="0" w:space="0" w:color="auto"/>
                    <w:left w:val="none" w:sz="0" w:space="0" w:color="auto"/>
                    <w:bottom w:val="none" w:sz="0" w:space="0" w:color="auto"/>
                    <w:right w:val="none" w:sz="0" w:space="0" w:color="auto"/>
                  </w:divBdr>
                  <w:divsChild>
                    <w:div w:id="1178806547">
                      <w:marLeft w:val="0"/>
                      <w:marRight w:val="0"/>
                      <w:marTop w:val="0"/>
                      <w:marBottom w:val="0"/>
                      <w:divBdr>
                        <w:top w:val="none" w:sz="0" w:space="0" w:color="auto"/>
                        <w:left w:val="none" w:sz="0" w:space="0" w:color="auto"/>
                        <w:bottom w:val="none" w:sz="0" w:space="0" w:color="auto"/>
                        <w:right w:val="none" w:sz="0" w:space="0" w:color="auto"/>
                      </w:divBdr>
                    </w:div>
                  </w:divsChild>
                </w:div>
                <w:div w:id="293296461">
                  <w:marLeft w:val="0"/>
                  <w:marRight w:val="0"/>
                  <w:marTop w:val="0"/>
                  <w:marBottom w:val="0"/>
                  <w:divBdr>
                    <w:top w:val="none" w:sz="0" w:space="0" w:color="auto"/>
                    <w:left w:val="none" w:sz="0" w:space="0" w:color="auto"/>
                    <w:bottom w:val="none" w:sz="0" w:space="0" w:color="auto"/>
                    <w:right w:val="none" w:sz="0" w:space="0" w:color="auto"/>
                  </w:divBdr>
                  <w:divsChild>
                    <w:div w:id="1357150454">
                      <w:marLeft w:val="0"/>
                      <w:marRight w:val="0"/>
                      <w:marTop w:val="0"/>
                      <w:marBottom w:val="0"/>
                      <w:divBdr>
                        <w:top w:val="none" w:sz="0" w:space="0" w:color="auto"/>
                        <w:left w:val="none" w:sz="0" w:space="0" w:color="auto"/>
                        <w:bottom w:val="none" w:sz="0" w:space="0" w:color="auto"/>
                        <w:right w:val="none" w:sz="0" w:space="0" w:color="auto"/>
                      </w:divBdr>
                    </w:div>
                  </w:divsChild>
                </w:div>
                <w:div w:id="912396475">
                  <w:marLeft w:val="0"/>
                  <w:marRight w:val="0"/>
                  <w:marTop w:val="0"/>
                  <w:marBottom w:val="0"/>
                  <w:divBdr>
                    <w:top w:val="none" w:sz="0" w:space="0" w:color="auto"/>
                    <w:left w:val="none" w:sz="0" w:space="0" w:color="auto"/>
                    <w:bottom w:val="none" w:sz="0" w:space="0" w:color="auto"/>
                    <w:right w:val="none" w:sz="0" w:space="0" w:color="auto"/>
                  </w:divBdr>
                  <w:divsChild>
                    <w:div w:id="1862165880">
                      <w:marLeft w:val="0"/>
                      <w:marRight w:val="0"/>
                      <w:marTop w:val="0"/>
                      <w:marBottom w:val="0"/>
                      <w:divBdr>
                        <w:top w:val="none" w:sz="0" w:space="0" w:color="auto"/>
                        <w:left w:val="none" w:sz="0" w:space="0" w:color="auto"/>
                        <w:bottom w:val="none" w:sz="0" w:space="0" w:color="auto"/>
                        <w:right w:val="none" w:sz="0" w:space="0" w:color="auto"/>
                      </w:divBdr>
                    </w:div>
                    <w:div w:id="1448305819">
                      <w:marLeft w:val="0"/>
                      <w:marRight w:val="0"/>
                      <w:marTop w:val="0"/>
                      <w:marBottom w:val="0"/>
                      <w:divBdr>
                        <w:top w:val="none" w:sz="0" w:space="0" w:color="auto"/>
                        <w:left w:val="none" w:sz="0" w:space="0" w:color="auto"/>
                        <w:bottom w:val="none" w:sz="0" w:space="0" w:color="auto"/>
                        <w:right w:val="none" w:sz="0" w:space="0" w:color="auto"/>
                      </w:divBdr>
                    </w:div>
                  </w:divsChild>
                </w:div>
                <w:div w:id="813064367">
                  <w:marLeft w:val="0"/>
                  <w:marRight w:val="0"/>
                  <w:marTop w:val="0"/>
                  <w:marBottom w:val="0"/>
                  <w:divBdr>
                    <w:top w:val="none" w:sz="0" w:space="0" w:color="auto"/>
                    <w:left w:val="none" w:sz="0" w:space="0" w:color="auto"/>
                    <w:bottom w:val="none" w:sz="0" w:space="0" w:color="auto"/>
                    <w:right w:val="none" w:sz="0" w:space="0" w:color="auto"/>
                  </w:divBdr>
                  <w:divsChild>
                    <w:div w:id="1471636048">
                      <w:marLeft w:val="0"/>
                      <w:marRight w:val="0"/>
                      <w:marTop w:val="0"/>
                      <w:marBottom w:val="0"/>
                      <w:divBdr>
                        <w:top w:val="none" w:sz="0" w:space="0" w:color="auto"/>
                        <w:left w:val="none" w:sz="0" w:space="0" w:color="auto"/>
                        <w:bottom w:val="none" w:sz="0" w:space="0" w:color="auto"/>
                        <w:right w:val="none" w:sz="0" w:space="0" w:color="auto"/>
                      </w:divBdr>
                    </w:div>
                  </w:divsChild>
                </w:div>
                <w:div w:id="940068287">
                  <w:marLeft w:val="0"/>
                  <w:marRight w:val="0"/>
                  <w:marTop w:val="0"/>
                  <w:marBottom w:val="0"/>
                  <w:divBdr>
                    <w:top w:val="none" w:sz="0" w:space="0" w:color="auto"/>
                    <w:left w:val="none" w:sz="0" w:space="0" w:color="auto"/>
                    <w:bottom w:val="none" w:sz="0" w:space="0" w:color="auto"/>
                    <w:right w:val="none" w:sz="0" w:space="0" w:color="auto"/>
                  </w:divBdr>
                  <w:divsChild>
                    <w:div w:id="1181970755">
                      <w:marLeft w:val="0"/>
                      <w:marRight w:val="0"/>
                      <w:marTop w:val="0"/>
                      <w:marBottom w:val="0"/>
                      <w:divBdr>
                        <w:top w:val="none" w:sz="0" w:space="0" w:color="auto"/>
                        <w:left w:val="none" w:sz="0" w:space="0" w:color="auto"/>
                        <w:bottom w:val="none" w:sz="0" w:space="0" w:color="auto"/>
                        <w:right w:val="none" w:sz="0" w:space="0" w:color="auto"/>
                      </w:divBdr>
                    </w:div>
                  </w:divsChild>
                </w:div>
                <w:div w:id="1938251001">
                  <w:marLeft w:val="0"/>
                  <w:marRight w:val="0"/>
                  <w:marTop w:val="0"/>
                  <w:marBottom w:val="0"/>
                  <w:divBdr>
                    <w:top w:val="none" w:sz="0" w:space="0" w:color="auto"/>
                    <w:left w:val="none" w:sz="0" w:space="0" w:color="auto"/>
                    <w:bottom w:val="none" w:sz="0" w:space="0" w:color="auto"/>
                    <w:right w:val="none" w:sz="0" w:space="0" w:color="auto"/>
                  </w:divBdr>
                  <w:divsChild>
                    <w:div w:id="1175537298">
                      <w:marLeft w:val="0"/>
                      <w:marRight w:val="0"/>
                      <w:marTop w:val="0"/>
                      <w:marBottom w:val="0"/>
                      <w:divBdr>
                        <w:top w:val="none" w:sz="0" w:space="0" w:color="auto"/>
                        <w:left w:val="none" w:sz="0" w:space="0" w:color="auto"/>
                        <w:bottom w:val="none" w:sz="0" w:space="0" w:color="auto"/>
                        <w:right w:val="none" w:sz="0" w:space="0" w:color="auto"/>
                      </w:divBdr>
                    </w:div>
                  </w:divsChild>
                </w:div>
                <w:div w:id="742526436">
                  <w:marLeft w:val="0"/>
                  <w:marRight w:val="0"/>
                  <w:marTop w:val="0"/>
                  <w:marBottom w:val="0"/>
                  <w:divBdr>
                    <w:top w:val="none" w:sz="0" w:space="0" w:color="auto"/>
                    <w:left w:val="none" w:sz="0" w:space="0" w:color="auto"/>
                    <w:bottom w:val="none" w:sz="0" w:space="0" w:color="auto"/>
                    <w:right w:val="none" w:sz="0" w:space="0" w:color="auto"/>
                  </w:divBdr>
                  <w:divsChild>
                    <w:div w:id="1860120641">
                      <w:marLeft w:val="0"/>
                      <w:marRight w:val="0"/>
                      <w:marTop w:val="0"/>
                      <w:marBottom w:val="0"/>
                      <w:divBdr>
                        <w:top w:val="none" w:sz="0" w:space="0" w:color="auto"/>
                        <w:left w:val="none" w:sz="0" w:space="0" w:color="auto"/>
                        <w:bottom w:val="none" w:sz="0" w:space="0" w:color="auto"/>
                        <w:right w:val="none" w:sz="0" w:space="0" w:color="auto"/>
                      </w:divBdr>
                    </w:div>
                    <w:div w:id="953102090">
                      <w:marLeft w:val="0"/>
                      <w:marRight w:val="0"/>
                      <w:marTop w:val="0"/>
                      <w:marBottom w:val="0"/>
                      <w:divBdr>
                        <w:top w:val="none" w:sz="0" w:space="0" w:color="auto"/>
                        <w:left w:val="none" w:sz="0" w:space="0" w:color="auto"/>
                        <w:bottom w:val="none" w:sz="0" w:space="0" w:color="auto"/>
                        <w:right w:val="none" w:sz="0" w:space="0" w:color="auto"/>
                      </w:divBdr>
                    </w:div>
                  </w:divsChild>
                </w:div>
                <w:div w:id="962465171">
                  <w:marLeft w:val="0"/>
                  <w:marRight w:val="0"/>
                  <w:marTop w:val="0"/>
                  <w:marBottom w:val="0"/>
                  <w:divBdr>
                    <w:top w:val="none" w:sz="0" w:space="0" w:color="auto"/>
                    <w:left w:val="none" w:sz="0" w:space="0" w:color="auto"/>
                    <w:bottom w:val="none" w:sz="0" w:space="0" w:color="auto"/>
                    <w:right w:val="none" w:sz="0" w:space="0" w:color="auto"/>
                  </w:divBdr>
                  <w:divsChild>
                    <w:div w:id="1808469181">
                      <w:marLeft w:val="0"/>
                      <w:marRight w:val="0"/>
                      <w:marTop w:val="0"/>
                      <w:marBottom w:val="0"/>
                      <w:divBdr>
                        <w:top w:val="none" w:sz="0" w:space="0" w:color="auto"/>
                        <w:left w:val="none" w:sz="0" w:space="0" w:color="auto"/>
                        <w:bottom w:val="none" w:sz="0" w:space="0" w:color="auto"/>
                        <w:right w:val="none" w:sz="0" w:space="0" w:color="auto"/>
                      </w:divBdr>
                    </w:div>
                  </w:divsChild>
                </w:div>
                <w:div w:id="1452820912">
                  <w:marLeft w:val="0"/>
                  <w:marRight w:val="0"/>
                  <w:marTop w:val="0"/>
                  <w:marBottom w:val="0"/>
                  <w:divBdr>
                    <w:top w:val="none" w:sz="0" w:space="0" w:color="auto"/>
                    <w:left w:val="none" w:sz="0" w:space="0" w:color="auto"/>
                    <w:bottom w:val="none" w:sz="0" w:space="0" w:color="auto"/>
                    <w:right w:val="none" w:sz="0" w:space="0" w:color="auto"/>
                  </w:divBdr>
                  <w:divsChild>
                    <w:div w:id="1151871818">
                      <w:marLeft w:val="0"/>
                      <w:marRight w:val="0"/>
                      <w:marTop w:val="0"/>
                      <w:marBottom w:val="0"/>
                      <w:divBdr>
                        <w:top w:val="none" w:sz="0" w:space="0" w:color="auto"/>
                        <w:left w:val="none" w:sz="0" w:space="0" w:color="auto"/>
                        <w:bottom w:val="none" w:sz="0" w:space="0" w:color="auto"/>
                        <w:right w:val="none" w:sz="0" w:space="0" w:color="auto"/>
                      </w:divBdr>
                    </w:div>
                  </w:divsChild>
                </w:div>
                <w:div w:id="1557426918">
                  <w:marLeft w:val="0"/>
                  <w:marRight w:val="0"/>
                  <w:marTop w:val="0"/>
                  <w:marBottom w:val="0"/>
                  <w:divBdr>
                    <w:top w:val="none" w:sz="0" w:space="0" w:color="auto"/>
                    <w:left w:val="none" w:sz="0" w:space="0" w:color="auto"/>
                    <w:bottom w:val="none" w:sz="0" w:space="0" w:color="auto"/>
                    <w:right w:val="none" w:sz="0" w:space="0" w:color="auto"/>
                  </w:divBdr>
                  <w:divsChild>
                    <w:div w:id="181435560">
                      <w:marLeft w:val="0"/>
                      <w:marRight w:val="0"/>
                      <w:marTop w:val="0"/>
                      <w:marBottom w:val="0"/>
                      <w:divBdr>
                        <w:top w:val="none" w:sz="0" w:space="0" w:color="auto"/>
                        <w:left w:val="none" w:sz="0" w:space="0" w:color="auto"/>
                        <w:bottom w:val="none" w:sz="0" w:space="0" w:color="auto"/>
                        <w:right w:val="none" w:sz="0" w:space="0" w:color="auto"/>
                      </w:divBdr>
                    </w:div>
                  </w:divsChild>
                </w:div>
                <w:div w:id="200217645">
                  <w:marLeft w:val="0"/>
                  <w:marRight w:val="0"/>
                  <w:marTop w:val="0"/>
                  <w:marBottom w:val="0"/>
                  <w:divBdr>
                    <w:top w:val="none" w:sz="0" w:space="0" w:color="auto"/>
                    <w:left w:val="none" w:sz="0" w:space="0" w:color="auto"/>
                    <w:bottom w:val="none" w:sz="0" w:space="0" w:color="auto"/>
                    <w:right w:val="none" w:sz="0" w:space="0" w:color="auto"/>
                  </w:divBdr>
                  <w:divsChild>
                    <w:div w:id="176385215">
                      <w:marLeft w:val="0"/>
                      <w:marRight w:val="0"/>
                      <w:marTop w:val="0"/>
                      <w:marBottom w:val="0"/>
                      <w:divBdr>
                        <w:top w:val="none" w:sz="0" w:space="0" w:color="auto"/>
                        <w:left w:val="none" w:sz="0" w:space="0" w:color="auto"/>
                        <w:bottom w:val="none" w:sz="0" w:space="0" w:color="auto"/>
                        <w:right w:val="none" w:sz="0" w:space="0" w:color="auto"/>
                      </w:divBdr>
                    </w:div>
                  </w:divsChild>
                </w:div>
                <w:div w:id="81797609">
                  <w:marLeft w:val="0"/>
                  <w:marRight w:val="0"/>
                  <w:marTop w:val="0"/>
                  <w:marBottom w:val="0"/>
                  <w:divBdr>
                    <w:top w:val="none" w:sz="0" w:space="0" w:color="auto"/>
                    <w:left w:val="none" w:sz="0" w:space="0" w:color="auto"/>
                    <w:bottom w:val="none" w:sz="0" w:space="0" w:color="auto"/>
                    <w:right w:val="none" w:sz="0" w:space="0" w:color="auto"/>
                  </w:divBdr>
                  <w:divsChild>
                    <w:div w:id="2143884923">
                      <w:marLeft w:val="0"/>
                      <w:marRight w:val="0"/>
                      <w:marTop w:val="0"/>
                      <w:marBottom w:val="0"/>
                      <w:divBdr>
                        <w:top w:val="none" w:sz="0" w:space="0" w:color="auto"/>
                        <w:left w:val="none" w:sz="0" w:space="0" w:color="auto"/>
                        <w:bottom w:val="none" w:sz="0" w:space="0" w:color="auto"/>
                        <w:right w:val="none" w:sz="0" w:space="0" w:color="auto"/>
                      </w:divBdr>
                    </w:div>
                  </w:divsChild>
                </w:div>
                <w:div w:id="1900314506">
                  <w:marLeft w:val="0"/>
                  <w:marRight w:val="0"/>
                  <w:marTop w:val="0"/>
                  <w:marBottom w:val="0"/>
                  <w:divBdr>
                    <w:top w:val="none" w:sz="0" w:space="0" w:color="auto"/>
                    <w:left w:val="none" w:sz="0" w:space="0" w:color="auto"/>
                    <w:bottom w:val="none" w:sz="0" w:space="0" w:color="auto"/>
                    <w:right w:val="none" w:sz="0" w:space="0" w:color="auto"/>
                  </w:divBdr>
                  <w:divsChild>
                    <w:div w:id="2015453654">
                      <w:marLeft w:val="0"/>
                      <w:marRight w:val="0"/>
                      <w:marTop w:val="0"/>
                      <w:marBottom w:val="0"/>
                      <w:divBdr>
                        <w:top w:val="none" w:sz="0" w:space="0" w:color="auto"/>
                        <w:left w:val="none" w:sz="0" w:space="0" w:color="auto"/>
                        <w:bottom w:val="none" w:sz="0" w:space="0" w:color="auto"/>
                        <w:right w:val="none" w:sz="0" w:space="0" w:color="auto"/>
                      </w:divBdr>
                    </w:div>
                  </w:divsChild>
                </w:div>
                <w:div w:id="896937011">
                  <w:marLeft w:val="0"/>
                  <w:marRight w:val="0"/>
                  <w:marTop w:val="0"/>
                  <w:marBottom w:val="0"/>
                  <w:divBdr>
                    <w:top w:val="none" w:sz="0" w:space="0" w:color="auto"/>
                    <w:left w:val="none" w:sz="0" w:space="0" w:color="auto"/>
                    <w:bottom w:val="none" w:sz="0" w:space="0" w:color="auto"/>
                    <w:right w:val="none" w:sz="0" w:space="0" w:color="auto"/>
                  </w:divBdr>
                  <w:divsChild>
                    <w:div w:id="1839929304">
                      <w:marLeft w:val="0"/>
                      <w:marRight w:val="0"/>
                      <w:marTop w:val="0"/>
                      <w:marBottom w:val="0"/>
                      <w:divBdr>
                        <w:top w:val="none" w:sz="0" w:space="0" w:color="auto"/>
                        <w:left w:val="none" w:sz="0" w:space="0" w:color="auto"/>
                        <w:bottom w:val="none" w:sz="0" w:space="0" w:color="auto"/>
                        <w:right w:val="none" w:sz="0" w:space="0" w:color="auto"/>
                      </w:divBdr>
                    </w:div>
                  </w:divsChild>
                </w:div>
                <w:div w:id="132869029">
                  <w:marLeft w:val="0"/>
                  <w:marRight w:val="0"/>
                  <w:marTop w:val="0"/>
                  <w:marBottom w:val="0"/>
                  <w:divBdr>
                    <w:top w:val="none" w:sz="0" w:space="0" w:color="auto"/>
                    <w:left w:val="none" w:sz="0" w:space="0" w:color="auto"/>
                    <w:bottom w:val="none" w:sz="0" w:space="0" w:color="auto"/>
                    <w:right w:val="none" w:sz="0" w:space="0" w:color="auto"/>
                  </w:divBdr>
                  <w:divsChild>
                    <w:div w:id="1002245294">
                      <w:marLeft w:val="0"/>
                      <w:marRight w:val="0"/>
                      <w:marTop w:val="0"/>
                      <w:marBottom w:val="0"/>
                      <w:divBdr>
                        <w:top w:val="none" w:sz="0" w:space="0" w:color="auto"/>
                        <w:left w:val="none" w:sz="0" w:space="0" w:color="auto"/>
                        <w:bottom w:val="none" w:sz="0" w:space="0" w:color="auto"/>
                        <w:right w:val="none" w:sz="0" w:space="0" w:color="auto"/>
                      </w:divBdr>
                    </w:div>
                  </w:divsChild>
                </w:div>
                <w:div w:id="655185486">
                  <w:marLeft w:val="0"/>
                  <w:marRight w:val="0"/>
                  <w:marTop w:val="0"/>
                  <w:marBottom w:val="0"/>
                  <w:divBdr>
                    <w:top w:val="none" w:sz="0" w:space="0" w:color="auto"/>
                    <w:left w:val="none" w:sz="0" w:space="0" w:color="auto"/>
                    <w:bottom w:val="none" w:sz="0" w:space="0" w:color="auto"/>
                    <w:right w:val="none" w:sz="0" w:space="0" w:color="auto"/>
                  </w:divBdr>
                  <w:divsChild>
                    <w:div w:id="1239169713">
                      <w:marLeft w:val="0"/>
                      <w:marRight w:val="0"/>
                      <w:marTop w:val="0"/>
                      <w:marBottom w:val="0"/>
                      <w:divBdr>
                        <w:top w:val="none" w:sz="0" w:space="0" w:color="auto"/>
                        <w:left w:val="none" w:sz="0" w:space="0" w:color="auto"/>
                        <w:bottom w:val="none" w:sz="0" w:space="0" w:color="auto"/>
                        <w:right w:val="none" w:sz="0" w:space="0" w:color="auto"/>
                      </w:divBdr>
                    </w:div>
                  </w:divsChild>
                </w:div>
                <w:div w:id="1192525269">
                  <w:marLeft w:val="0"/>
                  <w:marRight w:val="0"/>
                  <w:marTop w:val="0"/>
                  <w:marBottom w:val="0"/>
                  <w:divBdr>
                    <w:top w:val="none" w:sz="0" w:space="0" w:color="auto"/>
                    <w:left w:val="none" w:sz="0" w:space="0" w:color="auto"/>
                    <w:bottom w:val="none" w:sz="0" w:space="0" w:color="auto"/>
                    <w:right w:val="none" w:sz="0" w:space="0" w:color="auto"/>
                  </w:divBdr>
                  <w:divsChild>
                    <w:div w:id="362439849">
                      <w:marLeft w:val="0"/>
                      <w:marRight w:val="0"/>
                      <w:marTop w:val="0"/>
                      <w:marBottom w:val="0"/>
                      <w:divBdr>
                        <w:top w:val="none" w:sz="0" w:space="0" w:color="auto"/>
                        <w:left w:val="none" w:sz="0" w:space="0" w:color="auto"/>
                        <w:bottom w:val="none" w:sz="0" w:space="0" w:color="auto"/>
                        <w:right w:val="none" w:sz="0" w:space="0" w:color="auto"/>
                      </w:divBdr>
                    </w:div>
                  </w:divsChild>
                </w:div>
                <w:div w:id="1435249868">
                  <w:marLeft w:val="0"/>
                  <w:marRight w:val="0"/>
                  <w:marTop w:val="0"/>
                  <w:marBottom w:val="0"/>
                  <w:divBdr>
                    <w:top w:val="none" w:sz="0" w:space="0" w:color="auto"/>
                    <w:left w:val="none" w:sz="0" w:space="0" w:color="auto"/>
                    <w:bottom w:val="none" w:sz="0" w:space="0" w:color="auto"/>
                    <w:right w:val="none" w:sz="0" w:space="0" w:color="auto"/>
                  </w:divBdr>
                  <w:divsChild>
                    <w:div w:id="271860002">
                      <w:marLeft w:val="0"/>
                      <w:marRight w:val="0"/>
                      <w:marTop w:val="0"/>
                      <w:marBottom w:val="0"/>
                      <w:divBdr>
                        <w:top w:val="none" w:sz="0" w:space="0" w:color="auto"/>
                        <w:left w:val="none" w:sz="0" w:space="0" w:color="auto"/>
                        <w:bottom w:val="none" w:sz="0" w:space="0" w:color="auto"/>
                        <w:right w:val="none" w:sz="0" w:space="0" w:color="auto"/>
                      </w:divBdr>
                    </w:div>
                  </w:divsChild>
                </w:div>
                <w:div w:id="29233215">
                  <w:marLeft w:val="0"/>
                  <w:marRight w:val="0"/>
                  <w:marTop w:val="0"/>
                  <w:marBottom w:val="0"/>
                  <w:divBdr>
                    <w:top w:val="none" w:sz="0" w:space="0" w:color="auto"/>
                    <w:left w:val="none" w:sz="0" w:space="0" w:color="auto"/>
                    <w:bottom w:val="none" w:sz="0" w:space="0" w:color="auto"/>
                    <w:right w:val="none" w:sz="0" w:space="0" w:color="auto"/>
                  </w:divBdr>
                  <w:divsChild>
                    <w:div w:id="483086852">
                      <w:marLeft w:val="0"/>
                      <w:marRight w:val="0"/>
                      <w:marTop w:val="0"/>
                      <w:marBottom w:val="0"/>
                      <w:divBdr>
                        <w:top w:val="none" w:sz="0" w:space="0" w:color="auto"/>
                        <w:left w:val="none" w:sz="0" w:space="0" w:color="auto"/>
                        <w:bottom w:val="none" w:sz="0" w:space="0" w:color="auto"/>
                        <w:right w:val="none" w:sz="0" w:space="0" w:color="auto"/>
                      </w:divBdr>
                    </w:div>
                  </w:divsChild>
                </w:div>
                <w:div w:id="1762683710">
                  <w:marLeft w:val="0"/>
                  <w:marRight w:val="0"/>
                  <w:marTop w:val="0"/>
                  <w:marBottom w:val="0"/>
                  <w:divBdr>
                    <w:top w:val="none" w:sz="0" w:space="0" w:color="auto"/>
                    <w:left w:val="none" w:sz="0" w:space="0" w:color="auto"/>
                    <w:bottom w:val="none" w:sz="0" w:space="0" w:color="auto"/>
                    <w:right w:val="none" w:sz="0" w:space="0" w:color="auto"/>
                  </w:divBdr>
                  <w:divsChild>
                    <w:div w:id="1211190540">
                      <w:marLeft w:val="0"/>
                      <w:marRight w:val="0"/>
                      <w:marTop w:val="0"/>
                      <w:marBottom w:val="0"/>
                      <w:divBdr>
                        <w:top w:val="none" w:sz="0" w:space="0" w:color="auto"/>
                        <w:left w:val="none" w:sz="0" w:space="0" w:color="auto"/>
                        <w:bottom w:val="none" w:sz="0" w:space="0" w:color="auto"/>
                        <w:right w:val="none" w:sz="0" w:space="0" w:color="auto"/>
                      </w:divBdr>
                    </w:div>
                  </w:divsChild>
                </w:div>
                <w:div w:id="1072436422">
                  <w:marLeft w:val="0"/>
                  <w:marRight w:val="0"/>
                  <w:marTop w:val="0"/>
                  <w:marBottom w:val="0"/>
                  <w:divBdr>
                    <w:top w:val="none" w:sz="0" w:space="0" w:color="auto"/>
                    <w:left w:val="none" w:sz="0" w:space="0" w:color="auto"/>
                    <w:bottom w:val="none" w:sz="0" w:space="0" w:color="auto"/>
                    <w:right w:val="none" w:sz="0" w:space="0" w:color="auto"/>
                  </w:divBdr>
                  <w:divsChild>
                    <w:div w:id="1254556016">
                      <w:marLeft w:val="0"/>
                      <w:marRight w:val="0"/>
                      <w:marTop w:val="0"/>
                      <w:marBottom w:val="0"/>
                      <w:divBdr>
                        <w:top w:val="none" w:sz="0" w:space="0" w:color="auto"/>
                        <w:left w:val="none" w:sz="0" w:space="0" w:color="auto"/>
                        <w:bottom w:val="none" w:sz="0" w:space="0" w:color="auto"/>
                        <w:right w:val="none" w:sz="0" w:space="0" w:color="auto"/>
                      </w:divBdr>
                    </w:div>
                  </w:divsChild>
                </w:div>
                <w:div w:id="1127625119">
                  <w:marLeft w:val="0"/>
                  <w:marRight w:val="0"/>
                  <w:marTop w:val="0"/>
                  <w:marBottom w:val="0"/>
                  <w:divBdr>
                    <w:top w:val="none" w:sz="0" w:space="0" w:color="auto"/>
                    <w:left w:val="none" w:sz="0" w:space="0" w:color="auto"/>
                    <w:bottom w:val="none" w:sz="0" w:space="0" w:color="auto"/>
                    <w:right w:val="none" w:sz="0" w:space="0" w:color="auto"/>
                  </w:divBdr>
                  <w:divsChild>
                    <w:div w:id="1949972596">
                      <w:marLeft w:val="0"/>
                      <w:marRight w:val="0"/>
                      <w:marTop w:val="0"/>
                      <w:marBottom w:val="0"/>
                      <w:divBdr>
                        <w:top w:val="none" w:sz="0" w:space="0" w:color="auto"/>
                        <w:left w:val="none" w:sz="0" w:space="0" w:color="auto"/>
                        <w:bottom w:val="none" w:sz="0" w:space="0" w:color="auto"/>
                        <w:right w:val="none" w:sz="0" w:space="0" w:color="auto"/>
                      </w:divBdr>
                    </w:div>
                  </w:divsChild>
                </w:div>
                <w:div w:id="1750535270">
                  <w:marLeft w:val="0"/>
                  <w:marRight w:val="0"/>
                  <w:marTop w:val="0"/>
                  <w:marBottom w:val="0"/>
                  <w:divBdr>
                    <w:top w:val="none" w:sz="0" w:space="0" w:color="auto"/>
                    <w:left w:val="none" w:sz="0" w:space="0" w:color="auto"/>
                    <w:bottom w:val="none" w:sz="0" w:space="0" w:color="auto"/>
                    <w:right w:val="none" w:sz="0" w:space="0" w:color="auto"/>
                  </w:divBdr>
                  <w:divsChild>
                    <w:div w:id="727917331">
                      <w:marLeft w:val="0"/>
                      <w:marRight w:val="0"/>
                      <w:marTop w:val="0"/>
                      <w:marBottom w:val="0"/>
                      <w:divBdr>
                        <w:top w:val="none" w:sz="0" w:space="0" w:color="auto"/>
                        <w:left w:val="none" w:sz="0" w:space="0" w:color="auto"/>
                        <w:bottom w:val="none" w:sz="0" w:space="0" w:color="auto"/>
                        <w:right w:val="none" w:sz="0" w:space="0" w:color="auto"/>
                      </w:divBdr>
                    </w:div>
                    <w:div w:id="280235071">
                      <w:marLeft w:val="0"/>
                      <w:marRight w:val="0"/>
                      <w:marTop w:val="0"/>
                      <w:marBottom w:val="0"/>
                      <w:divBdr>
                        <w:top w:val="none" w:sz="0" w:space="0" w:color="auto"/>
                        <w:left w:val="none" w:sz="0" w:space="0" w:color="auto"/>
                        <w:bottom w:val="none" w:sz="0" w:space="0" w:color="auto"/>
                        <w:right w:val="none" w:sz="0" w:space="0" w:color="auto"/>
                      </w:divBdr>
                    </w:div>
                  </w:divsChild>
                </w:div>
                <w:div w:id="978920325">
                  <w:marLeft w:val="0"/>
                  <w:marRight w:val="0"/>
                  <w:marTop w:val="0"/>
                  <w:marBottom w:val="0"/>
                  <w:divBdr>
                    <w:top w:val="none" w:sz="0" w:space="0" w:color="auto"/>
                    <w:left w:val="none" w:sz="0" w:space="0" w:color="auto"/>
                    <w:bottom w:val="none" w:sz="0" w:space="0" w:color="auto"/>
                    <w:right w:val="none" w:sz="0" w:space="0" w:color="auto"/>
                  </w:divBdr>
                  <w:divsChild>
                    <w:div w:id="854922410">
                      <w:marLeft w:val="0"/>
                      <w:marRight w:val="0"/>
                      <w:marTop w:val="0"/>
                      <w:marBottom w:val="0"/>
                      <w:divBdr>
                        <w:top w:val="none" w:sz="0" w:space="0" w:color="auto"/>
                        <w:left w:val="none" w:sz="0" w:space="0" w:color="auto"/>
                        <w:bottom w:val="none" w:sz="0" w:space="0" w:color="auto"/>
                        <w:right w:val="none" w:sz="0" w:space="0" w:color="auto"/>
                      </w:divBdr>
                    </w:div>
                  </w:divsChild>
                </w:div>
                <w:div w:id="1352413261">
                  <w:marLeft w:val="0"/>
                  <w:marRight w:val="0"/>
                  <w:marTop w:val="0"/>
                  <w:marBottom w:val="0"/>
                  <w:divBdr>
                    <w:top w:val="none" w:sz="0" w:space="0" w:color="auto"/>
                    <w:left w:val="none" w:sz="0" w:space="0" w:color="auto"/>
                    <w:bottom w:val="none" w:sz="0" w:space="0" w:color="auto"/>
                    <w:right w:val="none" w:sz="0" w:space="0" w:color="auto"/>
                  </w:divBdr>
                  <w:divsChild>
                    <w:div w:id="1226912226">
                      <w:marLeft w:val="0"/>
                      <w:marRight w:val="0"/>
                      <w:marTop w:val="0"/>
                      <w:marBottom w:val="0"/>
                      <w:divBdr>
                        <w:top w:val="none" w:sz="0" w:space="0" w:color="auto"/>
                        <w:left w:val="none" w:sz="0" w:space="0" w:color="auto"/>
                        <w:bottom w:val="none" w:sz="0" w:space="0" w:color="auto"/>
                        <w:right w:val="none" w:sz="0" w:space="0" w:color="auto"/>
                      </w:divBdr>
                    </w:div>
                  </w:divsChild>
                </w:div>
                <w:div w:id="1899246924">
                  <w:marLeft w:val="0"/>
                  <w:marRight w:val="0"/>
                  <w:marTop w:val="0"/>
                  <w:marBottom w:val="0"/>
                  <w:divBdr>
                    <w:top w:val="none" w:sz="0" w:space="0" w:color="auto"/>
                    <w:left w:val="none" w:sz="0" w:space="0" w:color="auto"/>
                    <w:bottom w:val="none" w:sz="0" w:space="0" w:color="auto"/>
                    <w:right w:val="none" w:sz="0" w:space="0" w:color="auto"/>
                  </w:divBdr>
                  <w:divsChild>
                    <w:div w:id="177473309">
                      <w:marLeft w:val="0"/>
                      <w:marRight w:val="0"/>
                      <w:marTop w:val="0"/>
                      <w:marBottom w:val="0"/>
                      <w:divBdr>
                        <w:top w:val="none" w:sz="0" w:space="0" w:color="auto"/>
                        <w:left w:val="none" w:sz="0" w:space="0" w:color="auto"/>
                        <w:bottom w:val="none" w:sz="0" w:space="0" w:color="auto"/>
                        <w:right w:val="none" w:sz="0" w:space="0" w:color="auto"/>
                      </w:divBdr>
                    </w:div>
                  </w:divsChild>
                </w:div>
                <w:div w:id="1436513962">
                  <w:marLeft w:val="0"/>
                  <w:marRight w:val="0"/>
                  <w:marTop w:val="0"/>
                  <w:marBottom w:val="0"/>
                  <w:divBdr>
                    <w:top w:val="none" w:sz="0" w:space="0" w:color="auto"/>
                    <w:left w:val="none" w:sz="0" w:space="0" w:color="auto"/>
                    <w:bottom w:val="none" w:sz="0" w:space="0" w:color="auto"/>
                    <w:right w:val="none" w:sz="0" w:space="0" w:color="auto"/>
                  </w:divBdr>
                  <w:divsChild>
                    <w:div w:id="834689329">
                      <w:marLeft w:val="0"/>
                      <w:marRight w:val="0"/>
                      <w:marTop w:val="0"/>
                      <w:marBottom w:val="0"/>
                      <w:divBdr>
                        <w:top w:val="none" w:sz="0" w:space="0" w:color="auto"/>
                        <w:left w:val="none" w:sz="0" w:space="0" w:color="auto"/>
                        <w:bottom w:val="none" w:sz="0" w:space="0" w:color="auto"/>
                        <w:right w:val="none" w:sz="0" w:space="0" w:color="auto"/>
                      </w:divBdr>
                    </w:div>
                    <w:div w:id="14821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3591">
          <w:marLeft w:val="0"/>
          <w:marRight w:val="0"/>
          <w:marTop w:val="0"/>
          <w:marBottom w:val="0"/>
          <w:divBdr>
            <w:top w:val="none" w:sz="0" w:space="0" w:color="auto"/>
            <w:left w:val="none" w:sz="0" w:space="0" w:color="auto"/>
            <w:bottom w:val="none" w:sz="0" w:space="0" w:color="auto"/>
            <w:right w:val="none" w:sz="0" w:space="0" w:color="auto"/>
          </w:divBdr>
        </w:div>
      </w:divsChild>
    </w:div>
    <w:div w:id="1022635271">
      <w:bodyDiv w:val="1"/>
      <w:marLeft w:val="0"/>
      <w:marRight w:val="0"/>
      <w:marTop w:val="0"/>
      <w:marBottom w:val="0"/>
      <w:divBdr>
        <w:top w:val="none" w:sz="0" w:space="0" w:color="auto"/>
        <w:left w:val="none" w:sz="0" w:space="0" w:color="auto"/>
        <w:bottom w:val="none" w:sz="0" w:space="0" w:color="auto"/>
        <w:right w:val="none" w:sz="0" w:space="0" w:color="auto"/>
      </w:divBdr>
      <w:divsChild>
        <w:div w:id="188035146">
          <w:marLeft w:val="0"/>
          <w:marRight w:val="0"/>
          <w:marTop w:val="0"/>
          <w:marBottom w:val="0"/>
          <w:divBdr>
            <w:top w:val="none" w:sz="0" w:space="0" w:color="auto"/>
            <w:left w:val="none" w:sz="0" w:space="0" w:color="auto"/>
            <w:bottom w:val="none" w:sz="0" w:space="0" w:color="auto"/>
            <w:right w:val="none" w:sz="0" w:space="0" w:color="auto"/>
          </w:divBdr>
        </w:div>
        <w:div w:id="288514981">
          <w:marLeft w:val="0"/>
          <w:marRight w:val="0"/>
          <w:marTop w:val="0"/>
          <w:marBottom w:val="0"/>
          <w:divBdr>
            <w:top w:val="none" w:sz="0" w:space="0" w:color="auto"/>
            <w:left w:val="none" w:sz="0" w:space="0" w:color="auto"/>
            <w:bottom w:val="none" w:sz="0" w:space="0" w:color="auto"/>
            <w:right w:val="none" w:sz="0" w:space="0" w:color="auto"/>
          </w:divBdr>
        </w:div>
        <w:div w:id="1550799756">
          <w:marLeft w:val="0"/>
          <w:marRight w:val="0"/>
          <w:marTop w:val="0"/>
          <w:marBottom w:val="0"/>
          <w:divBdr>
            <w:top w:val="none" w:sz="0" w:space="0" w:color="auto"/>
            <w:left w:val="none" w:sz="0" w:space="0" w:color="auto"/>
            <w:bottom w:val="none" w:sz="0" w:space="0" w:color="auto"/>
            <w:right w:val="none" w:sz="0" w:space="0" w:color="auto"/>
          </w:divBdr>
        </w:div>
      </w:divsChild>
    </w:div>
    <w:div w:id="1043020726">
      <w:bodyDiv w:val="1"/>
      <w:marLeft w:val="0"/>
      <w:marRight w:val="0"/>
      <w:marTop w:val="0"/>
      <w:marBottom w:val="0"/>
      <w:divBdr>
        <w:top w:val="none" w:sz="0" w:space="0" w:color="auto"/>
        <w:left w:val="none" w:sz="0" w:space="0" w:color="auto"/>
        <w:bottom w:val="none" w:sz="0" w:space="0" w:color="auto"/>
        <w:right w:val="none" w:sz="0" w:space="0" w:color="auto"/>
      </w:divBdr>
      <w:divsChild>
        <w:div w:id="1673027392">
          <w:marLeft w:val="0"/>
          <w:marRight w:val="225"/>
          <w:marTop w:val="0"/>
          <w:marBottom w:val="0"/>
          <w:divBdr>
            <w:top w:val="none" w:sz="0" w:space="0" w:color="auto"/>
            <w:left w:val="none" w:sz="0" w:space="0" w:color="auto"/>
            <w:bottom w:val="none" w:sz="0" w:space="0" w:color="auto"/>
            <w:right w:val="none" w:sz="0" w:space="0" w:color="auto"/>
          </w:divBdr>
        </w:div>
      </w:divsChild>
    </w:div>
    <w:div w:id="1058745582">
      <w:bodyDiv w:val="1"/>
      <w:marLeft w:val="0"/>
      <w:marRight w:val="0"/>
      <w:marTop w:val="0"/>
      <w:marBottom w:val="0"/>
      <w:divBdr>
        <w:top w:val="none" w:sz="0" w:space="0" w:color="auto"/>
        <w:left w:val="none" w:sz="0" w:space="0" w:color="auto"/>
        <w:bottom w:val="none" w:sz="0" w:space="0" w:color="auto"/>
        <w:right w:val="none" w:sz="0" w:space="0" w:color="auto"/>
      </w:divBdr>
      <w:divsChild>
        <w:div w:id="1457917616">
          <w:marLeft w:val="0"/>
          <w:marRight w:val="0"/>
          <w:marTop w:val="0"/>
          <w:marBottom w:val="0"/>
          <w:divBdr>
            <w:top w:val="none" w:sz="0" w:space="0" w:color="auto"/>
            <w:left w:val="none" w:sz="0" w:space="0" w:color="auto"/>
            <w:bottom w:val="none" w:sz="0" w:space="0" w:color="auto"/>
            <w:right w:val="none" w:sz="0" w:space="0" w:color="auto"/>
          </w:divBdr>
          <w:divsChild>
            <w:div w:id="631447136">
              <w:marLeft w:val="-75"/>
              <w:marRight w:val="0"/>
              <w:marTop w:val="30"/>
              <w:marBottom w:val="30"/>
              <w:divBdr>
                <w:top w:val="none" w:sz="0" w:space="0" w:color="auto"/>
                <w:left w:val="none" w:sz="0" w:space="0" w:color="auto"/>
                <w:bottom w:val="none" w:sz="0" w:space="0" w:color="auto"/>
                <w:right w:val="none" w:sz="0" w:space="0" w:color="auto"/>
              </w:divBdr>
              <w:divsChild>
                <w:div w:id="840465327">
                  <w:marLeft w:val="0"/>
                  <w:marRight w:val="0"/>
                  <w:marTop w:val="0"/>
                  <w:marBottom w:val="0"/>
                  <w:divBdr>
                    <w:top w:val="none" w:sz="0" w:space="0" w:color="auto"/>
                    <w:left w:val="none" w:sz="0" w:space="0" w:color="auto"/>
                    <w:bottom w:val="none" w:sz="0" w:space="0" w:color="auto"/>
                    <w:right w:val="none" w:sz="0" w:space="0" w:color="auto"/>
                  </w:divBdr>
                  <w:divsChild>
                    <w:div w:id="2126381588">
                      <w:marLeft w:val="0"/>
                      <w:marRight w:val="0"/>
                      <w:marTop w:val="0"/>
                      <w:marBottom w:val="0"/>
                      <w:divBdr>
                        <w:top w:val="none" w:sz="0" w:space="0" w:color="auto"/>
                        <w:left w:val="none" w:sz="0" w:space="0" w:color="auto"/>
                        <w:bottom w:val="none" w:sz="0" w:space="0" w:color="auto"/>
                        <w:right w:val="none" w:sz="0" w:space="0" w:color="auto"/>
                      </w:divBdr>
                    </w:div>
                    <w:div w:id="1054624331">
                      <w:marLeft w:val="0"/>
                      <w:marRight w:val="0"/>
                      <w:marTop w:val="0"/>
                      <w:marBottom w:val="0"/>
                      <w:divBdr>
                        <w:top w:val="none" w:sz="0" w:space="0" w:color="auto"/>
                        <w:left w:val="none" w:sz="0" w:space="0" w:color="auto"/>
                        <w:bottom w:val="none" w:sz="0" w:space="0" w:color="auto"/>
                        <w:right w:val="none" w:sz="0" w:space="0" w:color="auto"/>
                      </w:divBdr>
                    </w:div>
                  </w:divsChild>
                </w:div>
                <w:div w:id="282230411">
                  <w:marLeft w:val="0"/>
                  <w:marRight w:val="0"/>
                  <w:marTop w:val="0"/>
                  <w:marBottom w:val="0"/>
                  <w:divBdr>
                    <w:top w:val="none" w:sz="0" w:space="0" w:color="auto"/>
                    <w:left w:val="none" w:sz="0" w:space="0" w:color="auto"/>
                    <w:bottom w:val="none" w:sz="0" w:space="0" w:color="auto"/>
                    <w:right w:val="none" w:sz="0" w:space="0" w:color="auto"/>
                  </w:divBdr>
                  <w:divsChild>
                    <w:div w:id="531961801">
                      <w:marLeft w:val="0"/>
                      <w:marRight w:val="0"/>
                      <w:marTop w:val="0"/>
                      <w:marBottom w:val="0"/>
                      <w:divBdr>
                        <w:top w:val="none" w:sz="0" w:space="0" w:color="auto"/>
                        <w:left w:val="none" w:sz="0" w:space="0" w:color="auto"/>
                        <w:bottom w:val="none" w:sz="0" w:space="0" w:color="auto"/>
                        <w:right w:val="none" w:sz="0" w:space="0" w:color="auto"/>
                      </w:divBdr>
                    </w:div>
                  </w:divsChild>
                </w:div>
                <w:div w:id="1560433160">
                  <w:marLeft w:val="0"/>
                  <w:marRight w:val="0"/>
                  <w:marTop w:val="0"/>
                  <w:marBottom w:val="0"/>
                  <w:divBdr>
                    <w:top w:val="none" w:sz="0" w:space="0" w:color="auto"/>
                    <w:left w:val="none" w:sz="0" w:space="0" w:color="auto"/>
                    <w:bottom w:val="none" w:sz="0" w:space="0" w:color="auto"/>
                    <w:right w:val="none" w:sz="0" w:space="0" w:color="auto"/>
                  </w:divBdr>
                  <w:divsChild>
                    <w:div w:id="1153720809">
                      <w:marLeft w:val="0"/>
                      <w:marRight w:val="0"/>
                      <w:marTop w:val="0"/>
                      <w:marBottom w:val="0"/>
                      <w:divBdr>
                        <w:top w:val="none" w:sz="0" w:space="0" w:color="auto"/>
                        <w:left w:val="none" w:sz="0" w:space="0" w:color="auto"/>
                        <w:bottom w:val="none" w:sz="0" w:space="0" w:color="auto"/>
                        <w:right w:val="none" w:sz="0" w:space="0" w:color="auto"/>
                      </w:divBdr>
                    </w:div>
                  </w:divsChild>
                </w:div>
                <w:div w:id="365259109">
                  <w:marLeft w:val="0"/>
                  <w:marRight w:val="0"/>
                  <w:marTop w:val="0"/>
                  <w:marBottom w:val="0"/>
                  <w:divBdr>
                    <w:top w:val="none" w:sz="0" w:space="0" w:color="auto"/>
                    <w:left w:val="none" w:sz="0" w:space="0" w:color="auto"/>
                    <w:bottom w:val="none" w:sz="0" w:space="0" w:color="auto"/>
                    <w:right w:val="none" w:sz="0" w:space="0" w:color="auto"/>
                  </w:divBdr>
                  <w:divsChild>
                    <w:div w:id="683290891">
                      <w:marLeft w:val="0"/>
                      <w:marRight w:val="0"/>
                      <w:marTop w:val="0"/>
                      <w:marBottom w:val="0"/>
                      <w:divBdr>
                        <w:top w:val="none" w:sz="0" w:space="0" w:color="auto"/>
                        <w:left w:val="none" w:sz="0" w:space="0" w:color="auto"/>
                        <w:bottom w:val="none" w:sz="0" w:space="0" w:color="auto"/>
                        <w:right w:val="none" w:sz="0" w:space="0" w:color="auto"/>
                      </w:divBdr>
                    </w:div>
                  </w:divsChild>
                </w:div>
                <w:div w:id="1305937215">
                  <w:marLeft w:val="0"/>
                  <w:marRight w:val="0"/>
                  <w:marTop w:val="0"/>
                  <w:marBottom w:val="0"/>
                  <w:divBdr>
                    <w:top w:val="none" w:sz="0" w:space="0" w:color="auto"/>
                    <w:left w:val="none" w:sz="0" w:space="0" w:color="auto"/>
                    <w:bottom w:val="none" w:sz="0" w:space="0" w:color="auto"/>
                    <w:right w:val="none" w:sz="0" w:space="0" w:color="auto"/>
                  </w:divBdr>
                  <w:divsChild>
                    <w:div w:id="2078362495">
                      <w:marLeft w:val="0"/>
                      <w:marRight w:val="0"/>
                      <w:marTop w:val="0"/>
                      <w:marBottom w:val="0"/>
                      <w:divBdr>
                        <w:top w:val="none" w:sz="0" w:space="0" w:color="auto"/>
                        <w:left w:val="none" w:sz="0" w:space="0" w:color="auto"/>
                        <w:bottom w:val="none" w:sz="0" w:space="0" w:color="auto"/>
                        <w:right w:val="none" w:sz="0" w:space="0" w:color="auto"/>
                      </w:divBdr>
                    </w:div>
                    <w:div w:id="1899434351">
                      <w:marLeft w:val="0"/>
                      <w:marRight w:val="0"/>
                      <w:marTop w:val="0"/>
                      <w:marBottom w:val="0"/>
                      <w:divBdr>
                        <w:top w:val="none" w:sz="0" w:space="0" w:color="auto"/>
                        <w:left w:val="none" w:sz="0" w:space="0" w:color="auto"/>
                        <w:bottom w:val="none" w:sz="0" w:space="0" w:color="auto"/>
                        <w:right w:val="none" w:sz="0" w:space="0" w:color="auto"/>
                      </w:divBdr>
                    </w:div>
                  </w:divsChild>
                </w:div>
                <w:div w:id="711073918">
                  <w:marLeft w:val="0"/>
                  <w:marRight w:val="0"/>
                  <w:marTop w:val="0"/>
                  <w:marBottom w:val="0"/>
                  <w:divBdr>
                    <w:top w:val="none" w:sz="0" w:space="0" w:color="auto"/>
                    <w:left w:val="none" w:sz="0" w:space="0" w:color="auto"/>
                    <w:bottom w:val="none" w:sz="0" w:space="0" w:color="auto"/>
                    <w:right w:val="none" w:sz="0" w:space="0" w:color="auto"/>
                  </w:divBdr>
                  <w:divsChild>
                    <w:div w:id="1198928624">
                      <w:marLeft w:val="0"/>
                      <w:marRight w:val="0"/>
                      <w:marTop w:val="0"/>
                      <w:marBottom w:val="0"/>
                      <w:divBdr>
                        <w:top w:val="none" w:sz="0" w:space="0" w:color="auto"/>
                        <w:left w:val="none" w:sz="0" w:space="0" w:color="auto"/>
                        <w:bottom w:val="none" w:sz="0" w:space="0" w:color="auto"/>
                        <w:right w:val="none" w:sz="0" w:space="0" w:color="auto"/>
                      </w:divBdr>
                    </w:div>
                  </w:divsChild>
                </w:div>
                <w:div w:id="1801990173">
                  <w:marLeft w:val="0"/>
                  <w:marRight w:val="0"/>
                  <w:marTop w:val="0"/>
                  <w:marBottom w:val="0"/>
                  <w:divBdr>
                    <w:top w:val="none" w:sz="0" w:space="0" w:color="auto"/>
                    <w:left w:val="none" w:sz="0" w:space="0" w:color="auto"/>
                    <w:bottom w:val="none" w:sz="0" w:space="0" w:color="auto"/>
                    <w:right w:val="none" w:sz="0" w:space="0" w:color="auto"/>
                  </w:divBdr>
                  <w:divsChild>
                    <w:div w:id="319388633">
                      <w:marLeft w:val="0"/>
                      <w:marRight w:val="0"/>
                      <w:marTop w:val="0"/>
                      <w:marBottom w:val="0"/>
                      <w:divBdr>
                        <w:top w:val="none" w:sz="0" w:space="0" w:color="auto"/>
                        <w:left w:val="none" w:sz="0" w:space="0" w:color="auto"/>
                        <w:bottom w:val="none" w:sz="0" w:space="0" w:color="auto"/>
                        <w:right w:val="none" w:sz="0" w:space="0" w:color="auto"/>
                      </w:divBdr>
                    </w:div>
                  </w:divsChild>
                </w:div>
                <w:div w:id="2136290165">
                  <w:marLeft w:val="0"/>
                  <w:marRight w:val="0"/>
                  <w:marTop w:val="0"/>
                  <w:marBottom w:val="0"/>
                  <w:divBdr>
                    <w:top w:val="none" w:sz="0" w:space="0" w:color="auto"/>
                    <w:left w:val="none" w:sz="0" w:space="0" w:color="auto"/>
                    <w:bottom w:val="none" w:sz="0" w:space="0" w:color="auto"/>
                    <w:right w:val="none" w:sz="0" w:space="0" w:color="auto"/>
                  </w:divBdr>
                  <w:divsChild>
                    <w:div w:id="1634023320">
                      <w:marLeft w:val="0"/>
                      <w:marRight w:val="0"/>
                      <w:marTop w:val="0"/>
                      <w:marBottom w:val="0"/>
                      <w:divBdr>
                        <w:top w:val="none" w:sz="0" w:space="0" w:color="auto"/>
                        <w:left w:val="none" w:sz="0" w:space="0" w:color="auto"/>
                        <w:bottom w:val="none" w:sz="0" w:space="0" w:color="auto"/>
                        <w:right w:val="none" w:sz="0" w:space="0" w:color="auto"/>
                      </w:divBdr>
                    </w:div>
                    <w:div w:id="1666742294">
                      <w:marLeft w:val="0"/>
                      <w:marRight w:val="0"/>
                      <w:marTop w:val="0"/>
                      <w:marBottom w:val="0"/>
                      <w:divBdr>
                        <w:top w:val="none" w:sz="0" w:space="0" w:color="auto"/>
                        <w:left w:val="none" w:sz="0" w:space="0" w:color="auto"/>
                        <w:bottom w:val="none" w:sz="0" w:space="0" w:color="auto"/>
                        <w:right w:val="none" w:sz="0" w:space="0" w:color="auto"/>
                      </w:divBdr>
                    </w:div>
                  </w:divsChild>
                </w:div>
                <w:div w:id="796490036">
                  <w:marLeft w:val="0"/>
                  <w:marRight w:val="0"/>
                  <w:marTop w:val="0"/>
                  <w:marBottom w:val="0"/>
                  <w:divBdr>
                    <w:top w:val="none" w:sz="0" w:space="0" w:color="auto"/>
                    <w:left w:val="none" w:sz="0" w:space="0" w:color="auto"/>
                    <w:bottom w:val="none" w:sz="0" w:space="0" w:color="auto"/>
                    <w:right w:val="none" w:sz="0" w:space="0" w:color="auto"/>
                  </w:divBdr>
                  <w:divsChild>
                    <w:div w:id="614990452">
                      <w:marLeft w:val="0"/>
                      <w:marRight w:val="0"/>
                      <w:marTop w:val="0"/>
                      <w:marBottom w:val="0"/>
                      <w:divBdr>
                        <w:top w:val="none" w:sz="0" w:space="0" w:color="auto"/>
                        <w:left w:val="none" w:sz="0" w:space="0" w:color="auto"/>
                        <w:bottom w:val="none" w:sz="0" w:space="0" w:color="auto"/>
                        <w:right w:val="none" w:sz="0" w:space="0" w:color="auto"/>
                      </w:divBdr>
                    </w:div>
                    <w:div w:id="693922895">
                      <w:marLeft w:val="0"/>
                      <w:marRight w:val="0"/>
                      <w:marTop w:val="0"/>
                      <w:marBottom w:val="0"/>
                      <w:divBdr>
                        <w:top w:val="none" w:sz="0" w:space="0" w:color="auto"/>
                        <w:left w:val="none" w:sz="0" w:space="0" w:color="auto"/>
                        <w:bottom w:val="none" w:sz="0" w:space="0" w:color="auto"/>
                        <w:right w:val="none" w:sz="0" w:space="0" w:color="auto"/>
                      </w:divBdr>
                    </w:div>
                  </w:divsChild>
                </w:div>
                <w:div w:id="1320229428">
                  <w:marLeft w:val="0"/>
                  <w:marRight w:val="0"/>
                  <w:marTop w:val="0"/>
                  <w:marBottom w:val="0"/>
                  <w:divBdr>
                    <w:top w:val="none" w:sz="0" w:space="0" w:color="auto"/>
                    <w:left w:val="none" w:sz="0" w:space="0" w:color="auto"/>
                    <w:bottom w:val="none" w:sz="0" w:space="0" w:color="auto"/>
                    <w:right w:val="none" w:sz="0" w:space="0" w:color="auto"/>
                  </w:divBdr>
                  <w:divsChild>
                    <w:div w:id="1667977227">
                      <w:marLeft w:val="0"/>
                      <w:marRight w:val="0"/>
                      <w:marTop w:val="0"/>
                      <w:marBottom w:val="0"/>
                      <w:divBdr>
                        <w:top w:val="none" w:sz="0" w:space="0" w:color="auto"/>
                        <w:left w:val="none" w:sz="0" w:space="0" w:color="auto"/>
                        <w:bottom w:val="none" w:sz="0" w:space="0" w:color="auto"/>
                        <w:right w:val="none" w:sz="0" w:space="0" w:color="auto"/>
                      </w:divBdr>
                    </w:div>
                  </w:divsChild>
                </w:div>
                <w:div w:id="2086486904">
                  <w:marLeft w:val="0"/>
                  <w:marRight w:val="0"/>
                  <w:marTop w:val="0"/>
                  <w:marBottom w:val="0"/>
                  <w:divBdr>
                    <w:top w:val="none" w:sz="0" w:space="0" w:color="auto"/>
                    <w:left w:val="none" w:sz="0" w:space="0" w:color="auto"/>
                    <w:bottom w:val="none" w:sz="0" w:space="0" w:color="auto"/>
                    <w:right w:val="none" w:sz="0" w:space="0" w:color="auto"/>
                  </w:divBdr>
                  <w:divsChild>
                    <w:div w:id="1118257590">
                      <w:marLeft w:val="0"/>
                      <w:marRight w:val="0"/>
                      <w:marTop w:val="0"/>
                      <w:marBottom w:val="0"/>
                      <w:divBdr>
                        <w:top w:val="none" w:sz="0" w:space="0" w:color="auto"/>
                        <w:left w:val="none" w:sz="0" w:space="0" w:color="auto"/>
                        <w:bottom w:val="none" w:sz="0" w:space="0" w:color="auto"/>
                        <w:right w:val="none" w:sz="0" w:space="0" w:color="auto"/>
                      </w:divBdr>
                    </w:div>
                  </w:divsChild>
                </w:div>
                <w:div w:id="1556355087">
                  <w:marLeft w:val="0"/>
                  <w:marRight w:val="0"/>
                  <w:marTop w:val="0"/>
                  <w:marBottom w:val="0"/>
                  <w:divBdr>
                    <w:top w:val="none" w:sz="0" w:space="0" w:color="auto"/>
                    <w:left w:val="none" w:sz="0" w:space="0" w:color="auto"/>
                    <w:bottom w:val="none" w:sz="0" w:space="0" w:color="auto"/>
                    <w:right w:val="none" w:sz="0" w:space="0" w:color="auto"/>
                  </w:divBdr>
                  <w:divsChild>
                    <w:div w:id="1929343330">
                      <w:marLeft w:val="0"/>
                      <w:marRight w:val="0"/>
                      <w:marTop w:val="0"/>
                      <w:marBottom w:val="0"/>
                      <w:divBdr>
                        <w:top w:val="none" w:sz="0" w:space="0" w:color="auto"/>
                        <w:left w:val="none" w:sz="0" w:space="0" w:color="auto"/>
                        <w:bottom w:val="none" w:sz="0" w:space="0" w:color="auto"/>
                        <w:right w:val="none" w:sz="0" w:space="0" w:color="auto"/>
                      </w:divBdr>
                    </w:div>
                    <w:div w:id="1685159907">
                      <w:marLeft w:val="0"/>
                      <w:marRight w:val="0"/>
                      <w:marTop w:val="0"/>
                      <w:marBottom w:val="0"/>
                      <w:divBdr>
                        <w:top w:val="none" w:sz="0" w:space="0" w:color="auto"/>
                        <w:left w:val="none" w:sz="0" w:space="0" w:color="auto"/>
                        <w:bottom w:val="none" w:sz="0" w:space="0" w:color="auto"/>
                        <w:right w:val="none" w:sz="0" w:space="0" w:color="auto"/>
                      </w:divBdr>
                    </w:div>
                  </w:divsChild>
                </w:div>
                <w:div w:id="652295709">
                  <w:marLeft w:val="0"/>
                  <w:marRight w:val="0"/>
                  <w:marTop w:val="0"/>
                  <w:marBottom w:val="0"/>
                  <w:divBdr>
                    <w:top w:val="none" w:sz="0" w:space="0" w:color="auto"/>
                    <w:left w:val="none" w:sz="0" w:space="0" w:color="auto"/>
                    <w:bottom w:val="none" w:sz="0" w:space="0" w:color="auto"/>
                    <w:right w:val="none" w:sz="0" w:space="0" w:color="auto"/>
                  </w:divBdr>
                  <w:divsChild>
                    <w:div w:id="2013221945">
                      <w:marLeft w:val="0"/>
                      <w:marRight w:val="0"/>
                      <w:marTop w:val="0"/>
                      <w:marBottom w:val="0"/>
                      <w:divBdr>
                        <w:top w:val="none" w:sz="0" w:space="0" w:color="auto"/>
                        <w:left w:val="none" w:sz="0" w:space="0" w:color="auto"/>
                        <w:bottom w:val="none" w:sz="0" w:space="0" w:color="auto"/>
                        <w:right w:val="none" w:sz="0" w:space="0" w:color="auto"/>
                      </w:divBdr>
                    </w:div>
                    <w:div w:id="956449814">
                      <w:marLeft w:val="0"/>
                      <w:marRight w:val="0"/>
                      <w:marTop w:val="0"/>
                      <w:marBottom w:val="0"/>
                      <w:divBdr>
                        <w:top w:val="none" w:sz="0" w:space="0" w:color="auto"/>
                        <w:left w:val="none" w:sz="0" w:space="0" w:color="auto"/>
                        <w:bottom w:val="none" w:sz="0" w:space="0" w:color="auto"/>
                        <w:right w:val="none" w:sz="0" w:space="0" w:color="auto"/>
                      </w:divBdr>
                    </w:div>
                  </w:divsChild>
                </w:div>
                <w:div w:id="1080710434">
                  <w:marLeft w:val="0"/>
                  <w:marRight w:val="0"/>
                  <w:marTop w:val="0"/>
                  <w:marBottom w:val="0"/>
                  <w:divBdr>
                    <w:top w:val="none" w:sz="0" w:space="0" w:color="auto"/>
                    <w:left w:val="none" w:sz="0" w:space="0" w:color="auto"/>
                    <w:bottom w:val="none" w:sz="0" w:space="0" w:color="auto"/>
                    <w:right w:val="none" w:sz="0" w:space="0" w:color="auto"/>
                  </w:divBdr>
                  <w:divsChild>
                    <w:div w:id="2057659911">
                      <w:marLeft w:val="0"/>
                      <w:marRight w:val="0"/>
                      <w:marTop w:val="0"/>
                      <w:marBottom w:val="0"/>
                      <w:divBdr>
                        <w:top w:val="none" w:sz="0" w:space="0" w:color="auto"/>
                        <w:left w:val="none" w:sz="0" w:space="0" w:color="auto"/>
                        <w:bottom w:val="none" w:sz="0" w:space="0" w:color="auto"/>
                        <w:right w:val="none" w:sz="0" w:space="0" w:color="auto"/>
                      </w:divBdr>
                    </w:div>
                  </w:divsChild>
                </w:div>
                <w:div w:id="1511599066">
                  <w:marLeft w:val="0"/>
                  <w:marRight w:val="0"/>
                  <w:marTop w:val="0"/>
                  <w:marBottom w:val="0"/>
                  <w:divBdr>
                    <w:top w:val="none" w:sz="0" w:space="0" w:color="auto"/>
                    <w:left w:val="none" w:sz="0" w:space="0" w:color="auto"/>
                    <w:bottom w:val="none" w:sz="0" w:space="0" w:color="auto"/>
                    <w:right w:val="none" w:sz="0" w:space="0" w:color="auto"/>
                  </w:divBdr>
                  <w:divsChild>
                    <w:div w:id="693116986">
                      <w:marLeft w:val="0"/>
                      <w:marRight w:val="0"/>
                      <w:marTop w:val="0"/>
                      <w:marBottom w:val="0"/>
                      <w:divBdr>
                        <w:top w:val="none" w:sz="0" w:space="0" w:color="auto"/>
                        <w:left w:val="none" w:sz="0" w:space="0" w:color="auto"/>
                        <w:bottom w:val="none" w:sz="0" w:space="0" w:color="auto"/>
                        <w:right w:val="none" w:sz="0" w:space="0" w:color="auto"/>
                      </w:divBdr>
                    </w:div>
                  </w:divsChild>
                </w:div>
                <w:div w:id="1070420420">
                  <w:marLeft w:val="0"/>
                  <w:marRight w:val="0"/>
                  <w:marTop w:val="0"/>
                  <w:marBottom w:val="0"/>
                  <w:divBdr>
                    <w:top w:val="none" w:sz="0" w:space="0" w:color="auto"/>
                    <w:left w:val="none" w:sz="0" w:space="0" w:color="auto"/>
                    <w:bottom w:val="none" w:sz="0" w:space="0" w:color="auto"/>
                    <w:right w:val="none" w:sz="0" w:space="0" w:color="auto"/>
                  </w:divBdr>
                  <w:divsChild>
                    <w:div w:id="1330668484">
                      <w:marLeft w:val="0"/>
                      <w:marRight w:val="0"/>
                      <w:marTop w:val="0"/>
                      <w:marBottom w:val="0"/>
                      <w:divBdr>
                        <w:top w:val="none" w:sz="0" w:space="0" w:color="auto"/>
                        <w:left w:val="none" w:sz="0" w:space="0" w:color="auto"/>
                        <w:bottom w:val="none" w:sz="0" w:space="0" w:color="auto"/>
                        <w:right w:val="none" w:sz="0" w:space="0" w:color="auto"/>
                      </w:divBdr>
                    </w:div>
                    <w:div w:id="2039964911">
                      <w:marLeft w:val="0"/>
                      <w:marRight w:val="0"/>
                      <w:marTop w:val="0"/>
                      <w:marBottom w:val="0"/>
                      <w:divBdr>
                        <w:top w:val="none" w:sz="0" w:space="0" w:color="auto"/>
                        <w:left w:val="none" w:sz="0" w:space="0" w:color="auto"/>
                        <w:bottom w:val="none" w:sz="0" w:space="0" w:color="auto"/>
                        <w:right w:val="none" w:sz="0" w:space="0" w:color="auto"/>
                      </w:divBdr>
                    </w:div>
                  </w:divsChild>
                </w:div>
                <w:div w:id="1609266245">
                  <w:marLeft w:val="0"/>
                  <w:marRight w:val="0"/>
                  <w:marTop w:val="0"/>
                  <w:marBottom w:val="0"/>
                  <w:divBdr>
                    <w:top w:val="none" w:sz="0" w:space="0" w:color="auto"/>
                    <w:left w:val="none" w:sz="0" w:space="0" w:color="auto"/>
                    <w:bottom w:val="none" w:sz="0" w:space="0" w:color="auto"/>
                    <w:right w:val="none" w:sz="0" w:space="0" w:color="auto"/>
                  </w:divBdr>
                  <w:divsChild>
                    <w:div w:id="1527060424">
                      <w:marLeft w:val="0"/>
                      <w:marRight w:val="0"/>
                      <w:marTop w:val="0"/>
                      <w:marBottom w:val="0"/>
                      <w:divBdr>
                        <w:top w:val="none" w:sz="0" w:space="0" w:color="auto"/>
                        <w:left w:val="none" w:sz="0" w:space="0" w:color="auto"/>
                        <w:bottom w:val="none" w:sz="0" w:space="0" w:color="auto"/>
                        <w:right w:val="none" w:sz="0" w:space="0" w:color="auto"/>
                      </w:divBdr>
                    </w:div>
                  </w:divsChild>
                </w:div>
                <w:div w:id="1123884850">
                  <w:marLeft w:val="0"/>
                  <w:marRight w:val="0"/>
                  <w:marTop w:val="0"/>
                  <w:marBottom w:val="0"/>
                  <w:divBdr>
                    <w:top w:val="none" w:sz="0" w:space="0" w:color="auto"/>
                    <w:left w:val="none" w:sz="0" w:space="0" w:color="auto"/>
                    <w:bottom w:val="none" w:sz="0" w:space="0" w:color="auto"/>
                    <w:right w:val="none" w:sz="0" w:space="0" w:color="auto"/>
                  </w:divBdr>
                  <w:divsChild>
                    <w:div w:id="913735384">
                      <w:marLeft w:val="0"/>
                      <w:marRight w:val="0"/>
                      <w:marTop w:val="0"/>
                      <w:marBottom w:val="0"/>
                      <w:divBdr>
                        <w:top w:val="none" w:sz="0" w:space="0" w:color="auto"/>
                        <w:left w:val="none" w:sz="0" w:space="0" w:color="auto"/>
                        <w:bottom w:val="none" w:sz="0" w:space="0" w:color="auto"/>
                        <w:right w:val="none" w:sz="0" w:space="0" w:color="auto"/>
                      </w:divBdr>
                    </w:div>
                  </w:divsChild>
                </w:div>
                <w:div w:id="1189367265">
                  <w:marLeft w:val="0"/>
                  <w:marRight w:val="0"/>
                  <w:marTop w:val="0"/>
                  <w:marBottom w:val="0"/>
                  <w:divBdr>
                    <w:top w:val="none" w:sz="0" w:space="0" w:color="auto"/>
                    <w:left w:val="none" w:sz="0" w:space="0" w:color="auto"/>
                    <w:bottom w:val="none" w:sz="0" w:space="0" w:color="auto"/>
                    <w:right w:val="none" w:sz="0" w:space="0" w:color="auto"/>
                  </w:divBdr>
                  <w:divsChild>
                    <w:div w:id="1131243239">
                      <w:marLeft w:val="0"/>
                      <w:marRight w:val="0"/>
                      <w:marTop w:val="0"/>
                      <w:marBottom w:val="0"/>
                      <w:divBdr>
                        <w:top w:val="none" w:sz="0" w:space="0" w:color="auto"/>
                        <w:left w:val="none" w:sz="0" w:space="0" w:color="auto"/>
                        <w:bottom w:val="none" w:sz="0" w:space="0" w:color="auto"/>
                        <w:right w:val="none" w:sz="0" w:space="0" w:color="auto"/>
                      </w:divBdr>
                    </w:div>
                  </w:divsChild>
                </w:div>
                <w:div w:id="753555161">
                  <w:marLeft w:val="0"/>
                  <w:marRight w:val="0"/>
                  <w:marTop w:val="0"/>
                  <w:marBottom w:val="0"/>
                  <w:divBdr>
                    <w:top w:val="none" w:sz="0" w:space="0" w:color="auto"/>
                    <w:left w:val="none" w:sz="0" w:space="0" w:color="auto"/>
                    <w:bottom w:val="none" w:sz="0" w:space="0" w:color="auto"/>
                    <w:right w:val="none" w:sz="0" w:space="0" w:color="auto"/>
                  </w:divBdr>
                  <w:divsChild>
                    <w:div w:id="1488980699">
                      <w:marLeft w:val="0"/>
                      <w:marRight w:val="0"/>
                      <w:marTop w:val="0"/>
                      <w:marBottom w:val="0"/>
                      <w:divBdr>
                        <w:top w:val="none" w:sz="0" w:space="0" w:color="auto"/>
                        <w:left w:val="none" w:sz="0" w:space="0" w:color="auto"/>
                        <w:bottom w:val="none" w:sz="0" w:space="0" w:color="auto"/>
                        <w:right w:val="none" w:sz="0" w:space="0" w:color="auto"/>
                      </w:divBdr>
                    </w:div>
                    <w:div w:id="9186458">
                      <w:marLeft w:val="0"/>
                      <w:marRight w:val="0"/>
                      <w:marTop w:val="0"/>
                      <w:marBottom w:val="0"/>
                      <w:divBdr>
                        <w:top w:val="none" w:sz="0" w:space="0" w:color="auto"/>
                        <w:left w:val="none" w:sz="0" w:space="0" w:color="auto"/>
                        <w:bottom w:val="none" w:sz="0" w:space="0" w:color="auto"/>
                        <w:right w:val="none" w:sz="0" w:space="0" w:color="auto"/>
                      </w:divBdr>
                    </w:div>
                  </w:divsChild>
                </w:div>
                <w:div w:id="382337135">
                  <w:marLeft w:val="0"/>
                  <w:marRight w:val="0"/>
                  <w:marTop w:val="0"/>
                  <w:marBottom w:val="0"/>
                  <w:divBdr>
                    <w:top w:val="none" w:sz="0" w:space="0" w:color="auto"/>
                    <w:left w:val="none" w:sz="0" w:space="0" w:color="auto"/>
                    <w:bottom w:val="none" w:sz="0" w:space="0" w:color="auto"/>
                    <w:right w:val="none" w:sz="0" w:space="0" w:color="auto"/>
                  </w:divBdr>
                  <w:divsChild>
                    <w:div w:id="1391033757">
                      <w:marLeft w:val="0"/>
                      <w:marRight w:val="0"/>
                      <w:marTop w:val="0"/>
                      <w:marBottom w:val="0"/>
                      <w:divBdr>
                        <w:top w:val="none" w:sz="0" w:space="0" w:color="auto"/>
                        <w:left w:val="none" w:sz="0" w:space="0" w:color="auto"/>
                        <w:bottom w:val="none" w:sz="0" w:space="0" w:color="auto"/>
                        <w:right w:val="none" w:sz="0" w:space="0" w:color="auto"/>
                      </w:divBdr>
                    </w:div>
                  </w:divsChild>
                </w:div>
                <w:div w:id="1053847335">
                  <w:marLeft w:val="0"/>
                  <w:marRight w:val="0"/>
                  <w:marTop w:val="0"/>
                  <w:marBottom w:val="0"/>
                  <w:divBdr>
                    <w:top w:val="none" w:sz="0" w:space="0" w:color="auto"/>
                    <w:left w:val="none" w:sz="0" w:space="0" w:color="auto"/>
                    <w:bottom w:val="none" w:sz="0" w:space="0" w:color="auto"/>
                    <w:right w:val="none" w:sz="0" w:space="0" w:color="auto"/>
                  </w:divBdr>
                  <w:divsChild>
                    <w:div w:id="1030645805">
                      <w:marLeft w:val="0"/>
                      <w:marRight w:val="0"/>
                      <w:marTop w:val="0"/>
                      <w:marBottom w:val="0"/>
                      <w:divBdr>
                        <w:top w:val="none" w:sz="0" w:space="0" w:color="auto"/>
                        <w:left w:val="none" w:sz="0" w:space="0" w:color="auto"/>
                        <w:bottom w:val="none" w:sz="0" w:space="0" w:color="auto"/>
                        <w:right w:val="none" w:sz="0" w:space="0" w:color="auto"/>
                      </w:divBdr>
                    </w:div>
                  </w:divsChild>
                </w:div>
                <w:div w:id="1735005450">
                  <w:marLeft w:val="0"/>
                  <w:marRight w:val="0"/>
                  <w:marTop w:val="0"/>
                  <w:marBottom w:val="0"/>
                  <w:divBdr>
                    <w:top w:val="none" w:sz="0" w:space="0" w:color="auto"/>
                    <w:left w:val="none" w:sz="0" w:space="0" w:color="auto"/>
                    <w:bottom w:val="none" w:sz="0" w:space="0" w:color="auto"/>
                    <w:right w:val="none" w:sz="0" w:space="0" w:color="auto"/>
                  </w:divBdr>
                  <w:divsChild>
                    <w:div w:id="1219391051">
                      <w:marLeft w:val="0"/>
                      <w:marRight w:val="0"/>
                      <w:marTop w:val="0"/>
                      <w:marBottom w:val="0"/>
                      <w:divBdr>
                        <w:top w:val="none" w:sz="0" w:space="0" w:color="auto"/>
                        <w:left w:val="none" w:sz="0" w:space="0" w:color="auto"/>
                        <w:bottom w:val="none" w:sz="0" w:space="0" w:color="auto"/>
                        <w:right w:val="none" w:sz="0" w:space="0" w:color="auto"/>
                      </w:divBdr>
                    </w:div>
                  </w:divsChild>
                </w:div>
                <w:div w:id="407070548">
                  <w:marLeft w:val="0"/>
                  <w:marRight w:val="0"/>
                  <w:marTop w:val="0"/>
                  <w:marBottom w:val="0"/>
                  <w:divBdr>
                    <w:top w:val="none" w:sz="0" w:space="0" w:color="auto"/>
                    <w:left w:val="none" w:sz="0" w:space="0" w:color="auto"/>
                    <w:bottom w:val="none" w:sz="0" w:space="0" w:color="auto"/>
                    <w:right w:val="none" w:sz="0" w:space="0" w:color="auto"/>
                  </w:divBdr>
                  <w:divsChild>
                    <w:div w:id="1057511775">
                      <w:marLeft w:val="0"/>
                      <w:marRight w:val="0"/>
                      <w:marTop w:val="0"/>
                      <w:marBottom w:val="0"/>
                      <w:divBdr>
                        <w:top w:val="none" w:sz="0" w:space="0" w:color="auto"/>
                        <w:left w:val="none" w:sz="0" w:space="0" w:color="auto"/>
                        <w:bottom w:val="none" w:sz="0" w:space="0" w:color="auto"/>
                        <w:right w:val="none" w:sz="0" w:space="0" w:color="auto"/>
                      </w:divBdr>
                    </w:div>
                    <w:div w:id="581304808">
                      <w:marLeft w:val="0"/>
                      <w:marRight w:val="0"/>
                      <w:marTop w:val="0"/>
                      <w:marBottom w:val="0"/>
                      <w:divBdr>
                        <w:top w:val="none" w:sz="0" w:space="0" w:color="auto"/>
                        <w:left w:val="none" w:sz="0" w:space="0" w:color="auto"/>
                        <w:bottom w:val="none" w:sz="0" w:space="0" w:color="auto"/>
                        <w:right w:val="none" w:sz="0" w:space="0" w:color="auto"/>
                      </w:divBdr>
                    </w:div>
                  </w:divsChild>
                </w:div>
                <w:div w:id="2069496859">
                  <w:marLeft w:val="0"/>
                  <w:marRight w:val="0"/>
                  <w:marTop w:val="0"/>
                  <w:marBottom w:val="0"/>
                  <w:divBdr>
                    <w:top w:val="none" w:sz="0" w:space="0" w:color="auto"/>
                    <w:left w:val="none" w:sz="0" w:space="0" w:color="auto"/>
                    <w:bottom w:val="none" w:sz="0" w:space="0" w:color="auto"/>
                    <w:right w:val="none" w:sz="0" w:space="0" w:color="auto"/>
                  </w:divBdr>
                  <w:divsChild>
                    <w:div w:id="885675254">
                      <w:marLeft w:val="0"/>
                      <w:marRight w:val="0"/>
                      <w:marTop w:val="0"/>
                      <w:marBottom w:val="0"/>
                      <w:divBdr>
                        <w:top w:val="none" w:sz="0" w:space="0" w:color="auto"/>
                        <w:left w:val="none" w:sz="0" w:space="0" w:color="auto"/>
                        <w:bottom w:val="none" w:sz="0" w:space="0" w:color="auto"/>
                        <w:right w:val="none" w:sz="0" w:space="0" w:color="auto"/>
                      </w:divBdr>
                    </w:div>
                  </w:divsChild>
                </w:div>
                <w:div w:id="507601436">
                  <w:marLeft w:val="0"/>
                  <w:marRight w:val="0"/>
                  <w:marTop w:val="0"/>
                  <w:marBottom w:val="0"/>
                  <w:divBdr>
                    <w:top w:val="none" w:sz="0" w:space="0" w:color="auto"/>
                    <w:left w:val="none" w:sz="0" w:space="0" w:color="auto"/>
                    <w:bottom w:val="none" w:sz="0" w:space="0" w:color="auto"/>
                    <w:right w:val="none" w:sz="0" w:space="0" w:color="auto"/>
                  </w:divBdr>
                  <w:divsChild>
                    <w:div w:id="321274679">
                      <w:marLeft w:val="0"/>
                      <w:marRight w:val="0"/>
                      <w:marTop w:val="0"/>
                      <w:marBottom w:val="0"/>
                      <w:divBdr>
                        <w:top w:val="none" w:sz="0" w:space="0" w:color="auto"/>
                        <w:left w:val="none" w:sz="0" w:space="0" w:color="auto"/>
                        <w:bottom w:val="none" w:sz="0" w:space="0" w:color="auto"/>
                        <w:right w:val="none" w:sz="0" w:space="0" w:color="auto"/>
                      </w:divBdr>
                    </w:div>
                  </w:divsChild>
                </w:div>
                <w:div w:id="1518539292">
                  <w:marLeft w:val="0"/>
                  <w:marRight w:val="0"/>
                  <w:marTop w:val="0"/>
                  <w:marBottom w:val="0"/>
                  <w:divBdr>
                    <w:top w:val="none" w:sz="0" w:space="0" w:color="auto"/>
                    <w:left w:val="none" w:sz="0" w:space="0" w:color="auto"/>
                    <w:bottom w:val="none" w:sz="0" w:space="0" w:color="auto"/>
                    <w:right w:val="none" w:sz="0" w:space="0" w:color="auto"/>
                  </w:divBdr>
                  <w:divsChild>
                    <w:div w:id="1907299548">
                      <w:marLeft w:val="0"/>
                      <w:marRight w:val="0"/>
                      <w:marTop w:val="0"/>
                      <w:marBottom w:val="0"/>
                      <w:divBdr>
                        <w:top w:val="none" w:sz="0" w:space="0" w:color="auto"/>
                        <w:left w:val="none" w:sz="0" w:space="0" w:color="auto"/>
                        <w:bottom w:val="none" w:sz="0" w:space="0" w:color="auto"/>
                        <w:right w:val="none" w:sz="0" w:space="0" w:color="auto"/>
                      </w:divBdr>
                    </w:div>
                  </w:divsChild>
                </w:div>
                <w:div w:id="744301058">
                  <w:marLeft w:val="0"/>
                  <w:marRight w:val="0"/>
                  <w:marTop w:val="0"/>
                  <w:marBottom w:val="0"/>
                  <w:divBdr>
                    <w:top w:val="none" w:sz="0" w:space="0" w:color="auto"/>
                    <w:left w:val="none" w:sz="0" w:space="0" w:color="auto"/>
                    <w:bottom w:val="none" w:sz="0" w:space="0" w:color="auto"/>
                    <w:right w:val="none" w:sz="0" w:space="0" w:color="auto"/>
                  </w:divBdr>
                  <w:divsChild>
                    <w:div w:id="1312325580">
                      <w:marLeft w:val="0"/>
                      <w:marRight w:val="0"/>
                      <w:marTop w:val="0"/>
                      <w:marBottom w:val="0"/>
                      <w:divBdr>
                        <w:top w:val="none" w:sz="0" w:space="0" w:color="auto"/>
                        <w:left w:val="none" w:sz="0" w:space="0" w:color="auto"/>
                        <w:bottom w:val="none" w:sz="0" w:space="0" w:color="auto"/>
                        <w:right w:val="none" w:sz="0" w:space="0" w:color="auto"/>
                      </w:divBdr>
                    </w:div>
                    <w:div w:id="1585722780">
                      <w:marLeft w:val="0"/>
                      <w:marRight w:val="0"/>
                      <w:marTop w:val="0"/>
                      <w:marBottom w:val="0"/>
                      <w:divBdr>
                        <w:top w:val="none" w:sz="0" w:space="0" w:color="auto"/>
                        <w:left w:val="none" w:sz="0" w:space="0" w:color="auto"/>
                        <w:bottom w:val="none" w:sz="0" w:space="0" w:color="auto"/>
                        <w:right w:val="none" w:sz="0" w:space="0" w:color="auto"/>
                      </w:divBdr>
                    </w:div>
                  </w:divsChild>
                </w:div>
                <w:div w:id="1978608194">
                  <w:marLeft w:val="0"/>
                  <w:marRight w:val="0"/>
                  <w:marTop w:val="0"/>
                  <w:marBottom w:val="0"/>
                  <w:divBdr>
                    <w:top w:val="none" w:sz="0" w:space="0" w:color="auto"/>
                    <w:left w:val="none" w:sz="0" w:space="0" w:color="auto"/>
                    <w:bottom w:val="none" w:sz="0" w:space="0" w:color="auto"/>
                    <w:right w:val="none" w:sz="0" w:space="0" w:color="auto"/>
                  </w:divBdr>
                  <w:divsChild>
                    <w:div w:id="1093087615">
                      <w:marLeft w:val="0"/>
                      <w:marRight w:val="0"/>
                      <w:marTop w:val="0"/>
                      <w:marBottom w:val="0"/>
                      <w:divBdr>
                        <w:top w:val="none" w:sz="0" w:space="0" w:color="auto"/>
                        <w:left w:val="none" w:sz="0" w:space="0" w:color="auto"/>
                        <w:bottom w:val="none" w:sz="0" w:space="0" w:color="auto"/>
                        <w:right w:val="none" w:sz="0" w:space="0" w:color="auto"/>
                      </w:divBdr>
                    </w:div>
                  </w:divsChild>
                </w:div>
                <w:div w:id="644311271">
                  <w:marLeft w:val="0"/>
                  <w:marRight w:val="0"/>
                  <w:marTop w:val="0"/>
                  <w:marBottom w:val="0"/>
                  <w:divBdr>
                    <w:top w:val="none" w:sz="0" w:space="0" w:color="auto"/>
                    <w:left w:val="none" w:sz="0" w:space="0" w:color="auto"/>
                    <w:bottom w:val="none" w:sz="0" w:space="0" w:color="auto"/>
                    <w:right w:val="none" w:sz="0" w:space="0" w:color="auto"/>
                  </w:divBdr>
                  <w:divsChild>
                    <w:div w:id="793061006">
                      <w:marLeft w:val="0"/>
                      <w:marRight w:val="0"/>
                      <w:marTop w:val="0"/>
                      <w:marBottom w:val="0"/>
                      <w:divBdr>
                        <w:top w:val="none" w:sz="0" w:space="0" w:color="auto"/>
                        <w:left w:val="none" w:sz="0" w:space="0" w:color="auto"/>
                        <w:bottom w:val="none" w:sz="0" w:space="0" w:color="auto"/>
                        <w:right w:val="none" w:sz="0" w:space="0" w:color="auto"/>
                      </w:divBdr>
                    </w:div>
                  </w:divsChild>
                </w:div>
                <w:div w:id="2093118001">
                  <w:marLeft w:val="0"/>
                  <w:marRight w:val="0"/>
                  <w:marTop w:val="0"/>
                  <w:marBottom w:val="0"/>
                  <w:divBdr>
                    <w:top w:val="none" w:sz="0" w:space="0" w:color="auto"/>
                    <w:left w:val="none" w:sz="0" w:space="0" w:color="auto"/>
                    <w:bottom w:val="none" w:sz="0" w:space="0" w:color="auto"/>
                    <w:right w:val="none" w:sz="0" w:space="0" w:color="auto"/>
                  </w:divBdr>
                  <w:divsChild>
                    <w:div w:id="4207259">
                      <w:marLeft w:val="0"/>
                      <w:marRight w:val="0"/>
                      <w:marTop w:val="0"/>
                      <w:marBottom w:val="0"/>
                      <w:divBdr>
                        <w:top w:val="none" w:sz="0" w:space="0" w:color="auto"/>
                        <w:left w:val="none" w:sz="0" w:space="0" w:color="auto"/>
                        <w:bottom w:val="none" w:sz="0" w:space="0" w:color="auto"/>
                        <w:right w:val="none" w:sz="0" w:space="0" w:color="auto"/>
                      </w:divBdr>
                    </w:div>
                  </w:divsChild>
                </w:div>
                <w:div w:id="1599681250">
                  <w:marLeft w:val="0"/>
                  <w:marRight w:val="0"/>
                  <w:marTop w:val="0"/>
                  <w:marBottom w:val="0"/>
                  <w:divBdr>
                    <w:top w:val="none" w:sz="0" w:space="0" w:color="auto"/>
                    <w:left w:val="none" w:sz="0" w:space="0" w:color="auto"/>
                    <w:bottom w:val="none" w:sz="0" w:space="0" w:color="auto"/>
                    <w:right w:val="none" w:sz="0" w:space="0" w:color="auto"/>
                  </w:divBdr>
                  <w:divsChild>
                    <w:div w:id="1643075517">
                      <w:marLeft w:val="0"/>
                      <w:marRight w:val="0"/>
                      <w:marTop w:val="0"/>
                      <w:marBottom w:val="0"/>
                      <w:divBdr>
                        <w:top w:val="none" w:sz="0" w:space="0" w:color="auto"/>
                        <w:left w:val="none" w:sz="0" w:space="0" w:color="auto"/>
                        <w:bottom w:val="none" w:sz="0" w:space="0" w:color="auto"/>
                        <w:right w:val="none" w:sz="0" w:space="0" w:color="auto"/>
                      </w:divBdr>
                    </w:div>
                    <w:div w:id="136381276">
                      <w:marLeft w:val="0"/>
                      <w:marRight w:val="0"/>
                      <w:marTop w:val="0"/>
                      <w:marBottom w:val="0"/>
                      <w:divBdr>
                        <w:top w:val="none" w:sz="0" w:space="0" w:color="auto"/>
                        <w:left w:val="none" w:sz="0" w:space="0" w:color="auto"/>
                        <w:bottom w:val="none" w:sz="0" w:space="0" w:color="auto"/>
                        <w:right w:val="none" w:sz="0" w:space="0" w:color="auto"/>
                      </w:divBdr>
                    </w:div>
                  </w:divsChild>
                </w:div>
                <w:div w:id="619536405">
                  <w:marLeft w:val="0"/>
                  <w:marRight w:val="0"/>
                  <w:marTop w:val="0"/>
                  <w:marBottom w:val="0"/>
                  <w:divBdr>
                    <w:top w:val="none" w:sz="0" w:space="0" w:color="auto"/>
                    <w:left w:val="none" w:sz="0" w:space="0" w:color="auto"/>
                    <w:bottom w:val="none" w:sz="0" w:space="0" w:color="auto"/>
                    <w:right w:val="none" w:sz="0" w:space="0" w:color="auto"/>
                  </w:divBdr>
                  <w:divsChild>
                    <w:div w:id="488179703">
                      <w:marLeft w:val="0"/>
                      <w:marRight w:val="0"/>
                      <w:marTop w:val="0"/>
                      <w:marBottom w:val="0"/>
                      <w:divBdr>
                        <w:top w:val="none" w:sz="0" w:space="0" w:color="auto"/>
                        <w:left w:val="none" w:sz="0" w:space="0" w:color="auto"/>
                        <w:bottom w:val="none" w:sz="0" w:space="0" w:color="auto"/>
                        <w:right w:val="none" w:sz="0" w:space="0" w:color="auto"/>
                      </w:divBdr>
                    </w:div>
                  </w:divsChild>
                </w:div>
                <w:div w:id="1345746657">
                  <w:marLeft w:val="0"/>
                  <w:marRight w:val="0"/>
                  <w:marTop w:val="0"/>
                  <w:marBottom w:val="0"/>
                  <w:divBdr>
                    <w:top w:val="none" w:sz="0" w:space="0" w:color="auto"/>
                    <w:left w:val="none" w:sz="0" w:space="0" w:color="auto"/>
                    <w:bottom w:val="none" w:sz="0" w:space="0" w:color="auto"/>
                    <w:right w:val="none" w:sz="0" w:space="0" w:color="auto"/>
                  </w:divBdr>
                  <w:divsChild>
                    <w:div w:id="791755031">
                      <w:marLeft w:val="0"/>
                      <w:marRight w:val="0"/>
                      <w:marTop w:val="0"/>
                      <w:marBottom w:val="0"/>
                      <w:divBdr>
                        <w:top w:val="none" w:sz="0" w:space="0" w:color="auto"/>
                        <w:left w:val="none" w:sz="0" w:space="0" w:color="auto"/>
                        <w:bottom w:val="none" w:sz="0" w:space="0" w:color="auto"/>
                        <w:right w:val="none" w:sz="0" w:space="0" w:color="auto"/>
                      </w:divBdr>
                    </w:div>
                  </w:divsChild>
                </w:div>
                <w:div w:id="1292399380">
                  <w:marLeft w:val="0"/>
                  <w:marRight w:val="0"/>
                  <w:marTop w:val="0"/>
                  <w:marBottom w:val="0"/>
                  <w:divBdr>
                    <w:top w:val="none" w:sz="0" w:space="0" w:color="auto"/>
                    <w:left w:val="none" w:sz="0" w:space="0" w:color="auto"/>
                    <w:bottom w:val="none" w:sz="0" w:space="0" w:color="auto"/>
                    <w:right w:val="none" w:sz="0" w:space="0" w:color="auto"/>
                  </w:divBdr>
                  <w:divsChild>
                    <w:div w:id="1121846698">
                      <w:marLeft w:val="0"/>
                      <w:marRight w:val="0"/>
                      <w:marTop w:val="0"/>
                      <w:marBottom w:val="0"/>
                      <w:divBdr>
                        <w:top w:val="none" w:sz="0" w:space="0" w:color="auto"/>
                        <w:left w:val="none" w:sz="0" w:space="0" w:color="auto"/>
                        <w:bottom w:val="none" w:sz="0" w:space="0" w:color="auto"/>
                        <w:right w:val="none" w:sz="0" w:space="0" w:color="auto"/>
                      </w:divBdr>
                    </w:div>
                  </w:divsChild>
                </w:div>
                <w:div w:id="1707832527">
                  <w:marLeft w:val="0"/>
                  <w:marRight w:val="0"/>
                  <w:marTop w:val="0"/>
                  <w:marBottom w:val="0"/>
                  <w:divBdr>
                    <w:top w:val="none" w:sz="0" w:space="0" w:color="auto"/>
                    <w:left w:val="none" w:sz="0" w:space="0" w:color="auto"/>
                    <w:bottom w:val="none" w:sz="0" w:space="0" w:color="auto"/>
                    <w:right w:val="none" w:sz="0" w:space="0" w:color="auto"/>
                  </w:divBdr>
                  <w:divsChild>
                    <w:div w:id="2109542140">
                      <w:marLeft w:val="0"/>
                      <w:marRight w:val="0"/>
                      <w:marTop w:val="0"/>
                      <w:marBottom w:val="0"/>
                      <w:divBdr>
                        <w:top w:val="none" w:sz="0" w:space="0" w:color="auto"/>
                        <w:left w:val="none" w:sz="0" w:space="0" w:color="auto"/>
                        <w:bottom w:val="none" w:sz="0" w:space="0" w:color="auto"/>
                        <w:right w:val="none" w:sz="0" w:space="0" w:color="auto"/>
                      </w:divBdr>
                    </w:div>
                  </w:divsChild>
                </w:div>
                <w:div w:id="59523384">
                  <w:marLeft w:val="0"/>
                  <w:marRight w:val="0"/>
                  <w:marTop w:val="0"/>
                  <w:marBottom w:val="0"/>
                  <w:divBdr>
                    <w:top w:val="none" w:sz="0" w:space="0" w:color="auto"/>
                    <w:left w:val="none" w:sz="0" w:space="0" w:color="auto"/>
                    <w:bottom w:val="none" w:sz="0" w:space="0" w:color="auto"/>
                    <w:right w:val="none" w:sz="0" w:space="0" w:color="auto"/>
                  </w:divBdr>
                  <w:divsChild>
                    <w:div w:id="1717847852">
                      <w:marLeft w:val="0"/>
                      <w:marRight w:val="0"/>
                      <w:marTop w:val="0"/>
                      <w:marBottom w:val="0"/>
                      <w:divBdr>
                        <w:top w:val="none" w:sz="0" w:space="0" w:color="auto"/>
                        <w:left w:val="none" w:sz="0" w:space="0" w:color="auto"/>
                        <w:bottom w:val="none" w:sz="0" w:space="0" w:color="auto"/>
                        <w:right w:val="none" w:sz="0" w:space="0" w:color="auto"/>
                      </w:divBdr>
                    </w:div>
                  </w:divsChild>
                </w:div>
                <w:div w:id="1792478952">
                  <w:marLeft w:val="0"/>
                  <w:marRight w:val="0"/>
                  <w:marTop w:val="0"/>
                  <w:marBottom w:val="0"/>
                  <w:divBdr>
                    <w:top w:val="none" w:sz="0" w:space="0" w:color="auto"/>
                    <w:left w:val="none" w:sz="0" w:space="0" w:color="auto"/>
                    <w:bottom w:val="none" w:sz="0" w:space="0" w:color="auto"/>
                    <w:right w:val="none" w:sz="0" w:space="0" w:color="auto"/>
                  </w:divBdr>
                  <w:divsChild>
                    <w:div w:id="279990854">
                      <w:marLeft w:val="0"/>
                      <w:marRight w:val="0"/>
                      <w:marTop w:val="0"/>
                      <w:marBottom w:val="0"/>
                      <w:divBdr>
                        <w:top w:val="none" w:sz="0" w:space="0" w:color="auto"/>
                        <w:left w:val="none" w:sz="0" w:space="0" w:color="auto"/>
                        <w:bottom w:val="none" w:sz="0" w:space="0" w:color="auto"/>
                        <w:right w:val="none" w:sz="0" w:space="0" w:color="auto"/>
                      </w:divBdr>
                    </w:div>
                  </w:divsChild>
                </w:div>
                <w:div w:id="683937638">
                  <w:marLeft w:val="0"/>
                  <w:marRight w:val="0"/>
                  <w:marTop w:val="0"/>
                  <w:marBottom w:val="0"/>
                  <w:divBdr>
                    <w:top w:val="none" w:sz="0" w:space="0" w:color="auto"/>
                    <w:left w:val="none" w:sz="0" w:space="0" w:color="auto"/>
                    <w:bottom w:val="none" w:sz="0" w:space="0" w:color="auto"/>
                    <w:right w:val="none" w:sz="0" w:space="0" w:color="auto"/>
                  </w:divBdr>
                  <w:divsChild>
                    <w:div w:id="1492058533">
                      <w:marLeft w:val="0"/>
                      <w:marRight w:val="0"/>
                      <w:marTop w:val="0"/>
                      <w:marBottom w:val="0"/>
                      <w:divBdr>
                        <w:top w:val="none" w:sz="0" w:space="0" w:color="auto"/>
                        <w:left w:val="none" w:sz="0" w:space="0" w:color="auto"/>
                        <w:bottom w:val="none" w:sz="0" w:space="0" w:color="auto"/>
                        <w:right w:val="none" w:sz="0" w:space="0" w:color="auto"/>
                      </w:divBdr>
                    </w:div>
                  </w:divsChild>
                </w:div>
                <w:div w:id="1608151154">
                  <w:marLeft w:val="0"/>
                  <w:marRight w:val="0"/>
                  <w:marTop w:val="0"/>
                  <w:marBottom w:val="0"/>
                  <w:divBdr>
                    <w:top w:val="none" w:sz="0" w:space="0" w:color="auto"/>
                    <w:left w:val="none" w:sz="0" w:space="0" w:color="auto"/>
                    <w:bottom w:val="none" w:sz="0" w:space="0" w:color="auto"/>
                    <w:right w:val="none" w:sz="0" w:space="0" w:color="auto"/>
                  </w:divBdr>
                  <w:divsChild>
                    <w:div w:id="1507942089">
                      <w:marLeft w:val="0"/>
                      <w:marRight w:val="0"/>
                      <w:marTop w:val="0"/>
                      <w:marBottom w:val="0"/>
                      <w:divBdr>
                        <w:top w:val="none" w:sz="0" w:space="0" w:color="auto"/>
                        <w:left w:val="none" w:sz="0" w:space="0" w:color="auto"/>
                        <w:bottom w:val="none" w:sz="0" w:space="0" w:color="auto"/>
                        <w:right w:val="none" w:sz="0" w:space="0" w:color="auto"/>
                      </w:divBdr>
                    </w:div>
                  </w:divsChild>
                </w:div>
                <w:div w:id="1169128156">
                  <w:marLeft w:val="0"/>
                  <w:marRight w:val="0"/>
                  <w:marTop w:val="0"/>
                  <w:marBottom w:val="0"/>
                  <w:divBdr>
                    <w:top w:val="none" w:sz="0" w:space="0" w:color="auto"/>
                    <w:left w:val="none" w:sz="0" w:space="0" w:color="auto"/>
                    <w:bottom w:val="none" w:sz="0" w:space="0" w:color="auto"/>
                    <w:right w:val="none" w:sz="0" w:space="0" w:color="auto"/>
                  </w:divBdr>
                  <w:divsChild>
                    <w:div w:id="2023777118">
                      <w:marLeft w:val="0"/>
                      <w:marRight w:val="0"/>
                      <w:marTop w:val="0"/>
                      <w:marBottom w:val="0"/>
                      <w:divBdr>
                        <w:top w:val="none" w:sz="0" w:space="0" w:color="auto"/>
                        <w:left w:val="none" w:sz="0" w:space="0" w:color="auto"/>
                        <w:bottom w:val="none" w:sz="0" w:space="0" w:color="auto"/>
                        <w:right w:val="none" w:sz="0" w:space="0" w:color="auto"/>
                      </w:divBdr>
                    </w:div>
                  </w:divsChild>
                </w:div>
                <w:div w:id="306010565">
                  <w:marLeft w:val="0"/>
                  <w:marRight w:val="0"/>
                  <w:marTop w:val="0"/>
                  <w:marBottom w:val="0"/>
                  <w:divBdr>
                    <w:top w:val="none" w:sz="0" w:space="0" w:color="auto"/>
                    <w:left w:val="none" w:sz="0" w:space="0" w:color="auto"/>
                    <w:bottom w:val="none" w:sz="0" w:space="0" w:color="auto"/>
                    <w:right w:val="none" w:sz="0" w:space="0" w:color="auto"/>
                  </w:divBdr>
                  <w:divsChild>
                    <w:div w:id="1915896277">
                      <w:marLeft w:val="0"/>
                      <w:marRight w:val="0"/>
                      <w:marTop w:val="0"/>
                      <w:marBottom w:val="0"/>
                      <w:divBdr>
                        <w:top w:val="none" w:sz="0" w:space="0" w:color="auto"/>
                        <w:left w:val="none" w:sz="0" w:space="0" w:color="auto"/>
                        <w:bottom w:val="none" w:sz="0" w:space="0" w:color="auto"/>
                        <w:right w:val="none" w:sz="0" w:space="0" w:color="auto"/>
                      </w:divBdr>
                    </w:div>
                  </w:divsChild>
                </w:div>
                <w:div w:id="1349525015">
                  <w:marLeft w:val="0"/>
                  <w:marRight w:val="0"/>
                  <w:marTop w:val="0"/>
                  <w:marBottom w:val="0"/>
                  <w:divBdr>
                    <w:top w:val="none" w:sz="0" w:space="0" w:color="auto"/>
                    <w:left w:val="none" w:sz="0" w:space="0" w:color="auto"/>
                    <w:bottom w:val="none" w:sz="0" w:space="0" w:color="auto"/>
                    <w:right w:val="none" w:sz="0" w:space="0" w:color="auto"/>
                  </w:divBdr>
                  <w:divsChild>
                    <w:div w:id="2116902170">
                      <w:marLeft w:val="0"/>
                      <w:marRight w:val="0"/>
                      <w:marTop w:val="0"/>
                      <w:marBottom w:val="0"/>
                      <w:divBdr>
                        <w:top w:val="none" w:sz="0" w:space="0" w:color="auto"/>
                        <w:left w:val="none" w:sz="0" w:space="0" w:color="auto"/>
                        <w:bottom w:val="none" w:sz="0" w:space="0" w:color="auto"/>
                        <w:right w:val="none" w:sz="0" w:space="0" w:color="auto"/>
                      </w:divBdr>
                    </w:div>
                  </w:divsChild>
                </w:div>
                <w:div w:id="1416123504">
                  <w:marLeft w:val="0"/>
                  <w:marRight w:val="0"/>
                  <w:marTop w:val="0"/>
                  <w:marBottom w:val="0"/>
                  <w:divBdr>
                    <w:top w:val="none" w:sz="0" w:space="0" w:color="auto"/>
                    <w:left w:val="none" w:sz="0" w:space="0" w:color="auto"/>
                    <w:bottom w:val="none" w:sz="0" w:space="0" w:color="auto"/>
                    <w:right w:val="none" w:sz="0" w:space="0" w:color="auto"/>
                  </w:divBdr>
                  <w:divsChild>
                    <w:div w:id="2009360163">
                      <w:marLeft w:val="0"/>
                      <w:marRight w:val="0"/>
                      <w:marTop w:val="0"/>
                      <w:marBottom w:val="0"/>
                      <w:divBdr>
                        <w:top w:val="none" w:sz="0" w:space="0" w:color="auto"/>
                        <w:left w:val="none" w:sz="0" w:space="0" w:color="auto"/>
                        <w:bottom w:val="none" w:sz="0" w:space="0" w:color="auto"/>
                        <w:right w:val="none" w:sz="0" w:space="0" w:color="auto"/>
                      </w:divBdr>
                    </w:div>
                  </w:divsChild>
                </w:div>
                <w:div w:id="1049648080">
                  <w:marLeft w:val="0"/>
                  <w:marRight w:val="0"/>
                  <w:marTop w:val="0"/>
                  <w:marBottom w:val="0"/>
                  <w:divBdr>
                    <w:top w:val="none" w:sz="0" w:space="0" w:color="auto"/>
                    <w:left w:val="none" w:sz="0" w:space="0" w:color="auto"/>
                    <w:bottom w:val="none" w:sz="0" w:space="0" w:color="auto"/>
                    <w:right w:val="none" w:sz="0" w:space="0" w:color="auto"/>
                  </w:divBdr>
                  <w:divsChild>
                    <w:div w:id="1937058584">
                      <w:marLeft w:val="0"/>
                      <w:marRight w:val="0"/>
                      <w:marTop w:val="0"/>
                      <w:marBottom w:val="0"/>
                      <w:divBdr>
                        <w:top w:val="none" w:sz="0" w:space="0" w:color="auto"/>
                        <w:left w:val="none" w:sz="0" w:space="0" w:color="auto"/>
                        <w:bottom w:val="none" w:sz="0" w:space="0" w:color="auto"/>
                        <w:right w:val="none" w:sz="0" w:space="0" w:color="auto"/>
                      </w:divBdr>
                    </w:div>
                  </w:divsChild>
                </w:div>
                <w:div w:id="2058624681">
                  <w:marLeft w:val="0"/>
                  <w:marRight w:val="0"/>
                  <w:marTop w:val="0"/>
                  <w:marBottom w:val="0"/>
                  <w:divBdr>
                    <w:top w:val="none" w:sz="0" w:space="0" w:color="auto"/>
                    <w:left w:val="none" w:sz="0" w:space="0" w:color="auto"/>
                    <w:bottom w:val="none" w:sz="0" w:space="0" w:color="auto"/>
                    <w:right w:val="none" w:sz="0" w:space="0" w:color="auto"/>
                  </w:divBdr>
                  <w:divsChild>
                    <w:div w:id="1408529136">
                      <w:marLeft w:val="0"/>
                      <w:marRight w:val="0"/>
                      <w:marTop w:val="0"/>
                      <w:marBottom w:val="0"/>
                      <w:divBdr>
                        <w:top w:val="none" w:sz="0" w:space="0" w:color="auto"/>
                        <w:left w:val="none" w:sz="0" w:space="0" w:color="auto"/>
                        <w:bottom w:val="none" w:sz="0" w:space="0" w:color="auto"/>
                        <w:right w:val="none" w:sz="0" w:space="0" w:color="auto"/>
                      </w:divBdr>
                    </w:div>
                  </w:divsChild>
                </w:div>
                <w:div w:id="606892991">
                  <w:marLeft w:val="0"/>
                  <w:marRight w:val="0"/>
                  <w:marTop w:val="0"/>
                  <w:marBottom w:val="0"/>
                  <w:divBdr>
                    <w:top w:val="none" w:sz="0" w:space="0" w:color="auto"/>
                    <w:left w:val="none" w:sz="0" w:space="0" w:color="auto"/>
                    <w:bottom w:val="none" w:sz="0" w:space="0" w:color="auto"/>
                    <w:right w:val="none" w:sz="0" w:space="0" w:color="auto"/>
                  </w:divBdr>
                  <w:divsChild>
                    <w:div w:id="1030641651">
                      <w:marLeft w:val="0"/>
                      <w:marRight w:val="0"/>
                      <w:marTop w:val="0"/>
                      <w:marBottom w:val="0"/>
                      <w:divBdr>
                        <w:top w:val="none" w:sz="0" w:space="0" w:color="auto"/>
                        <w:left w:val="none" w:sz="0" w:space="0" w:color="auto"/>
                        <w:bottom w:val="none" w:sz="0" w:space="0" w:color="auto"/>
                        <w:right w:val="none" w:sz="0" w:space="0" w:color="auto"/>
                      </w:divBdr>
                    </w:div>
                  </w:divsChild>
                </w:div>
                <w:div w:id="1639140133">
                  <w:marLeft w:val="0"/>
                  <w:marRight w:val="0"/>
                  <w:marTop w:val="0"/>
                  <w:marBottom w:val="0"/>
                  <w:divBdr>
                    <w:top w:val="none" w:sz="0" w:space="0" w:color="auto"/>
                    <w:left w:val="none" w:sz="0" w:space="0" w:color="auto"/>
                    <w:bottom w:val="none" w:sz="0" w:space="0" w:color="auto"/>
                    <w:right w:val="none" w:sz="0" w:space="0" w:color="auto"/>
                  </w:divBdr>
                  <w:divsChild>
                    <w:div w:id="6057920">
                      <w:marLeft w:val="0"/>
                      <w:marRight w:val="0"/>
                      <w:marTop w:val="0"/>
                      <w:marBottom w:val="0"/>
                      <w:divBdr>
                        <w:top w:val="none" w:sz="0" w:space="0" w:color="auto"/>
                        <w:left w:val="none" w:sz="0" w:space="0" w:color="auto"/>
                        <w:bottom w:val="none" w:sz="0" w:space="0" w:color="auto"/>
                        <w:right w:val="none" w:sz="0" w:space="0" w:color="auto"/>
                      </w:divBdr>
                    </w:div>
                    <w:div w:id="856502158">
                      <w:marLeft w:val="0"/>
                      <w:marRight w:val="0"/>
                      <w:marTop w:val="0"/>
                      <w:marBottom w:val="0"/>
                      <w:divBdr>
                        <w:top w:val="none" w:sz="0" w:space="0" w:color="auto"/>
                        <w:left w:val="none" w:sz="0" w:space="0" w:color="auto"/>
                        <w:bottom w:val="none" w:sz="0" w:space="0" w:color="auto"/>
                        <w:right w:val="none" w:sz="0" w:space="0" w:color="auto"/>
                      </w:divBdr>
                    </w:div>
                  </w:divsChild>
                </w:div>
                <w:div w:id="1752001948">
                  <w:marLeft w:val="0"/>
                  <w:marRight w:val="0"/>
                  <w:marTop w:val="0"/>
                  <w:marBottom w:val="0"/>
                  <w:divBdr>
                    <w:top w:val="none" w:sz="0" w:space="0" w:color="auto"/>
                    <w:left w:val="none" w:sz="0" w:space="0" w:color="auto"/>
                    <w:bottom w:val="none" w:sz="0" w:space="0" w:color="auto"/>
                    <w:right w:val="none" w:sz="0" w:space="0" w:color="auto"/>
                  </w:divBdr>
                  <w:divsChild>
                    <w:div w:id="1718969921">
                      <w:marLeft w:val="0"/>
                      <w:marRight w:val="0"/>
                      <w:marTop w:val="0"/>
                      <w:marBottom w:val="0"/>
                      <w:divBdr>
                        <w:top w:val="none" w:sz="0" w:space="0" w:color="auto"/>
                        <w:left w:val="none" w:sz="0" w:space="0" w:color="auto"/>
                        <w:bottom w:val="none" w:sz="0" w:space="0" w:color="auto"/>
                        <w:right w:val="none" w:sz="0" w:space="0" w:color="auto"/>
                      </w:divBdr>
                    </w:div>
                  </w:divsChild>
                </w:div>
                <w:div w:id="631011355">
                  <w:marLeft w:val="0"/>
                  <w:marRight w:val="0"/>
                  <w:marTop w:val="0"/>
                  <w:marBottom w:val="0"/>
                  <w:divBdr>
                    <w:top w:val="none" w:sz="0" w:space="0" w:color="auto"/>
                    <w:left w:val="none" w:sz="0" w:space="0" w:color="auto"/>
                    <w:bottom w:val="none" w:sz="0" w:space="0" w:color="auto"/>
                    <w:right w:val="none" w:sz="0" w:space="0" w:color="auto"/>
                  </w:divBdr>
                  <w:divsChild>
                    <w:div w:id="786041681">
                      <w:marLeft w:val="0"/>
                      <w:marRight w:val="0"/>
                      <w:marTop w:val="0"/>
                      <w:marBottom w:val="0"/>
                      <w:divBdr>
                        <w:top w:val="none" w:sz="0" w:space="0" w:color="auto"/>
                        <w:left w:val="none" w:sz="0" w:space="0" w:color="auto"/>
                        <w:bottom w:val="none" w:sz="0" w:space="0" w:color="auto"/>
                        <w:right w:val="none" w:sz="0" w:space="0" w:color="auto"/>
                      </w:divBdr>
                    </w:div>
                  </w:divsChild>
                </w:div>
                <w:div w:id="1542017369">
                  <w:marLeft w:val="0"/>
                  <w:marRight w:val="0"/>
                  <w:marTop w:val="0"/>
                  <w:marBottom w:val="0"/>
                  <w:divBdr>
                    <w:top w:val="none" w:sz="0" w:space="0" w:color="auto"/>
                    <w:left w:val="none" w:sz="0" w:space="0" w:color="auto"/>
                    <w:bottom w:val="none" w:sz="0" w:space="0" w:color="auto"/>
                    <w:right w:val="none" w:sz="0" w:space="0" w:color="auto"/>
                  </w:divBdr>
                  <w:divsChild>
                    <w:div w:id="1091318523">
                      <w:marLeft w:val="0"/>
                      <w:marRight w:val="0"/>
                      <w:marTop w:val="0"/>
                      <w:marBottom w:val="0"/>
                      <w:divBdr>
                        <w:top w:val="none" w:sz="0" w:space="0" w:color="auto"/>
                        <w:left w:val="none" w:sz="0" w:space="0" w:color="auto"/>
                        <w:bottom w:val="none" w:sz="0" w:space="0" w:color="auto"/>
                        <w:right w:val="none" w:sz="0" w:space="0" w:color="auto"/>
                      </w:divBdr>
                    </w:div>
                  </w:divsChild>
                </w:div>
                <w:div w:id="140850498">
                  <w:marLeft w:val="0"/>
                  <w:marRight w:val="0"/>
                  <w:marTop w:val="0"/>
                  <w:marBottom w:val="0"/>
                  <w:divBdr>
                    <w:top w:val="none" w:sz="0" w:space="0" w:color="auto"/>
                    <w:left w:val="none" w:sz="0" w:space="0" w:color="auto"/>
                    <w:bottom w:val="none" w:sz="0" w:space="0" w:color="auto"/>
                    <w:right w:val="none" w:sz="0" w:space="0" w:color="auto"/>
                  </w:divBdr>
                  <w:divsChild>
                    <w:div w:id="1516187766">
                      <w:marLeft w:val="0"/>
                      <w:marRight w:val="0"/>
                      <w:marTop w:val="0"/>
                      <w:marBottom w:val="0"/>
                      <w:divBdr>
                        <w:top w:val="none" w:sz="0" w:space="0" w:color="auto"/>
                        <w:left w:val="none" w:sz="0" w:space="0" w:color="auto"/>
                        <w:bottom w:val="none" w:sz="0" w:space="0" w:color="auto"/>
                        <w:right w:val="none" w:sz="0" w:space="0" w:color="auto"/>
                      </w:divBdr>
                    </w:div>
                    <w:div w:id="865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60129">
      <w:bodyDiv w:val="1"/>
      <w:marLeft w:val="0"/>
      <w:marRight w:val="0"/>
      <w:marTop w:val="0"/>
      <w:marBottom w:val="0"/>
      <w:divBdr>
        <w:top w:val="none" w:sz="0" w:space="0" w:color="auto"/>
        <w:left w:val="none" w:sz="0" w:space="0" w:color="auto"/>
        <w:bottom w:val="none" w:sz="0" w:space="0" w:color="auto"/>
        <w:right w:val="none" w:sz="0" w:space="0" w:color="auto"/>
      </w:divBdr>
      <w:divsChild>
        <w:div w:id="11956944">
          <w:marLeft w:val="0"/>
          <w:marRight w:val="0"/>
          <w:marTop w:val="0"/>
          <w:marBottom w:val="0"/>
          <w:divBdr>
            <w:top w:val="none" w:sz="0" w:space="0" w:color="auto"/>
            <w:left w:val="none" w:sz="0" w:space="0" w:color="auto"/>
            <w:bottom w:val="none" w:sz="0" w:space="0" w:color="auto"/>
            <w:right w:val="none" w:sz="0" w:space="0" w:color="auto"/>
          </w:divBdr>
          <w:divsChild>
            <w:div w:id="1976132036">
              <w:marLeft w:val="0"/>
              <w:marRight w:val="0"/>
              <w:marTop w:val="0"/>
              <w:marBottom w:val="180"/>
              <w:divBdr>
                <w:top w:val="none" w:sz="0" w:space="0" w:color="auto"/>
                <w:left w:val="none" w:sz="0" w:space="0" w:color="auto"/>
                <w:bottom w:val="none" w:sz="0" w:space="0" w:color="auto"/>
                <w:right w:val="none" w:sz="0" w:space="0" w:color="auto"/>
              </w:divBdr>
            </w:div>
            <w:div w:id="1292134643">
              <w:marLeft w:val="0"/>
              <w:marRight w:val="0"/>
              <w:marTop w:val="0"/>
              <w:marBottom w:val="180"/>
              <w:divBdr>
                <w:top w:val="none" w:sz="0" w:space="0" w:color="auto"/>
                <w:left w:val="none" w:sz="0" w:space="0" w:color="auto"/>
                <w:bottom w:val="none" w:sz="0" w:space="0" w:color="auto"/>
                <w:right w:val="none" w:sz="0" w:space="0" w:color="auto"/>
              </w:divBdr>
            </w:div>
            <w:div w:id="1244871612">
              <w:marLeft w:val="0"/>
              <w:marRight w:val="0"/>
              <w:marTop w:val="0"/>
              <w:marBottom w:val="180"/>
              <w:divBdr>
                <w:top w:val="none" w:sz="0" w:space="0" w:color="auto"/>
                <w:left w:val="none" w:sz="0" w:space="0" w:color="auto"/>
                <w:bottom w:val="none" w:sz="0" w:space="0" w:color="auto"/>
                <w:right w:val="none" w:sz="0" w:space="0" w:color="auto"/>
              </w:divBdr>
            </w:div>
            <w:div w:id="1045833070">
              <w:marLeft w:val="0"/>
              <w:marRight w:val="0"/>
              <w:marTop w:val="0"/>
              <w:marBottom w:val="180"/>
              <w:divBdr>
                <w:top w:val="none" w:sz="0" w:space="0" w:color="auto"/>
                <w:left w:val="none" w:sz="0" w:space="0" w:color="auto"/>
                <w:bottom w:val="none" w:sz="0" w:space="0" w:color="auto"/>
                <w:right w:val="none" w:sz="0" w:space="0" w:color="auto"/>
              </w:divBdr>
            </w:div>
            <w:div w:id="1935360134">
              <w:marLeft w:val="0"/>
              <w:marRight w:val="0"/>
              <w:marTop w:val="0"/>
              <w:marBottom w:val="180"/>
              <w:divBdr>
                <w:top w:val="none" w:sz="0" w:space="0" w:color="auto"/>
                <w:left w:val="none" w:sz="0" w:space="0" w:color="auto"/>
                <w:bottom w:val="none" w:sz="0" w:space="0" w:color="auto"/>
                <w:right w:val="none" w:sz="0" w:space="0" w:color="auto"/>
              </w:divBdr>
            </w:div>
            <w:div w:id="1715539456">
              <w:marLeft w:val="0"/>
              <w:marRight w:val="0"/>
              <w:marTop w:val="0"/>
              <w:marBottom w:val="180"/>
              <w:divBdr>
                <w:top w:val="none" w:sz="0" w:space="0" w:color="auto"/>
                <w:left w:val="none" w:sz="0" w:space="0" w:color="auto"/>
                <w:bottom w:val="none" w:sz="0" w:space="0" w:color="auto"/>
                <w:right w:val="none" w:sz="0" w:space="0" w:color="auto"/>
              </w:divBdr>
            </w:div>
            <w:div w:id="570504202">
              <w:marLeft w:val="0"/>
              <w:marRight w:val="0"/>
              <w:marTop w:val="0"/>
              <w:marBottom w:val="180"/>
              <w:divBdr>
                <w:top w:val="none" w:sz="0" w:space="0" w:color="auto"/>
                <w:left w:val="none" w:sz="0" w:space="0" w:color="auto"/>
                <w:bottom w:val="none" w:sz="0" w:space="0" w:color="auto"/>
                <w:right w:val="none" w:sz="0" w:space="0" w:color="auto"/>
              </w:divBdr>
            </w:div>
          </w:divsChild>
        </w:div>
        <w:div w:id="835146220">
          <w:marLeft w:val="0"/>
          <w:marRight w:val="0"/>
          <w:marTop w:val="0"/>
          <w:marBottom w:val="360"/>
          <w:divBdr>
            <w:top w:val="none" w:sz="0" w:space="4" w:color="auto"/>
            <w:left w:val="single" w:sz="36" w:space="11" w:color="AD84FF"/>
            <w:bottom w:val="none" w:sz="0" w:space="4" w:color="auto"/>
            <w:right w:val="none" w:sz="0" w:space="0" w:color="auto"/>
          </w:divBdr>
        </w:div>
        <w:div w:id="1620450978">
          <w:marLeft w:val="0"/>
          <w:marRight w:val="0"/>
          <w:marTop w:val="0"/>
          <w:marBottom w:val="0"/>
          <w:divBdr>
            <w:top w:val="none" w:sz="0" w:space="0" w:color="auto"/>
            <w:left w:val="none" w:sz="0" w:space="0" w:color="auto"/>
            <w:bottom w:val="none" w:sz="0" w:space="0" w:color="auto"/>
            <w:right w:val="none" w:sz="0" w:space="0" w:color="auto"/>
          </w:divBdr>
        </w:div>
      </w:divsChild>
    </w:div>
    <w:div w:id="1145855618">
      <w:bodyDiv w:val="1"/>
      <w:marLeft w:val="0"/>
      <w:marRight w:val="0"/>
      <w:marTop w:val="0"/>
      <w:marBottom w:val="0"/>
      <w:divBdr>
        <w:top w:val="none" w:sz="0" w:space="0" w:color="auto"/>
        <w:left w:val="none" w:sz="0" w:space="0" w:color="auto"/>
        <w:bottom w:val="none" w:sz="0" w:space="0" w:color="auto"/>
        <w:right w:val="none" w:sz="0" w:space="0" w:color="auto"/>
      </w:divBdr>
    </w:div>
    <w:div w:id="1171221085">
      <w:bodyDiv w:val="1"/>
      <w:marLeft w:val="0"/>
      <w:marRight w:val="0"/>
      <w:marTop w:val="0"/>
      <w:marBottom w:val="0"/>
      <w:divBdr>
        <w:top w:val="none" w:sz="0" w:space="0" w:color="auto"/>
        <w:left w:val="none" w:sz="0" w:space="0" w:color="auto"/>
        <w:bottom w:val="none" w:sz="0" w:space="0" w:color="auto"/>
        <w:right w:val="none" w:sz="0" w:space="0" w:color="auto"/>
      </w:divBdr>
      <w:divsChild>
        <w:div w:id="724571257">
          <w:marLeft w:val="0"/>
          <w:marRight w:val="0"/>
          <w:marTop w:val="0"/>
          <w:marBottom w:val="0"/>
          <w:divBdr>
            <w:top w:val="none" w:sz="0" w:space="0" w:color="auto"/>
            <w:left w:val="none" w:sz="0" w:space="0" w:color="auto"/>
            <w:bottom w:val="none" w:sz="0" w:space="0" w:color="auto"/>
            <w:right w:val="none" w:sz="0" w:space="0" w:color="auto"/>
          </w:divBdr>
          <w:divsChild>
            <w:div w:id="882474331">
              <w:marLeft w:val="0"/>
              <w:marRight w:val="0"/>
              <w:marTop w:val="0"/>
              <w:marBottom w:val="0"/>
              <w:divBdr>
                <w:top w:val="none" w:sz="0" w:space="0" w:color="auto"/>
                <w:left w:val="none" w:sz="0" w:space="0" w:color="auto"/>
                <w:bottom w:val="none" w:sz="0" w:space="0" w:color="auto"/>
                <w:right w:val="none" w:sz="0" w:space="0" w:color="auto"/>
              </w:divBdr>
            </w:div>
          </w:divsChild>
        </w:div>
        <w:div w:id="1395853781">
          <w:marLeft w:val="0"/>
          <w:marRight w:val="0"/>
          <w:marTop w:val="0"/>
          <w:marBottom w:val="0"/>
          <w:divBdr>
            <w:top w:val="none" w:sz="0" w:space="0" w:color="auto"/>
            <w:left w:val="none" w:sz="0" w:space="0" w:color="auto"/>
            <w:bottom w:val="none" w:sz="0" w:space="0" w:color="auto"/>
            <w:right w:val="none" w:sz="0" w:space="0" w:color="auto"/>
          </w:divBdr>
          <w:divsChild>
            <w:div w:id="1894152710">
              <w:marLeft w:val="0"/>
              <w:marRight w:val="0"/>
              <w:marTop w:val="0"/>
              <w:marBottom w:val="0"/>
              <w:divBdr>
                <w:top w:val="none" w:sz="0" w:space="0" w:color="auto"/>
                <w:left w:val="none" w:sz="0" w:space="0" w:color="auto"/>
                <w:bottom w:val="none" w:sz="0" w:space="0" w:color="auto"/>
                <w:right w:val="none" w:sz="0" w:space="0" w:color="auto"/>
              </w:divBdr>
            </w:div>
          </w:divsChild>
        </w:div>
        <w:div w:id="1515994063">
          <w:marLeft w:val="0"/>
          <w:marRight w:val="0"/>
          <w:marTop w:val="0"/>
          <w:marBottom w:val="0"/>
          <w:divBdr>
            <w:top w:val="none" w:sz="0" w:space="0" w:color="auto"/>
            <w:left w:val="none" w:sz="0" w:space="0" w:color="auto"/>
            <w:bottom w:val="none" w:sz="0" w:space="0" w:color="auto"/>
            <w:right w:val="none" w:sz="0" w:space="0" w:color="auto"/>
          </w:divBdr>
          <w:divsChild>
            <w:div w:id="837574355">
              <w:marLeft w:val="0"/>
              <w:marRight w:val="0"/>
              <w:marTop w:val="0"/>
              <w:marBottom w:val="0"/>
              <w:divBdr>
                <w:top w:val="none" w:sz="0" w:space="0" w:color="auto"/>
                <w:left w:val="none" w:sz="0" w:space="0" w:color="auto"/>
                <w:bottom w:val="none" w:sz="0" w:space="0" w:color="auto"/>
                <w:right w:val="none" w:sz="0" w:space="0" w:color="auto"/>
              </w:divBdr>
            </w:div>
          </w:divsChild>
        </w:div>
        <w:div w:id="187530557">
          <w:marLeft w:val="0"/>
          <w:marRight w:val="0"/>
          <w:marTop w:val="0"/>
          <w:marBottom w:val="0"/>
          <w:divBdr>
            <w:top w:val="none" w:sz="0" w:space="0" w:color="auto"/>
            <w:left w:val="none" w:sz="0" w:space="0" w:color="auto"/>
            <w:bottom w:val="none" w:sz="0" w:space="0" w:color="auto"/>
            <w:right w:val="none" w:sz="0" w:space="0" w:color="auto"/>
          </w:divBdr>
          <w:divsChild>
            <w:div w:id="20620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29405">
      <w:bodyDiv w:val="1"/>
      <w:marLeft w:val="0"/>
      <w:marRight w:val="0"/>
      <w:marTop w:val="0"/>
      <w:marBottom w:val="0"/>
      <w:divBdr>
        <w:top w:val="none" w:sz="0" w:space="0" w:color="auto"/>
        <w:left w:val="none" w:sz="0" w:space="0" w:color="auto"/>
        <w:bottom w:val="none" w:sz="0" w:space="0" w:color="auto"/>
        <w:right w:val="none" w:sz="0" w:space="0" w:color="auto"/>
      </w:divBdr>
      <w:divsChild>
        <w:div w:id="135683642">
          <w:marLeft w:val="0"/>
          <w:marRight w:val="0"/>
          <w:marTop w:val="0"/>
          <w:marBottom w:val="0"/>
          <w:divBdr>
            <w:top w:val="none" w:sz="0" w:space="0" w:color="auto"/>
            <w:left w:val="none" w:sz="0" w:space="0" w:color="auto"/>
            <w:bottom w:val="none" w:sz="0" w:space="0" w:color="auto"/>
            <w:right w:val="none" w:sz="0" w:space="0" w:color="auto"/>
          </w:divBdr>
        </w:div>
        <w:div w:id="68578733">
          <w:marLeft w:val="0"/>
          <w:marRight w:val="0"/>
          <w:marTop w:val="0"/>
          <w:marBottom w:val="0"/>
          <w:divBdr>
            <w:top w:val="none" w:sz="0" w:space="0" w:color="auto"/>
            <w:left w:val="none" w:sz="0" w:space="0" w:color="auto"/>
            <w:bottom w:val="none" w:sz="0" w:space="0" w:color="auto"/>
            <w:right w:val="none" w:sz="0" w:space="0" w:color="auto"/>
          </w:divBdr>
        </w:div>
        <w:div w:id="984431041">
          <w:marLeft w:val="0"/>
          <w:marRight w:val="0"/>
          <w:marTop w:val="0"/>
          <w:marBottom w:val="0"/>
          <w:divBdr>
            <w:top w:val="none" w:sz="0" w:space="0" w:color="auto"/>
            <w:left w:val="none" w:sz="0" w:space="0" w:color="auto"/>
            <w:bottom w:val="none" w:sz="0" w:space="0" w:color="auto"/>
            <w:right w:val="none" w:sz="0" w:space="0" w:color="auto"/>
          </w:divBdr>
        </w:div>
        <w:div w:id="904343495">
          <w:marLeft w:val="0"/>
          <w:marRight w:val="0"/>
          <w:marTop w:val="0"/>
          <w:marBottom w:val="0"/>
          <w:divBdr>
            <w:top w:val="none" w:sz="0" w:space="0" w:color="auto"/>
            <w:left w:val="none" w:sz="0" w:space="0" w:color="auto"/>
            <w:bottom w:val="none" w:sz="0" w:space="0" w:color="auto"/>
            <w:right w:val="none" w:sz="0" w:space="0" w:color="auto"/>
          </w:divBdr>
        </w:div>
        <w:div w:id="1887718435">
          <w:marLeft w:val="0"/>
          <w:marRight w:val="0"/>
          <w:marTop w:val="0"/>
          <w:marBottom w:val="0"/>
          <w:divBdr>
            <w:top w:val="none" w:sz="0" w:space="0" w:color="auto"/>
            <w:left w:val="none" w:sz="0" w:space="0" w:color="auto"/>
            <w:bottom w:val="none" w:sz="0" w:space="0" w:color="auto"/>
            <w:right w:val="none" w:sz="0" w:space="0" w:color="auto"/>
          </w:divBdr>
        </w:div>
        <w:div w:id="2072535790">
          <w:marLeft w:val="0"/>
          <w:marRight w:val="0"/>
          <w:marTop w:val="0"/>
          <w:marBottom w:val="0"/>
          <w:divBdr>
            <w:top w:val="none" w:sz="0" w:space="0" w:color="auto"/>
            <w:left w:val="none" w:sz="0" w:space="0" w:color="auto"/>
            <w:bottom w:val="none" w:sz="0" w:space="0" w:color="auto"/>
            <w:right w:val="none" w:sz="0" w:space="0" w:color="auto"/>
          </w:divBdr>
        </w:div>
        <w:div w:id="1955016980">
          <w:marLeft w:val="0"/>
          <w:marRight w:val="0"/>
          <w:marTop w:val="0"/>
          <w:marBottom w:val="0"/>
          <w:divBdr>
            <w:top w:val="none" w:sz="0" w:space="0" w:color="auto"/>
            <w:left w:val="none" w:sz="0" w:space="0" w:color="auto"/>
            <w:bottom w:val="none" w:sz="0" w:space="0" w:color="auto"/>
            <w:right w:val="none" w:sz="0" w:space="0" w:color="auto"/>
          </w:divBdr>
        </w:div>
        <w:div w:id="1594508306">
          <w:marLeft w:val="0"/>
          <w:marRight w:val="0"/>
          <w:marTop w:val="0"/>
          <w:marBottom w:val="0"/>
          <w:divBdr>
            <w:top w:val="none" w:sz="0" w:space="0" w:color="auto"/>
            <w:left w:val="none" w:sz="0" w:space="0" w:color="auto"/>
            <w:bottom w:val="none" w:sz="0" w:space="0" w:color="auto"/>
            <w:right w:val="none" w:sz="0" w:space="0" w:color="auto"/>
          </w:divBdr>
        </w:div>
        <w:div w:id="200361873">
          <w:marLeft w:val="0"/>
          <w:marRight w:val="0"/>
          <w:marTop w:val="0"/>
          <w:marBottom w:val="0"/>
          <w:divBdr>
            <w:top w:val="none" w:sz="0" w:space="0" w:color="auto"/>
            <w:left w:val="none" w:sz="0" w:space="0" w:color="auto"/>
            <w:bottom w:val="none" w:sz="0" w:space="0" w:color="auto"/>
            <w:right w:val="none" w:sz="0" w:space="0" w:color="auto"/>
          </w:divBdr>
        </w:div>
        <w:div w:id="392697337">
          <w:marLeft w:val="0"/>
          <w:marRight w:val="0"/>
          <w:marTop w:val="0"/>
          <w:marBottom w:val="0"/>
          <w:divBdr>
            <w:top w:val="none" w:sz="0" w:space="0" w:color="auto"/>
            <w:left w:val="none" w:sz="0" w:space="0" w:color="auto"/>
            <w:bottom w:val="none" w:sz="0" w:space="0" w:color="auto"/>
            <w:right w:val="none" w:sz="0" w:space="0" w:color="auto"/>
          </w:divBdr>
        </w:div>
        <w:div w:id="133565783">
          <w:marLeft w:val="0"/>
          <w:marRight w:val="0"/>
          <w:marTop w:val="0"/>
          <w:marBottom w:val="0"/>
          <w:divBdr>
            <w:top w:val="none" w:sz="0" w:space="0" w:color="auto"/>
            <w:left w:val="none" w:sz="0" w:space="0" w:color="auto"/>
            <w:bottom w:val="none" w:sz="0" w:space="0" w:color="auto"/>
            <w:right w:val="none" w:sz="0" w:space="0" w:color="auto"/>
          </w:divBdr>
        </w:div>
        <w:div w:id="1233394790">
          <w:marLeft w:val="0"/>
          <w:marRight w:val="0"/>
          <w:marTop w:val="0"/>
          <w:marBottom w:val="0"/>
          <w:divBdr>
            <w:top w:val="none" w:sz="0" w:space="0" w:color="auto"/>
            <w:left w:val="none" w:sz="0" w:space="0" w:color="auto"/>
            <w:bottom w:val="none" w:sz="0" w:space="0" w:color="auto"/>
            <w:right w:val="none" w:sz="0" w:space="0" w:color="auto"/>
          </w:divBdr>
        </w:div>
        <w:div w:id="2087799241">
          <w:marLeft w:val="0"/>
          <w:marRight w:val="0"/>
          <w:marTop w:val="0"/>
          <w:marBottom w:val="0"/>
          <w:divBdr>
            <w:top w:val="none" w:sz="0" w:space="0" w:color="auto"/>
            <w:left w:val="none" w:sz="0" w:space="0" w:color="auto"/>
            <w:bottom w:val="none" w:sz="0" w:space="0" w:color="auto"/>
            <w:right w:val="none" w:sz="0" w:space="0" w:color="auto"/>
          </w:divBdr>
        </w:div>
        <w:div w:id="863787080">
          <w:marLeft w:val="0"/>
          <w:marRight w:val="0"/>
          <w:marTop w:val="0"/>
          <w:marBottom w:val="0"/>
          <w:divBdr>
            <w:top w:val="none" w:sz="0" w:space="0" w:color="auto"/>
            <w:left w:val="none" w:sz="0" w:space="0" w:color="auto"/>
            <w:bottom w:val="none" w:sz="0" w:space="0" w:color="auto"/>
            <w:right w:val="none" w:sz="0" w:space="0" w:color="auto"/>
          </w:divBdr>
        </w:div>
        <w:div w:id="1513496533">
          <w:marLeft w:val="0"/>
          <w:marRight w:val="0"/>
          <w:marTop w:val="0"/>
          <w:marBottom w:val="0"/>
          <w:divBdr>
            <w:top w:val="none" w:sz="0" w:space="0" w:color="auto"/>
            <w:left w:val="none" w:sz="0" w:space="0" w:color="auto"/>
            <w:bottom w:val="none" w:sz="0" w:space="0" w:color="auto"/>
            <w:right w:val="none" w:sz="0" w:space="0" w:color="auto"/>
          </w:divBdr>
        </w:div>
        <w:div w:id="1257254293">
          <w:marLeft w:val="0"/>
          <w:marRight w:val="0"/>
          <w:marTop w:val="0"/>
          <w:marBottom w:val="0"/>
          <w:divBdr>
            <w:top w:val="none" w:sz="0" w:space="0" w:color="auto"/>
            <w:left w:val="none" w:sz="0" w:space="0" w:color="auto"/>
            <w:bottom w:val="none" w:sz="0" w:space="0" w:color="auto"/>
            <w:right w:val="none" w:sz="0" w:space="0" w:color="auto"/>
          </w:divBdr>
        </w:div>
        <w:div w:id="1081411819">
          <w:marLeft w:val="0"/>
          <w:marRight w:val="0"/>
          <w:marTop w:val="0"/>
          <w:marBottom w:val="0"/>
          <w:divBdr>
            <w:top w:val="none" w:sz="0" w:space="0" w:color="auto"/>
            <w:left w:val="none" w:sz="0" w:space="0" w:color="auto"/>
            <w:bottom w:val="none" w:sz="0" w:space="0" w:color="auto"/>
            <w:right w:val="none" w:sz="0" w:space="0" w:color="auto"/>
          </w:divBdr>
        </w:div>
        <w:div w:id="963774330">
          <w:marLeft w:val="0"/>
          <w:marRight w:val="0"/>
          <w:marTop w:val="0"/>
          <w:marBottom w:val="0"/>
          <w:divBdr>
            <w:top w:val="none" w:sz="0" w:space="0" w:color="auto"/>
            <w:left w:val="none" w:sz="0" w:space="0" w:color="auto"/>
            <w:bottom w:val="none" w:sz="0" w:space="0" w:color="auto"/>
            <w:right w:val="none" w:sz="0" w:space="0" w:color="auto"/>
          </w:divBdr>
        </w:div>
        <w:div w:id="1260601923">
          <w:marLeft w:val="0"/>
          <w:marRight w:val="0"/>
          <w:marTop w:val="0"/>
          <w:marBottom w:val="0"/>
          <w:divBdr>
            <w:top w:val="none" w:sz="0" w:space="0" w:color="auto"/>
            <w:left w:val="none" w:sz="0" w:space="0" w:color="auto"/>
            <w:bottom w:val="none" w:sz="0" w:space="0" w:color="auto"/>
            <w:right w:val="none" w:sz="0" w:space="0" w:color="auto"/>
          </w:divBdr>
        </w:div>
        <w:div w:id="831481394">
          <w:marLeft w:val="0"/>
          <w:marRight w:val="0"/>
          <w:marTop w:val="0"/>
          <w:marBottom w:val="0"/>
          <w:divBdr>
            <w:top w:val="none" w:sz="0" w:space="0" w:color="auto"/>
            <w:left w:val="none" w:sz="0" w:space="0" w:color="auto"/>
            <w:bottom w:val="none" w:sz="0" w:space="0" w:color="auto"/>
            <w:right w:val="none" w:sz="0" w:space="0" w:color="auto"/>
          </w:divBdr>
        </w:div>
        <w:div w:id="838080139">
          <w:marLeft w:val="0"/>
          <w:marRight w:val="0"/>
          <w:marTop w:val="0"/>
          <w:marBottom w:val="0"/>
          <w:divBdr>
            <w:top w:val="none" w:sz="0" w:space="0" w:color="auto"/>
            <w:left w:val="none" w:sz="0" w:space="0" w:color="auto"/>
            <w:bottom w:val="none" w:sz="0" w:space="0" w:color="auto"/>
            <w:right w:val="none" w:sz="0" w:space="0" w:color="auto"/>
          </w:divBdr>
        </w:div>
        <w:div w:id="1360816301">
          <w:marLeft w:val="0"/>
          <w:marRight w:val="0"/>
          <w:marTop w:val="0"/>
          <w:marBottom w:val="0"/>
          <w:divBdr>
            <w:top w:val="none" w:sz="0" w:space="0" w:color="auto"/>
            <w:left w:val="none" w:sz="0" w:space="0" w:color="auto"/>
            <w:bottom w:val="none" w:sz="0" w:space="0" w:color="auto"/>
            <w:right w:val="none" w:sz="0" w:space="0" w:color="auto"/>
          </w:divBdr>
        </w:div>
        <w:div w:id="1513446042">
          <w:marLeft w:val="0"/>
          <w:marRight w:val="0"/>
          <w:marTop w:val="0"/>
          <w:marBottom w:val="0"/>
          <w:divBdr>
            <w:top w:val="none" w:sz="0" w:space="0" w:color="auto"/>
            <w:left w:val="none" w:sz="0" w:space="0" w:color="auto"/>
            <w:bottom w:val="none" w:sz="0" w:space="0" w:color="auto"/>
            <w:right w:val="none" w:sz="0" w:space="0" w:color="auto"/>
          </w:divBdr>
        </w:div>
        <w:div w:id="2070105518">
          <w:marLeft w:val="0"/>
          <w:marRight w:val="0"/>
          <w:marTop w:val="0"/>
          <w:marBottom w:val="0"/>
          <w:divBdr>
            <w:top w:val="none" w:sz="0" w:space="0" w:color="auto"/>
            <w:left w:val="none" w:sz="0" w:space="0" w:color="auto"/>
            <w:bottom w:val="none" w:sz="0" w:space="0" w:color="auto"/>
            <w:right w:val="none" w:sz="0" w:space="0" w:color="auto"/>
          </w:divBdr>
        </w:div>
        <w:div w:id="487522984">
          <w:marLeft w:val="0"/>
          <w:marRight w:val="0"/>
          <w:marTop w:val="0"/>
          <w:marBottom w:val="0"/>
          <w:divBdr>
            <w:top w:val="none" w:sz="0" w:space="0" w:color="auto"/>
            <w:left w:val="none" w:sz="0" w:space="0" w:color="auto"/>
            <w:bottom w:val="none" w:sz="0" w:space="0" w:color="auto"/>
            <w:right w:val="none" w:sz="0" w:space="0" w:color="auto"/>
          </w:divBdr>
        </w:div>
        <w:div w:id="41945721">
          <w:marLeft w:val="0"/>
          <w:marRight w:val="0"/>
          <w:marTop w:val="0"/>
          <w:marBottom w:val="0"/>
          <w:divBdr>
            <w:top w:val="none" w:sz="0" w:space="0" w:color="auto"/>
            <w:left w:val="none" w:sz="0" w:space="0" w:color="auto"/>
            <w:bottom w:val="none" w:sz="0" w:space="0" w:color="auto"/>
            <w:right w:val="none" w:sz="0" w:space="0" w:color="auto"/>
          </w:divBdr>
        </w:div>
        <w:div w:id="1510218202">
          <w:marLeft w:val="0"/>
          <w:marRight w:val="0"/>
          <w:marTop w:val="0"/>
          <w:marBottom w:val="0"/>
          <w:divBdr>
            <w:top w:val="none" w:sz="0" w:space="0" w:color="auto"/>
            <w:left w:val="none" w:sz="0" w:space="0" w:color="auto"/>
            <w:bottom w:val="none" w:sz="0" w:space="0" w:color="auto"/>
            <w:right w:val="none" w:sz="0" w:space="0" w:color="auto"/>
          </w:divBdr>
        </w:div>
        <w:div w:id="1254127403">
          <w:marLeft w:val="0"/>
          <w:marRight w:val="0"/>
          <w:marTop w:val="0"/>
          <w:marBottom w:val="0"/>
          <w:divBdr>
            <w:top w:val="none" w:sz="0" w:space="0" w:color="auto"/>
            <w:left w:val="none" w:sz="0" w:space="0" w:color="auto"/>
            <w:bottom w:val="none" w:sz="0" w:space="0" w:color="auto"/>
            <w:right w:val="none" w:sz="0" w:space="0" w:color="auto"/>
          </w:divBdr>
        </w:div>
        <w:div w:id="1450200344">
          <w:marLeft w:val="0"/>
          <w:marRight w:val="0"/>
          <w:marTop w:val="0"/>
          <w:marBottom w:val="0"/>
          <w:divBdr>
            <w:top w:val="none" w:sz="0" w:space="0" w:color="auto"/>
            <w:left w:val="none" w:sz="0" w:space="0" w:color="auto"/>
            <w:bottom w:val="none" w:sz="0" w:space="0" w:color="auto"/>
            <w:right w:val="none" w:sz="0" w:space="0" w:color="auto"/>
          </w:divBdr>
        </w:div>
        <w:div w:id="1008673622">
          <w:marLeft w:val="0"/>
          <w:marRight w:val="0"/>
          <w:marTop w:val="0"/>
          <w:marBottom w:val="0"/>
          <w:divBdr>
            <w:top w:val="none" w:sz="0" w:space="0" w:color="auto"/>
            <w:left w:val="none" w:sz="0" w:space="0" w:color="auto"/>
            <w:bottom w:val="none" w:sz="0" w:space="0" w:color="auto"/>
            <w:right w:val="none" w:sz="0" w:space="0" w:color="auto"/>
          </w:divBdr>
        </w:div>
        <w:div w:id="598369368">
          <w:marLeft w:val="0"/>
          <w:marRight w:val="0"/>
          <w:marTop w:val="0"/>
          <w:marBottom w:val="0"/>
          <w:divBdr>
            <w:top w:val="none" w:sz="0" w:space="0" w:color="auto"/>
            <w:left w:val="none" w:sz="0" w:space="0" w:color="auto"/>
            <w:bottom w:val="none" w:sz="0" w:space="0" w:color="auto"/>
            <w:right w:val="none" w:sz="0" w:space="0" w:color="auto"/>
          </w:divBdr>
        </w:div>
        <w:div w:id="392242402">
          <w:marLeft w:val="0"/>
          <w:marRight w:val="0"/>
          <w:marTop w:val="0"/>
          <w:marBottom w:val="0"/>
          <w:divBdr>
            <w:top w:val="none" w:sz="0" w:space="0" w:color="auto"/>
            <w:left w:val="none" w:sz="0" w:space="0" w:color="auto"/>
            <w:bottom w:val="none" w:sz="0" w:space="0" w:color="auto"/>
            <w:right w:val="none" w:sz="0" w:space="0" w:color="auto"/>
          </w:divBdr>
        </w:div>
        <w:div w:id="2106412781">
          <w:marLeft w:val="0"/>
          <w:marRight w:val="0"/>
          <w:marTop w:val="0"/>
          <w:marBottom w:val="0"/>
          <w:divBdr>
            <w:top w:val="none" w:sz="0" w:space="0" w:color="auto"/>
            <w:left w:val="none" w:sz="0" w:space="0" w:color="auto"/>
            <w:bottom w:val="none" w:sz="0" w:space="0" w:color="auto"/>
            <w:right w:val="none" w:sz="0" w:space="0" w:color="auto"/>
          </w:divBdr>
        </w:div>
        <w:div w:id="1797525517">
          <w:marLeft w:val="0"/>
          <w:marRight w:val="0"/>
          <w:marTop w:val="0"/>
          <w:marBottom w:val="0"/>
          <w:divBdr>
            <w:top w:val="none" w:sz="0" w:space="0" w:color="auto"/>
            <w:left w:val="none" w:sz="0" w:space="0" w:color="auto"/>
            <w:bottom w:val="none" w:sz="0" w:space="0" w:color="auto"/>
            <w:right w:val="none" w:sz="0" w:space="0" w:color="auto"/>
          </w:divBdr>
        </w:div>
      </w:divsChild>
    </w:div>
    <w:div w:id="1231697369">
      <w:bodyDiv w:val="1"/>
      <w:marLeft w:val="0"/>
      <w:marRight w:val="0"/>
      <w:marTop w:val="0"/>
      <w:marBottom w:val="0"/>
      <w:divBdr>
        <w:top w:val="none" w:sz="0" w:space="0" w:color="auto"/>
        <w:left w:val="none" w:sz="0" w:space="0" w:color="auto"/>
        <w:bottom w:val="none" w:sz="0" w:space="0" w:color="auto"/>
        <w:right w:val="none" w:sz="0" w:space="0" w:color="auto"/>
      </w:divBdr>
      <w:divsChild>
        <w:div w:id="795611291">
          <w:marLeft w:val="0"/>
          <w:marRight w:val="0"/>
          <w:marTop w:val="0"/>
          <w:marBottom w:val="0"/>
          <w:divBdr>
            <w:top w:val="none" w:sz="0" w:space="0" w:color="auto"/>
            <w:left w:val="none" w:sz="0" w:space="0" w:color="auto"/>
            <w:bottom w:val="none" w:sz="0" w:space="0" w:color="auto"/>
            <w:right w:val="none" w:sz="0" w:space="0" w:color="auto"/>
          </w:divBdr>
          <w:divsChild>
            <w:div w:id="718170865">
              <w:marLeft w:val="0"/>
              <w:marRight w:val="0"/>
              <w:marTop w:val="0"/>
              <w:marBottom w:val="0"/>
              <w:divBdr>
                <w:top w:val="none" w:sz="0" w:space="0" w:color="auto"/>
                <w:left w:val="none" w:sz="0" w:space="0" w:color="auto"/>
                <w:bottom w:val="none" w:sz="0" w:space="0" w:color="auto"/>
                <w:right w:val="none" w:sz="0" w:space="0" w:color="auto"/>
              </w:divBdr>
            </w:div>
          </w:divsChild>
        </w:div>
        <w:div w:id="1339575206">
          <w:marLeft w:val="0"/>
          <w:marRight w:val="0"/>
          <w:marTop w:val="0"/>
          <w:marBottom w:val="0"/>
          <w:divBdr>
            <w:top w:val="none" w:sz="0" w:space="0" w:color="auto"/>
            <w:left w:val="none" w:sz="0" w:space="0" w:color="auto"/>
            <w:bottom w:val="none" w:sz="0" w:space="0" w:color="auto"/>
            <w:right w:val="none" w:sz="0" w:space="0" w:color="auto"/>
          </w:divBdr>
          <w:divsChild>
            <w:div w:id="654142565">
              <w:marLeft w:val="0"/>
              <w:marRight w:val="0"/>
              <w:marTop w:val="0"/>
              <w:marBottom w:val="0"/>
              <w:divBdr>
                <w:top w:val="none" w:sz="0" w:space="0" w:color="auto"/>
                <w:left w:val="none" w:sz="0" w:space="0" w:color="auto"/>
                <w:bottom w:val="none" w:sz="0" w:space="0" w:color="auto"/>
                <w:right w:val="none" w:sz="0" w:space="0" w:color="auto"/>
              </w:divBdr>
            </w:div>
            <w:div w:id="283389313">
              <w:marLeft w:val="0"/>
              <w:marRight w:val="0"/>
              <w:marTop w:val="0"/>
              <w:marBottom w:val="0"/>
              <w:divBdr>
                <w:top w:val="none" w:sz="0" w:space="0" w:color="auto"/>
                <w:left w:val="none" w:sz="0" w:space="0" w:color="auto"/>
                <w:bottom w:val="none" w:sz="0" w:space="0" w:color="auto"/>
                <w:right w:val="none" w:sz="0" w:space="0" w:color="auto"/>
              </w:divBdr>
            </w:div>
            <w:div w:id="1176462524">
              <w:marLeft w:val="0"/>
              <w:marRight w:val="0"/>
              <w:marTop w:val="0"/>
              <w:marBottom w:val="0"/>
              <w:divBdr>
                <w:top w:val="none" w:sz="0" w:space="0" w:color="auto"/>
                <w:left w:val="none" w:sz="0" w:space="0" w:color="auto"/>
                <w:bottom w:val="none" w:sz="0" w:space="0" w:color="auto"/>
                <w:right w:val="none" w:sz="0" w:space="0" w:color="auto"/>
              </w:divBdr>
            </w:div>
            <w:div w:id="700784242">
              <w:marLeft w:val="0"/>
              <w:marRight w:val="0"/>
              <w:marTop w:val="0"/>
              <w:marBottom w:val="0"/>
              <w:divBdr>
                <w:top w:val="none" w:sz="0" w:space="0" w:color="auto"/>
                <w:left w:val="none" w:sz="0" w:space="0" w:color="auto"/>
                <w:bottom w:val="none" w:sz="0" w:space="0" w:color="auto"/>
                <w:right w:val="none" w:sz="0" w:space="0" w:color="auto"/>
              </w:divBdr>
            </w:div>
            <w:div w:id="374424548">
              <w:marLeft w:val="0"/>
              <w:marRight w:val="0"/>
              <w:marTop w:val="0"/>
              <w:marBottom w:val="0"/>
              <w:divBdr>
                <w:top w:val="none" w:sz="0" w:space="0" w:color="auto"/>
                <w:left w:val="none" w:sz="0" w:space="0" w:color="auto"/>
                <w:bottom w:val="none" w:sz="0" w:space="0" w:color="auto"/>
                <w:right w:val="none" w:sz="0" w:space="0" w:color="auto"/>
              </w:divBdr>
            </w:div>
            <w:div w:id="801189940">
              <w:marLeft w:val="0"/>
              <w:marRight w:val="0"/>
              <w:marTop w:val="0"/>
              <w:marBottom w:val="0"/>
              <w:divBdr>
                <w:top w:val="none" w:sz="0" w:space="0" w:color="auto"/>
                <w:left w:val="none" w:sz="0" w:space="0" w:color="auto"/>
                <w:bottom w:val="none" w:sz="0" w:space="0" w:color="auto"/>
                <w:right w:val="none" w:sz="0" w:space="0" w:color="auto"/>
              </w:divBdr>
            </w:div>
            <w:div w:id="1433431495">
              <w:marLeft w:val="0"/>
              <w:marRight w:val="0"/>
              <w:marTop w:val="0"/>
              <w:marBottom w:val="0"/>
              <w:divBdr>
                <w:top w:val="none" w:sz="0" w:space="0" w:color="auto"/>
                <w:left w:val="none" w:sz="0" w:space="0" w:color="auto"/>
                <w:bottom w:val="none" w:sz="0" w:space="0" w:color="auto"/>
                <w:right w:val="none" w:sz="0" w:space="0" w:color="auto"/>
              </w:divBdr>
            </w:div>
            <w:div w:id="457067570">
              <w:marLeft w:val="0"/>
              <w:marRight w:val="0"/>
              <w:marTop w:val="0"/>
              <w:marBottom w:val="0"/>
              <w:divBdr>
                <w:top w:val="none" w:sz="0" w:space="0" w:color="auto"/>
                <w:left w:val="none" w:sz="0" w:space="0" w:color="auto"/>
                <w:bottom w:val="none" w:sz="0" w:space="0" w:color="auto"/>
                <w:right w:val="none" w:sz="0" w:space="0" w:color="auto"/>
              </w:divBdr>
            </w:div>
            <w:div w:id="1118138902">
              <w:marLeft w:val="0"/>
              <w:marRight w:val="0"/>
              <w:marTop w:val="0"/>
              <w:marBottom w:val="0"/>
              <w:divBdr>
                <w:top w:val="none" w:sz="0" w:space="0" w:color="auto"/>
                <w:left w:val="none" w:sz="0" w:space="0" w:color="auto"/>
                <w:bottom w:val="none" w:sz="0" w:space="0" w:color="auto"/>
                <w:right w:val="none" w:sz="0" w:space="0" w:color="auto"/>
              </w:divBdr>
            </w:div>
            <w:div w:id="1801731273">
              <w:marLeft w:val="0"/>
              <w:marRight w:val="0"/>
              <w:marTop w:val="0"/>
              <w:marBottom w:val="0"/>
              <w:divBdr>
                <w:top w:val="none" w:sz="0" w:space="0" w:color="auto"/>
                <w:left w:val="none" w:sz="0" w:space="0" w:color="auto"/>
                <w:bottom w:val="none" w:sz="0" w:space="0" w:color="auto"/>
                <w:right w:val="none" w:sz="0" w:space="0" w:color="auto"/>
              </w:divBdr>
            </w:div>
            <w:div w:id="901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4551">
      <w:bodyDiv w:val="1"/>
      <w:marLeft w:val="0"/>
      <w:marRight w:val="0"/>
      <w:marTop w:val="0"/>
      <w:marBottom w:val="0"/>
      <w:divBdr>
        <w:top w:val="none" w:sz="0" w:space="0" w:color="auto"/>
        <w:left w:val="none" w:sz="0" w:space="0" w:color="auto"/>
        <w:bottom w:val="none" w:sz="0" w:space="0" w:color="auto"/>
        <w:right w:val="none" w:sz="0" w:space="0" w:color="auto"/>
      </w:divBdr>
    </w:div>
    <w:div w:id="1279070518">
      <w:bodyDiv w:val="1"/>
      <w:marLeft w:val="0"/>
      <w:marRight w:val="0"/>
      <w:marTop w:val="0"/>
      <w:marBottom w:val="0"/>
      <w:divBdr>
        <w:top w:val="none" w:sz="0" w:space="0" w:color="auto"/>
        <w:left w:val="none" w:sz="0" w:space="0" w:color="auto"/>
        <w:bottom w:val="none" w:sz="0" w:space="0" w:color="auto"/>
        <w:right w:val="none" w:sz="0" w:space="0" w:color="auto"/>
      </w:divBdr>
    </w:div>
    <w:div w:id="1281957754">
      <w:bodyDiv w:val="1"/>
      <w:marLeft w:val="0"/>
      <w:marRight w:val="0"/>
      <w:marTop w:val="0"/>
      <w:marBottom w:val="0"/>
      <w:divBdr>
        <w:top w:val="none" w:sz="0" w:space="0" w:color="auto"/>
        <w:left w:val="none" w:sz="0" w:space="0" w:color="auto"/>
        <w:bottom w:val="none" w:sz="0" w:space="0" w:color="auto"/>
        <w:right w:val="none" w:sz="0" w:space="0" w:color="auto"/>
      </w:divBdr>
    </w:div>
    <w:div w:id="1297374949">
      <w:bodyDiv w:val="1"/>
      <w:marLeft w:val="0"/>
      <w:marRight w:val="0"/>
      <w:marTop w:val="0"/>
      <w:marBottom w:val="0"/>
      <w:divBdr>
        <w:top w:val="none" w:sz="0" w:space="0" w:color="auto"/>
        <w:left w:val="none" w:sz="0" w:space="0" w:color="auto"/>
        <w:bottom w:val="none" w:sz="0" w:space="0" w:color="auto"/>
        <w:right w:val="none" w:sz="0" w:space="0" w:color="auto"/>
      </w:divBdr>
    </w:div>
    <w:div w:id="1438599032">
      <w:bodyDiv w:val="1"/>
      <w:marLeft w:val="0"/>
      <w:marRight w:val="0"/>
      <w:marTop w:val="0"/>
      <w:marBottom w:val="0"/>
      <w:divBdr>
        <w:top w:val="none" w:sz="0" w:space="0" w:color="auto"/>
        <w:left w:val="none" w:sz="0" w:space="0" w:color="auto"/>
        <w:bottom w:val="none" w:sz="0" w:space="0" w:color="auto"/>
        <w:right w:val="none" w:sz="0" w:space="0" w:color="auto"/>
      </w:divBdr>
    </w:div>
    <w:div w:id="1444835827">
      <w:bodyDiv w:val="1"/>
      <w:marLeft w:val="0"/>
      <w:marRight w:val="0"/>
      <w:marTop w:val="0"/>
      <w:marBottom w:val="0"/>
      <w:divBdr>
        <w:top w:val="none" w:sz="0" w:space="0" w:color="auto"/>
        <w:left w:val="none" w:sz="0" w:space="0" w:color="auto"/>
        <w:bottom w:val="none" w:sz="0" w:space="0" w:color="auto"/>
        <w:right w:val="none" w:sz="0" w:space="0" w:color="auto"/>
      </w:divBdr>
      <w:divsChild>
        <w:div w:id="1862694563">
          <w:marLeft w:val="0"/>
          <w:marRight w:val="0"/>
          <w:marTop w:val="0"/>
          <w:marBottom w:val="180"/>
          <w:divBdr>
            <w:top w:val="none" w:sz="0" w:space="0" w:color="auto"/>
            <w:left w:val="none" w:sz="0" w:space="0" w:color="auto"/>
            <w:bottom w:val="none" w:sz="0" w:space="0" w:color="auto"/>
            <w:right w:val="none" w:sz="0" w:space="0" w:color="auto"/>
          </w:divBdr>
        </w:div>
        <w:div w:id="1701541545">
          <w:marLeft w:val="0"/>
          <w:marRight w:val="0"/>
          <w:marTop w:val="0"/>
          <w:marBottom w:val="180"/>
          <w:divBdr>
            <w:top w:val="none" w:sz="0" w:space="0" w:color="auto"/>
            <w:left w:val="none" w:sz="0" w:space="0" w:color="auto"/>
            <w:bottom w:val="none" w:sz="0" w:space="0" w:color="auto"/>
            <w:right w:val="none" w:sz="0" w:space="0" w:color="auto"/>
          </w:divBdr>
        </w:div>
        <w:div w:id="1691880102">
          <w:marLeft w:val="0"/>
          <w:marRight w:val="0"/>
          <w:marTop w:val="0"/>
          <w:marBottom w:val="180"/>
          <w:divBdr>
            <w:top w:val="none" w:sz="0" w:space="0" w:color="auto"/>
            <w:left w:val="none" w:sz="0" w:space="0" w:color="auto"/>
            <w:bottom w:val="none" w:sz="0" w:space="0" w:color="auto"/>
            <w:right w:val="none" w:sz="0" w:space="0" w:color="auto"/>
          </w:divBdr>
        </w:div>
      </w:divsChild>
    </w:div>
    <w:div w:id="1463234444">
      <w:bodyDiv w:val="1"/>
      <w:marLeft w:val="0"/>
      <w:marRight w:val="0"/>
      <w:marTop w:val="0"/>
      <w:marBottom w:val="0"/>
      <w:divBdr>
        <w:top w:val="none" w:sz="0" w:space="0" w:color="auto"/>
        <w:left w:val="none" w:sz="0" w:space="0" w:color="auto"/>
        <w:bottom w:val="none" w:sz="0" w:space="0" w:color="auto"/>
        <w:right w:val="none" w:sz="0" w:space="0" w:color="auto"/>
      </w:divBdr>
    </w:div>
    <w:div w:id="1471631792">
      <w:bodyDiv w:val="1"/>
      <w:marLeft w:val="0"/>
      <w:marRight w:val="0"/>
      <w:marTop w:val="0"/>
      <w:marBottom w:val="0"/>
      <w:divBdr>
        <w:top w:val="none" w:sz="0" w:space="0" w:color="auto"/>
        <w:left w:val="none" w:sz="0" w:space="0" w:color="auto"/>
        <w:bottom w:val="none" w:sz="0" w:space="0" w:color="auto"/>
        <w:right w:val="none" w:sz="0" w:space="0" w:color="auto"/>
      </w:divBdr>
    </w:div>
    <w:div w:id="1476408518">
      <w:bodyDiv w:val="1"/>
      <w:marLeft w:val="0"/>
      <w:marRight w:val="0"/>
      <w:marTop w:val="0"/>
      <w:marBottom w:val="0"/>
      <w:divBdr>
        <w:top w:val="none" w:sz="0" w:space="0" w:color="auto"/>
        <w:left w:val="none" w:sz="0" w:space="0" w:color="auto"/>
        <w:bottom w:val="none" w:sz="0" w:space="0" w:color="auto"/>
        <w:right w:val="none" w:sz="0" w:space="0" w:color="auto"/>
      </w:divBdr>
    </w:div>
    <w:div w:id="1496996158">
      <w:bodyDiv w:val="1"/>
      <w:marLeft w:val="0"/>
      <w:marRight w:val="0"/>
      <w:marTop w:val="0"/>
      <w:marBottom w:val="0"/>
      <w:divBdr>
        <w:top w:val="none" w:sz="0" w:space="0" w:color="auto"/>
        <w:left w:val="none" w:sz="0" w:space="0" w:color="auto"/>
        <w:bottom w:val="none" w:sz="0" w:space="0" w:color="auto"/>
        <w:right w:val="none" w:sz="0" w:space="0" w:color="auto"/>
      </w:divBdr>
      <w:divsChild>
        <w:div w:id="2095085232">
          <w:marLeft w:val="0"/>
          <w:marRight w:val="0"/>
          <w:marTop w:val="0"/>
          <w:marBottom w:val="0"/>
          <w:divBdr>
            <w:top w:val="none" w:sz="0" w:space="0" w:color="auto"/>
            <w:left w:val="none" w:sz="0" w:space="0" w:color="auto"/>
            <w:bottom w:val="none" w:sz="0" w:space="0" w:color="auto"/>
            <w:right w:val="none" w:sz="0" w:space="0" w:color="auto"/>
          </w:divBdr>
          <w:divsChild>
            <w:div w:id="3358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6394">
      <w:bodyDiv w:val="1"/>
      <w:marLeft w:val="0"/>
      <w:marRight w:val="0"/>
      <w:marTop w:val="0"/>
      <w:marBottom w:val="0"/>
      <w:divBdr>
        <w:top w:val="none" w:sz="0" w:space="0" w:color="auto"/>
        <w:left w:val="none" w:sz="0" w:space="0" w:color="auto"/>
        <w:bottom w:val="none" w:sz="0" w:space="0" w:color="auto"/>
        <w:right w:val="none" w:sz="0" w:space="0" w:color="auto"/>
      </w:divBdr>
    </w:div>
    <w:div w:id="1523593593">
      <w:bodyDiv w:val="1"/>
      <w:marLeft w:val="0"/>
      <w:marRight w:val="0"/>
      <w:marTop w:val="0"/>
      <w:marBottom w:val="0"/>
      <w:divBdr>
        <w:top w:val="none" w:sz="0" w:space="0" w:color="auto"/>
        <w:left w:val="none" w:sz="0" w:space="0" w:color="auto"/>
        <w:bottom w:val="none" w:sz="0" w:space="0" w:color="auto"/>
        <w:right w:val="none" w:sz="0" w:space="0" w:color="auto"/>
      </w:divBdr>
      <w:divsChild>
        <w:div w:id="1043405895">
          <w:marLeft w:val="0"/>
          <w:marRight w:val="0"/>
          <w:marTop w:val="0"/>
          <w:marBottom w:val="0"/>
          <w:divBdr>
            <w:top w:val="none" w:sz="0" w:space="0" w:color="auto"/>
            <w:left w:val="none" w:sz="0" w:space="0" w:color="auto"/>
            <w:bottom w:val="none" w:sz="0" w:space="0" w:color="auto"/>
            <w:right w:val="none" w:sz="0" w:space="0" w:color="auto"/>
          </w:divBdr>
          <w:divsChild>
            <w:div w:id="2018461109">
              <w:marLeft w:val="0"/>
              <w:marRight w:val="0"/>
              <w:marTop w:val="0"/>
              <w:marBottom w:val="0"/>
              <w:divBdr>
                <w:top w:val="none" w:sz="0" w:space="0" w:color="auto"/>
                <w:left w:val="none" w:sz="0" w:space="0" w:color="auto"/>
                <w:bottom w:val="none" w:sz="0" w:space="0" w:color="auto"/>
                <w:right w:val="none" w:sz="0" w:space="0" w:color="auto"/>
              </w:divBdr>
              <w:divsChild>
                <w:div w:id="1320646077">
                  <w:marLeft w:val="0"/>
                  <w:marRight w:val="0"/>
                  <w:marTop w:val="0"/>
                  <w:marBottom w:val="0"/>
                  <w:divBdr>
                    <w:top w:val="none" w:sz="0" w:space="0" w:color="auto"/>
                    <w:left w:val="none" w:sz="0" w:space="0" w:color="auto"/>
                    <w:bottom w:val="none" w:sz="0" w:space="0" w:color="auto"/>
                    <w:right w:val="none" w:sz="0" w:space="0" w:color="auto"/>
                  </w:divBdr>
                  <w:divsChild>
                    <w:div w:id="683558729">
                      <w:marLeft w:val="0"/>
                      <w:marRight w:val="0"/>
                      <w:marTop w:val="0"/>
                      <w:marBottom w:val="0"/>
                      <w:divBdr>
                        <w:top w:val="none" w:sz="0" w:space="0" w:color="auto"/>
                        <w:left w:val="none" w:sz="0" w:space="0" w:color="auto"/>
                        <w:bottom w:val="none" w:sz="0" w:space="0" w:color="auto"/>
                        <w:right w:val="none" w:sz="0" w:space="0" w:color="auto"/>
                      </w:divBdr>
                      <w:divsChild>
                        <w:div w:id="1233348198">
                          <w:marLeft w:val="0"/>
                          <w:marRight w:val="0"/>
                          <w:marTop w:val="0"/>
                          <w:marBottom w:val="0"/>
                          <w:divBdr>
                            <w:top w:val="none" w:sz="0" w:space="0" w:color="auto"/>
                            <w:left w:val="none" w:sz="0" w:space="0" w:color="auto"/>
                            <w:bottom w:val="none" w:sz="0" w:space="0" w:color="auto"/>
                            <w:right w:val="none" w:sz="0" w:space="0" w:color="auto"/>
                          </w:divBdr>
                          <w:divsChild>
                            <w:div w:id="497042088">
                              <w:marLeft w:val="0"/>
                              <w:marRight w:val="0"/>
                              <w:marTop w:val="0"/>
                              <w:marBottom w:val="0"/>
                              <w:divBdr>
                                <w:top w:val="none" w:sz="0" w:space="0" w:color="auto"/>
                                <w:left w:val="none" w:sz="0" w:space="0" w:color="auto"/>
                                <w:bottom w:val="none" w:sz="0" w:space="0" w:color="auto"/>
                                <w:right w:val="none" w:sz="0" w:space="0" w:color="auto"/>
                              </w:divBdr>
                              <w:divsChild>
                                <w:div w:id="5898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6520">
                          <w:marLeft w:val="0"/>
                          <w:marRight w:val="0"/>
                          <w:marTop w:val="0"/>
                          <w:marBottom w:val="0"/>
                          <w:divBdr>
                            <w:top w:val="none" w:sz="0" w:space="0" w:color="auto"/>
                            <w:left w:val="none" w:sz="0" w:space="0" w:color="auto"/>
                            <w:bottom w:val="none" w:sz="0" w:space="0" w:color="auto"/>
                            <w:right w:val="none" w:sz="0" w:space="0" w:color="auto"/>
                          </w:divBdr>
                          <w:divsChild>
                            <w:div w:id="1652709446">
                              <w:marLeft w:val="0"/>
                              <w:marRight w:val="0"/>
                              <w:marTop w:val="0"/>
                              <w:marBottom w:val="0"/>
                              <w:divBdr>
                                <w:top w:val="none" w:sz="0" w:space="0" w:color="auto"/>
                                <w:left w:val="none" w:sz="0" w:space="0" w:color="auto"/>
                                <w:bottom w:val="none" w:sz="0" w:space="0" w:color="auto"/>
                                <w:right w:val="none" w:sz="0" w:space="0" w:color="auto"/>
                              </w:divBdr>
                              <w:divsChild>
                                <w:div w:id="82845481">
                                  <w:marLeft w:val="0"/>
                                  <w:marRight w:val="0"/>
                                  <w:marTop w:val="0"/>
                                  <w:marBottom w:val="0"/>
                                  <w:divBdr>
                                    <w:top w:val="none" w:sz="0" w:space="0" w:color="auto"/>
                                    <w:left w:val="none" w:sz="0" w:space="0" w:color="auto"/>
                                    <w:bottom w:val="none" w:sz="0" w:space="0" w:color="auto"/>
                                    <w:right w:val="none" w:sz="0" w:space="0" w:color="auto"/>
                                  </w:divBdr>
                                </w:div>
                                <w:div w:id="1117141202">
                                  <w:marLeft w:val="0"/>
                                  <w:marRight w:val="0"/>
                                  <w:marTop w:val="0"/>
                                  <w:marBottom w:val="0"/>
                                  <w:divBdr>
                                    <w:top w:val="none" w:sz="0" w:space="0" w:color="auto"/>
                                    <w:left w:val="none" w:sz="0" w:space="0" w:color="auto"/>
                                    <w:bottom w:val="none" w:sz="0" w:space="0" w:color="auto"/>
                                    <w:right w:val="none" w:sz="0" w:space="0" w:color="auto"/>
                                  </w:divBdr>
                                  <w:divsChild>
                                    <w:div w:id="1477185942">
                                      <w:marLeft w:val="0"/>
                                      <w:marRight w:val="0"/>
                                      <w:marTop w:val="0"/>
                                      <w:marBottom w:val="0"/>
                                      <w:divBdr>
                                        <w:top w:val="none" w:sz="0" w:space="0" w:color="auto"/>
                                        <w:left w:val="none" w:sz="0" w:space="0" w:color="auto"/>
                                        <w:bottom w:val="none" w:sz="0" w:space="0" w:color="auto"/>
                                        <w:right w:val="none" w:sz="0" w:space="0" w:color="auto"/>
                                      </w:divBdr>
                                      <w:divsChild>
                                        <w:div w:id="1935017748">
                                          <w:marLeft w:val="0"/>
                                          <w:marRight w:val="0"/>
                                          <w:marTop w:val="0"/>
                                          <w:marBottom w:val="0"/>
                                          <w:divBdr>
                                            <w:top w:val="none" w:sz="0" w:space="0" w:color="auto"/>
                                            <w:left w:val="none" w:sz="0" w:space="0" w:color="auto"/>
                                            <w:bottom w:val="none" w:sz="0" w:space="0" w:color="auto"/>
                                            <w:right w:val="none" w:sz="0" w:space="0" w:color="auto"/>
                                          </w:divBdr>
                                        </w:div>
                                        <w:div w:id="3721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64937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sChild>
            </w:div>
          </w:divsChild>
        </w:div>
      </w:divsChild>
    </w:div>
    <w:div w:id="1525745732">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38617034">
      <w:bodyDiv w:val="1"/>
      <w:marLeft w:val="0"/>
      <w:marRight w:val="0"/>
      <w:marTop w:val="0"/>
      <w:marBottom w:val="0"/>
      <w:divBdr>
        <w:top w:val="none" w:sz="0" w:space="0" w:color="auto"/>
        <w:left w:val="none" w:sz="0" w:space="0" w:color="auto"/>
        <w:bottom w:val="none" w:sz="0" w:space="0" w:color="auto"/>
        <w:right w:val="none" w:sz="0" w:space="0" w:color="auto"/>
      </w:divBdr>
    </w:div>
    <w:div w:id="1549294416">
      <w:bodyDiv w:val="1"/>
      <w:marLeft w:val="0"/>
      <w:marRight w:val="0"/>
      <w:marTop w:val="0"/>
      <w:marBottom w:val="0"/>
      <w:divBdr>
        <w:top w:val="none" w:sz="0" w:space="0" w:color="auto"/>
        <w:left w:val="none" w:sz="0" w:space="0" w:color="auto"/>
        <w:bottom w:val="none" w:sz="0" w:space="0" w:color="auto"/>
        <w:right w:val="none" w:sz="0" w:space="0" w:color="auto"/>
      </w:divBdr>
      <w:divsChild>
        <w:div w:id="159153596">
          <w:marLeft w:val="0"/>
          <w:marRight w:val="0"/>
          <w:marTop w:val="0"/>
          <w:marBottom w:val="720"/>
          <w:divBdr>
            <w:top w:val="none" w:sz="0" w:space="0" w:color="auto"/>
            <w:left w:val="none" w:sz="0" w:space="0" w:color="auto"/>
            <w:bottom w:val="none" w:sz="0" w:space="0" w:color="auto"/>
            <w:right w:val="none" w:sz="0" w:space="0" w:color="auto"/>
          </w:divBdr>
        </w:div>
        <w:div w:id="608204317">
          <w:marLeft w:val="0"/>
          <w:marRight w:val="0"/>
          <w:marTop w:val="0"/>
          <w:marBottom w:val="0"/>
          <w:divBdr>
            <w:top w:val="none" w:sz="0" w:space="0" w:color="auto"/>
            <w:left w:val="none" w:sz="0" w:space="0" w:color="auto"/>
            <w:bottom w:val="none" w:sz="0" w:space="0" w:color="auto"/>
            <w:right w:val="none" w:sz="0" w:space="0" w:color="auto"/>
          </w:divBdr>
          <w:divsChild>
            <w:div w:id="457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48">
      <w:bodyDiv w:val="1"/>
      <w:marLeft w:val="0"/>
      <w:marRight w:val="0"/>
      <w:marTop w:val="0"/>
      <w:marBottom w:val="0"/>
      <w:divBdr>
        <w:top w:val="none" w:sz="0" w:space="0" w:color="auto"/>
        <w:left w:val="none" w:sz="0" w:space="0" w:color="auto"/>
        <w:bottom w:val="none" w:sz="0" w:space="0" w:color="auto"/>
        <w:right w:val="none" w:sz="0" w:space="0" w:color="auto"/>
      </w:divBdr>
      <w:divsChild>
        <w:div w:id="1369139433">
          <w:marLeft w:val="0"/>
          <w:marRight w:val="0"/>
          <w:marTop w:val="0"/>
          <w:marBottom w:val="0"/>
          <w:divBdr>
            <w:top w:val="none" w:sz="0" w:space="0" w:color="auto"/>
            <w:left w:val="none" w:sz="0" w:space="0" w:color="auto"/>
            <w:bottom w:val="none" w:sz="0" w:space="0" w:color="auto"/>
            <w:right w:val="none" w:sz="0" w:space="0" w:color="auto"/>
          </w:divBdr>
          <w:divsChild>
            <w:div w:id="852258422">
              <w:marLeft w:val="0"/>
              <w:marRight w:val="0"/>
              <w:marTop w:val="0"/>
              <w:marBottom w:val="0"/>
              <w:divBdr>
                <w:top w:val="none" w:sz="0" w:space="0" w:color="auto"/>
                <w:left w:val="none" w:sz="0" w:space="0" w:color="auto"/>
                <w:bottom w:val="none" w:sz="0" w:space="0" w:color="auto"/>
                <w:right w:val="none" w:sz="0" w:space="0" w:color="auto"/>
              </w:divBdr>
            </w:div>
          </w:divsChild>
        </w:div>
        <w:div w:id="1077095219">
          <w:marLeft w:val="0"/>
          <w:marRight w:val="0"/>
          <w:marTop w:val="0"/>
          <w:marBottom w:val="0"/>
          <w:divBdr>
            <w:top w:val="none" w:sz="0" w:space="0" w:color="auto"/>
            <w:left w:val="none" w:sz="0" w:space="0" w:color="auto"/>
            <w:bottom w:val="none" w:sz="0" w:space="0" w:color="auto"/>
            <w:right w:val="none" w:sz="0" w:space="0" w:color="auto"/>
          </w:divBdr>
          <w:divsChild>
            <w:div w:id="1895198663">
              <w:marLeft w:val="0"/>
              <w:marRight w:val="0"/>
              <w:marTop w:val="0"/>
              <w:marBottom w:val="0"/>
              <w:divBdr>
                <w:top w:val="none" w:sz="0" w:space="0" w:color="auto"/>
                <w:left w:val="none" w:sz="0" w:space="0" w:color="auto"/>
                <w:bottom w:val="none" w:sz="0" w:space="0" w:color="auto"/>
                <w:right w:val="none" w:sz="0" w:space="0" w:color="auto"/>
              </w:divBdr>
              <w:divsChild>
                <w:div w:id="1269123086">
                  <w:marLeft w:val="0"/>
                  <w:marRight w:val="0"/>
                  <w:marTop w:val="0"/>
                  <w:marBottom w:val="360"/>
                  <w:divBdr>
                    <w:top w:val="none" w:sz="0" w:space="4" w:color="auto"/>
                    <w:left w:val="single" w:sz="36" w:space="11" w:color="25FFFF"/>
                    <w:bottom w:val="none" w:sz="0" w:space="4" w:color="auto"/>
                    <w:right w:val="none" w:sz="0" w:space="0" w:color="auto"/>
                  </w:divBdr>
                </w:div>
              </w:divsChild>
            </w:div>
          </w:divsChild>
        </w:div>
      </w:divsChild>
    </w:div>
    <w:div w:id="1640646653">
      <w:bodyDiv w:val="1"/>
      <w:marLeft w:val="0"/>
      <w:marRight w:val="0"/>
      <w:marTop w:val="0"/>
      <w:marBottom w:val="0"/>
      <w:divBdr>
        <w:top w:val="none" w:sz="0" w:space="0" w:color="auto"/>
        <w:left w:val="none" w:sz="0" w:space="0" w:color="auto"/>
        <w:bottom w:val="none" w:sz="0" w:space="0" w:color="auto"/>
        <w:right w:val="none" w:sz="0" w:space="0" w:color="auto"/>
      </w:divBdr>
    </w:div>
    <w:div w:id="1678801946">
      <w:bodyDiv w:val="1"/>
      <w:marLeft w:val="0"/>
      <w:marRight w:val="0"/>
      <w:marTop w:val="0"/>
      <w:marBottom w:val="0"/>
      <w:divBdr>
        <w:top w:val="none" w:sz="0" w:space="0" w:color="auto"/>
        <w:left w:val="none" w:sz="0" w:space="0" w:color="auto"/>
        <w:bottom w:val="none" w:sz="0" w:space="0" w:color="auto"/>
        <w:right w:val="none" w:sz="0" w:space="0" w:color="auto"/>
      </w:divBdr>
      <w:divsChild>
        <w:div w:id="733311607">
          <w:marLeft w:val="0"/>
          <w:marRight w:val="0"/>
          <w:marTop w:val="0"/>
          <w:marBottom w:val="720"/>
          <w:divBdr>
            <w:top w:val="none" w:sz="0" w:space="0" w:color="auto"/>
            <w:left w:val="none" w:sz="0" w:space="0" w:color="auto"/>
            <w:bottom w:val="none" w:sz="0" w:space="0" w:color="auto"/>
            <w:right w:val="none" w:sz="0" w:space="0" w:color="auto"/>
          </w:divBdr>
        </w:div>
        <w:div w:id="1437673340">
          <w:marLeft w:val="0"/>
          <w:marRight w:val="0"/>
          <w:marTop w:val="0"/>
          <w:marBottom w:val="0"/>
          <w:divBdr>
            <w:top w:val="none" w:sz="0" w:space="0" w:color="auto"/>
            <w:left w:val="none" w:sz="0" w:space="0" w:color="auto"/>
            <w:bottom w:val="none" w:sz="0" w:space="0" w:color="auto"/>
            <w:right w:val="none" w:sz="0" w:space="0" w:color="auto"/>
          </w:divBdr>
          <w:divsChild>
            <w:div w:id="1889679816">
              <w:marLeft w:val="0"/>
              <w:marRight w:val="0"/>
              <w:marTop w:val="0"/>
              <w:marBottom w:val="0"/>
              <w:divBdr>
                <w:top w:val="none" w:sz="0" w:space="0" w:color="auto"/>
                <w:left w:val="none" w:sz="0" w:space="0" w:color="auto"/>
                <w:bottom w:val="none" w:sz="0" w:space="0" w:color="auto"/>
                <w:right w:val="none" w:sz="0" w:space="0" w:color="auto"/>
              </w:divBdr>
              <w:divsChild>
                <w:div w:id="2006779570">
                  <w:marLeft w:val="0"/>
                  <w:marRight w:val="0"/>
                  <w:marTop w:val="0"/>
                  <w:marBottom w:val="360"/>
                  <w:divBdr>
                    <w:top w:val="none" w:sz="0" w:space="4" w:color="auto"/>
                    <w:left w:val="single" w:sz="36" w:space="11" w:color="25FFFF"/>
                    <w:bottom w:val="none" w:sz="0" w:space="4" w:color="auto"/>
                    <w:right w:val="none" w:sz="0" w:space="0" w:color="auto"/>
                  </w:divBdr>
                </w:div>
              </w:divsChild>
            </w:div>
          </w:divsChild>
        </w:div>
      </w:divsChild>
    </w:div>
    <w:div w:id="1692761954">
      <w:bodyDiv w:val="1"/>
      <w:marLeft w:val="0"/>
      <w:marRight w:val="0"/>
      <w:marTop w:val="0"/>
      <w:marBottom w:val="0"/>
      <w:divBdr>
        <w:top w:val="none" w:sz="0" w:space="0" w:color="auto"/>
        <w:left w:val="none" w:sz="0" w:space="0" w:color="auto"/>
        <w:bottom w:val="none" w:sz="0" w:space="0" w:color="auto"/>
        <w:right w:val="none" w:sz="0" w:space="0" w:color="auto"/>
      </w:divBdr>
    </w:div>
    <w:div w:id="1709067708">
      <w:bodyDiv w:val="1"/>
      <w:marLeft w:val="0"/>
      <w:marRight w:val="0"/>
      <w:marTop w:val="0"/>
      <w:marBottom w:val="0"/>
      <w:divBdr>
        <w:top w:val="none" w:sz="0" w:space="0" w:color="auto"/>
        <w:left w:val="none" w:sz="0" w:space="0" w:color="auto"/>
        <w:bottom w:val="none" w:sz="0" w:space="0" w:color="auto"/>
        <w:right w:val="none" w:sz="0" w:space="0" w:color="auto"/>
      </w:divBdr>
    </w:div>
    <w:div w:id="1722944316">
      <w:bodyDiv w:val="1"/>
      <w:marLeft w:val="0"/>
      <w:marRight w:val="0"/>
      <w:marTop w:val="0"/>
      <w:marBottom w:val="0"/>
      <w:divBdr>
        <w:top w:val="none" w:sz="0" w:space="0" w:color="auto"/>
        <w:left w:val="none" w:sz="0" w:space="0" w:color="auto"/>
        <w:bottom w:val="none" w:sz="0" w:space="0" w:color="auto"/>
        <w:right w:val="none" w:sz="0" w:space="0" w:color="auto"/>
      </w:divBdr>
      <w:divsChild>
        <w:div w:id="1642465815">
          <w:marLeft w:val="0"/>
          <w:marRight w:val="0"/>
          <w:marTop w:val="0"/>
          <w:marBottom w:val="0"/>
          <w:divBdr>
            <w:top w:val="none" w:sz="0" w:space="0" w:color="auto"/>
            <w:left w:val="none" w:sz="0" w:space="0" w:color="auto"/>
            <w:bottom w:val="none" w:sz="0" w:space="0" w:color="auto"/>
            <w:right w:val="none" w:sz="0" w:space="0" w:color="auto"/>
          </w:divBdr>
        </w:div>
        <w:div w:id="1570850363">
          <w:marLeft w:val="0"/>
          <w:marRight w:val="0"/>
          <w:marTop w:val="0"/>
          <w:marBottom w:val="0"/>
          <w:divBdr>
            <w:top w:val="none" w:sz="0" w:space="0" w:color="auto"/>
            <w:left w:val="none" w:sz="0" w:space="0" w:color="auto"/>
            <w:bottom w:val="none" w:sz="0" w:space="0" w:color="auto"/>
            <w:right w:val="none" w:sz="0" w:space="0" w:color="auto"/>
          </w:divBdr>
          <w:divsChild>
            <w:div w:id="578490992">
              <w:marLeft w:val="0"/>
              <w:marRight w:val="0"/>
              <w:marTop w:val="0"/>
              <w:marBottom w:val="360"/>
              <w:divBdr>
                <w:top w:val="none" w:sz="0" w:space="4" w:color="auto"/>
                <w:left w:val="single" w:sz="36" w:space="11" w:color="CFB7FF"/>
                <w:bottom w:val="none" w:sz="0" w:space="4" w:color="auto"/>
                <w:right w:val="none" w:sz="0" w:space="0" w:color="auto"/>
              </w:divBdr>
            </w:div>
          </w:divsChild>
        </w:div>
      </w:divsChild>
    </w:div>
    <w:div w:id="1733499224">
      <w:bodyDiv w:val="1"/>
      <w:marLeft w:val="0"/>
      <w:marRight w:val="0"/>
      <w:marTop w:val="0"/>
      <w:marBottom w:val="0"/>
      <w:divBdr>
        <w:top w:val="none" w:sz="0" w:space="0" w:color="auto"/>
        <w:left w:val="none" w:sz="0" w:space="0" w:color="auto"/>
        <w:bottom w:val="none" w:sz="0" w:space="0" w:color="auto"/>
        <w:right w:val="none" w:sz="0" w:space="0" w:color="auto"/>
      </w:divBdr>
    </w:div>
    <w:div w:id="1767841974">
      <w:bodyDiv w:val="1"/>
      <w:marLeft w:val="0"/>
      <w:marRight w:val="0"/>
      <w:marTop w:val="0"/>
      <w:marBottom w:val="0"/>
      <w:divBdr>
        <w:top w:val="none" w:sz="0" w:space="0" w:color="auto"/>
        <w:left w:val="none" w:sz="0" w:space="0" w:color="auto"/>
        <w:bottom w:val="none" w:sz="0" w:space="0" w:color="auto"/>
        <w:right w:val="none" w:sz="0" w:space="0" w:color="auto"/>
      </w:divBdr>
    </w:div>
    <w:div w:id="1785229270">
      <w:bodyDiv w:val="1"/>
      <w:marLeft w:val="0"/>
      <w:marRight w:val="0"/>
      <w:marTop w:val="0"/>
      <w:marBottom w:val="0"/>
      <w:divBdr>
        <w:top w:val="none" w:sz="0" w:space="0" w:color="auto"/>
        <w:left w:val="none" w:sz="0" w:space="0" w:color="auto"/>
        <w:bottom w:val="none" w:sz="0" w:space="0" w:color="auto"/>
        <w:right w:val="none" w:sz="0" w:space="0" w:color="auto"/>
      </w:divBdr>
    </w:div>
    <w:div w:id="1796941791">
      <w:bodyDiv w:val="1"/>
      <w:marLeft w:val="0"/>
      <w:marRight w:val="0"/>
      <w:marTop w:val="0"/>
      <w:marBottom w:val="0"/>
      <w:divBdr>
        <w:top w:val="none" w:sz="0" w:space="0" w:color="auto"/>
        <w:left w:val="none" w:sz="0" w:space="0" w:color="auto"/>
        <w:bottom w:val="none" w:sz="0" w:space="0" w:color="auto"/>
        <w:right w:val="none" w:sz="0" w:space="0" w:color="auto"/>
      </w:divBdr>
    </w:div>
    <w:div w:id="1810702139">
      <w:bodyDiv w:val="1"/>
      <w:marLeft w:val="0"/>
      <w:marRight w:val="0"/>
      <w:marTop w:val="0"/>
      <w:marBottom w:val="0"/>
      <w:divBdr>
        <w:top w:val="none" w:sz="0" w:space="0" w:color="auto"/>
        <w:left w:val="none" w:sz="0" w:space="0" w:color="auto"/>
        <w:bottom w:val="none" w:sz="0" w:space="0" w:color="auto"/>
        <w:right w:val="none" w:sz="0" w:space="0" w:color="auto"/>
      </w:divBdr>
    </w:div>
    <w:div w:id="1862432932">
      <w:bodyDiv w:val="1"/>
      <w:marLeft w:val="0"/>
      <w:marRight w:val="0"/>
      <w:marTop w:val="0"/>
      <w:marBottom w:val="0"/>
      <w:divBdr>
        <w:top w:val="none" w:sz="0" w:space="0" w:color="auto"/>
        <w:left w:val="none" w:sz="0" w:space="0" w:color="auto"/>
        <w:bottom w:val="none" w:sz="0" w:space="0" w:color="auto"/>
        <w:right w:val="none" w:sz="0" w:space="0" w:color="auto"/>
      </w:divBdr>
    </w:div>
    <w:div w:id="1905555923">
      <w:bodyDiv w:val="1"/>
      <w:marLeft w:val="0"/>
      <w:marRight w:val="0"/>
      <w:marTop w:val="0"/>
      <w:marBottom w:val="0"/>
      <w:divBdr>
        <w:top w:val="none" w:sz="0" w:space="0" w:color="auto"/>
        <w:left w:val="none" w:sz="0" w:space="0" w:color="auto"/>
        <w:bottom w:val="none" w:sz="0" w:space="0" w:color="auto"/>
        <w:right w:val="none" w:sz="0" w:space="0" w:color="auto"/>
      </w:divBdr>
      <w:divsChild>
        <w:div w:id="198278065">
          <w:marLeft w:val="0"/>
          <w:marRight w:val="0"/>
          <w:marTop w:val="0"/>
          <w:marBottom w:val="0"/>
          <w:divBdr>
            <w:top w:val="none" w:sz="0" w:space="0" w:color="auto"/>
            <w:left w:val="none" w:sz="0" w:space="0" w:color="auto"/>
            <w:bottom w:val="none" w:sz="0" w:space="0" w:color="auto"/>
            <w:right w:val="none" w:sz="0" w:space="0" w:color="auto"/>
          </w:divBdr>
          <w:divsChild>
            <w:div w:id="279992126">
              <w:marLeft w:val="0"/>
              <w:marRight w:val="0"/>
              <w:marTop w:val="0"/>
              <w:marBottom w:val="0"/>
              <w:divBdr>
                <w:top w:val="none" w:sz="0" w:space="0" w:color="auto"/>
                <w:left w:val="none" w:sz="0" w:space="0" w:color="auto"/>
                <w:bottom w:val="none" w:sz="0" w:space="0" w:color="auto"/>
                <w:right w:val="none" w:sz="0" w:space="0" w:color="auto"/>
              </w:divBdr>
              <w:divsChild>
                <w:div w:id="857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1230">
      <w:bodyDiv w:val="1"/>
      <w:marLeft w:val="0"/>
      <w:marRight w:val="0"/>
      <w:marTop w:val="0"/>
      <w:marBottom w:val="0"/>
      <w:divBdr>
        <w:top w:val="none" w:sz="0" w:space="0" w:color="auto"/>
        <w:left w:val="none" w:sz="0" w:space="0" w:color="auto"/>
        <w:bottom w:val="none" w:sz="0" w:space="0" w:color="auto"/>
        <w:right w:val="none" w:sz="0" w:space="0" w:color="auto"/>
      </w:divBdr>
    </w:div>
    <w:div w:id="1988119487">
      <w:bodyDiv w:val="1"/>
      <w:marLeft w:val="0"/>
      <w:marRight w:val="0"/>
      <w:marTop w:val="0"/>
      <w:marBottom w:val="0"/>
      <w:divBdr>
        <w:top w:val="none" w:sz="0" w:space="0" w:color="auto"/>
        <w:left w:val="none" w:sz="0" w:space="0" w:color="auto"/>
        <w:bottom w:val="none" w:sz="0" w:space="0" w:color="auto"/>
        <w:right w:val="none" w:sz="0" w:space="0" w:color="auto"/>
      </w:divBdr>
    </w:div>
    <w:div w:id="1994599893">
      <w:bodyDiv w:val="1"/>
      <w:marLeft w:val="0"/>
      <w:marRight w:val="0"/>
      <w:marTop w:val="0"/>
      <w:marBottom w:val="0"/>
      <w:divBdr>
        <w:top w:val="none" w:sz="0" w:space="0" w:color="auto"/>
        <w:left w:val="none" w:sz="0" w:space="0" w:color="auto"/>
        <w:bottom w:val="none" w:sz="0" w:space="0" w:color="auto"/>
        <w:right w:val="none" w:sz="0" w:space="0" w:color="auto"/>
      </w:divBdr>
    </w:div>
    <w:div w:id="2003895149">
      <w:bodyDiv w:val="1"/>
      <w:marLeft w:val="0"/>
      <w:marRight w:val="0"/>
      <w:marTop w:val="0"/>
      <w:marBottom w:val="0"/>
      <w:divBdr>
        <w:top w:val="none" w:sz="0" w:space="0" w:color="auto"/>
        <w:left w:val="none" w:sz="0" w:space="0" w:color="auto"/>
        <w:bottom w:val="none" w:sz="0" w:space="0" w:color="auto"/>
        <w:right w:val="none" w:sz="0" w:space="0" w:color="auto"/>
      </w:divBdr>
    </w:div>
    <w:div w:id="2064283091">
      <w:bodyDiv w:val="1"/>
      <w:marLeft w:val="0"/>
      <w:marRight w:val="0"/>
      <w:marTop w:val="0"/>
      <w:marBottom w:val="0"/>
      <w:divBdr>
        <w:top w:val="none" w:sz="0" w:space="0" w:color="auto"/>
        <w:left w:val="none" w:sz="0" w:space="0" w:color="auto"/>
        <w:bottom w:val="none" w:sz="0" w:space="0" w:color="auto"/>
        <w:right w:val="none" w:sz="0" w:space="0" w:color="auto"/>
      </w:divBdr>
    </w:div>
    <w:div w:id="2114474585">
      <w:bodyDiv w:val="1"/>
      <w:marLeft w:val="0"/>
      <w:marRight w:val="0"/>
      <w:marTop w:val="0"/>
      <w:marBottom w:val="0"/>
      <w:divBdr>
        <w:top w:val="none" w:sz="0" w:space="0" w:color="auto"/>
        <w:left w:val="none" w:sz="0" w:space="0" w:color="auto"/>
        <w:bottom w:val="none" w:sz="0" w:space="0" w:color="auto"/>
        <w:right w:val="none" w:sz="0" w:space="0" w:color="auto"/>
      </w:divBdr>
      <w:divsChild>
        <w:div w:id="463623796">
          <w:marLeft w:val="0"/>
          <w:marRight w:val="0"/>
          <w:marTop w:val="0"/>
          <w:marBottom w:val="360"/>
          <w:divBdr>
            <w:top w:val="none" w:sz="0" w:space="4" w:color="auto"/>
            <w:left w:val="single" w:sz="36" w:space="11" w:color="AD84FF"/>
            <w:bottom w:val="none" w:sz="0" w:space="4" w:color="auto"/>
            <w:right w:val="none" w:sz="0" w:space="0" w:color="auto"/>
          </w:divBdr>
        </w:div>
        <w:div w:id="183789075">
          <w:marLeft w:val="0"/>
          <w:marRight w:val="0"/>
          <w:marTop w:val="0"/>
          <w:marBottom w:val="0"/>
          <w:divBdr>
            <w:top w:val="none" w:sz="0" w:space="0" w:color="auto"/>
            <w:left w:val="none" w:sz="0" w:space="0" w:color="auto"/>
            <w:bottom w:val="none" w:sz="0" w:space="0" w:color="auto"/>
            <w:right w:val="none" w:sz="0" w:space="0" w:color="auto"/>
          </w:divBdr>
        </w:div>
      </w:divsChild>
    </w:div>
    <w:div w:id="2123763662">
      <w:bodyDiv w:val="1"/>
      <w:marLeft w:val="0"/>
      <w:marRight w:val="0"/>
      <w:marTop w:val="0"/>
      <w:marBottom w:val="0"/>
      <w:divBdr>
        <w:top w:val="none" w:sz="0" w:space="0" w:color="auto"/>
        <w:left w:val="none" w:sz="0" w:space="0" w:color="auto"/>
        <w:bottom w:val="none" w:sz="0" w:space="0" w:color="auto"/>
        <w:right w:val="none" w:sz="0" w:space="0" w:color="auto"/>
      </w:divBdr>
    </w:div>
    <w:div w:id="214080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youtube.com/watch?v=4dXwxFJPTg8" TargetMode="External"/><Relationship Id="rId42" Type="http://schemas.openxmlformats.org/officeDocument/2006/relationships/hyperlink" Target="https://www.youtube.com/watch?v=zlaTXjhaISg" TargetMode="External"/><Relationship Id="rId47" Type="http://schemas.openxmlformats.org/officeDocument/2006/relationships/hyperlink" Target="https://www.youtube.com/watch?v=Rq_EPoKHmgo" TargetMode="External"/><Relationship Id="rId63" Type="http://schemas.openxmlformats.org/officeDocument/2006/relationships/hyperlink" Target="https://www.andi.com.co/uploads/viento.compressed.pdf" TargetMode="External"/><Relationship Id="rId68" Type="http://schemas.openxmlformats.org/officeDocument/2006/relationships/hyperlink" Target="https://globalwindatlas.info/" TargetMode="External"/><Relationship Id="rId84" Type="http://schemas.openxmlformats.org/officeDocument/2006/relationships/hyperlink" Target="https://www.youtube.com/watch?v=y-Ezb8Q5UW0" TargetMode="External"/><Relationship Id="rId89" Type="http://schemas.openxmlformats.org/officeDocument/2006/relationships/hyperlink" Target="http://atlas.ideam.gov.co/basefiles/5.Aspectos-teoricos.pdf"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www.andi.com.co/uploads/radiacion.compressed.pdf" TargetMode="External"/><Relationship Id="rId58" Type="http://schemas.openxmlformats.org/officeDocument/2006/relationships/hyperlink" Target="https://meteonorm.com/en/" TargetMode="External"/><Relationship Id="rId74" Type="http://schemas.openxmlformats.org/officeDocument/2006/relationships/image" Target="media/image34.png"/><Relationship Id="rId79" Type="http://schemas.openxmlformats.org/officeDocument/2006/relationships/hyperlink" Target="https://www.youtube.com/watch?v=F5E9YdgdsVE&amp;ab_channel=EcosistemadeRecursosEducativosDigitalesSENA" TargetMode="External"/><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hyperlink" Target="https://bdigital.upme.gov.co/handle/001/22" TargetMode="External"/><Relationship Id="rId95" Type="http://schemas.openxmlformats.org/officeDocument/2006/relationships/hyperlink" Target="https://www.ebsa.com.co/sitio/ebsa_sostenible/3/15/12"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www.youtube.com/watch?v=YaSW_SIhe4E" TargetMode="External"/><Relationship Id="rId48" Type="http://schemas.openxmlformats.org/officeDocument/2006/relationships/hyperlink" Target="https://www.youtube.com/watch?v=0ud7h5_G-5U" TargetMode="External"/><Relationship Id="rId64" Type="http://schemas.openxmlformats.org/officeDocument/2006/relationships/hyperlink" Target="file:///C:\Users\User\Downloads\(https:\power.larc.nasa.gov\data-access-viewer\" TargetMode="External"/><Relationship Id="rId69" Type="http://schemas.openxmlformats.org/officeDocument/2006/relationships/hyperlink" Target="https://www.youtube.com/watch?v=9FYhr60VFaU" TargetMode="External"/><Relationship Id="rId80" Type="http://schemas.openxmlformats.org/officeDocument/2006/relationships/image" Target="media/image39.png"/><Relationship Id="rId85" Type="http://schemas.openxmlformats.org/officeDocument/2006/relationships/hyperlink" Target="https://www.youtube.com/watch?v=ujPcgh1JDLc" TargetMode="External"/><Relationship Id="rId12" Type="http://schemas.openxmlformats.org/officeDocument/2006/relationships/image" Target="media/image2.svg"/><Relationship Id="rId17" Type="http://schemas.openxmlformats.org/officeDocument/2006/relationships/image" Target="media/image6.png"/><Relationship Id="rId33" Type="http://schemas.openxmlformats.org/officeDocument/2006/relationships/hyperlink" Target="https://www.youtube.com/watch?v=1wwAQNECC9A" TargetMode="External"/><Relationship Id="rId38" Type="http://schemas.openxmlformats.org/officeDocument/2006/relationships/image" Target="media/image20.png"/><Relationship Id="rId59" Type="http://schemas.openxmlformats.org/officeDocument/2006/relationships/hyperlink" Target="https://ec.europa.eu/jrc/en/pvgis" TargetMode="External"/><Relationship Id="rId103" Type="http://schemas.openxmlformats.org/officeDocument/2006/relationships/footer" Target="footer2.xml"/><Relationship Id="rId20" Type="http://schemas.openxmlformats.org/officeDocument/2006/relationships/hyperlink" Target="https://elibro-net.bdigital.sena.edu.co/es/lc/senavirtual/titulos/53600" TargetMode="External"/><Relationship Id="rId41" Type="http://schemas.openxmlformats.org/officeDocument/2006/relationships/hyperlink" Target="https://www.youtube.com/watch?v=ujPcgh1JDLc" TargetMode="External"/><Relationship Id="rId54" Type="http://schemas.openxmlformats.org/officeDocument/2006/relationships/image" Target="media/image28.png"/><Relationship Id="rId62" Type="http://schemas.openxmlformats.org/officeDocument/2006/relationships/hyperlink" Target="https://www.youtube.com/watch?v=c-BIULucPEg&amp;ab_channel=EcosistemadeRecursosEducativosDigitalesSENA" TargetMode="External"/><Relationship Id="rId70" Type="http://schemas.openxmlformats.org/officeDocument/2006/relationships/hyperlink" Target="https://www.youtube.com/watch?v=8EiwNy0vVFI" TargetMode="External"/><Relationship Id="rId75" Type="http://schemas.openxmlformats.org/officeDocument/2006/relationships/image" Target="media/image35.png"/><Relationship Id="rId83" Type="http://schemas.openxmlformats.org/officeDocument/2006/relationships/hyperlink" Target="https://www.youtube.com/watch?v=1wwAQNECC9A" TargetMode="External"/><Relationship Id="rId88" Type="http://schemas.openxmlformats.org/officeDocument/2006/relationships/hyperlink" Target="https://www.youtube.com/watch?v=Rq_EPoKHmgo" TargetMode="External"/><Relationship Id="rId91" Type="http://schemas.openxmlformats.org/officeDocument/2006/relationships/hyperlink" Target="https://www.youtube.com/watch?v=9FYhr60VFaU" TargetMode="External"/><Relationship Id="rId96" Type="http://schemas.openxmlformats.org/officeDocument/2006/relationships/hyperlink" Target="https://www.academia.edu/37028081/Instrumentaci%C3%B3n_b%C3%A1sica_de_medida_y_contro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youtube.com/watch?v=dQJpTusWJHA" TargetMode="External"/><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solargis.com/"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atlas.ideam.gov.co/visorAtlasRadiacion.html" TargetMode="External"/><Relationship Id="rId60" Type="http://schemas.openxmlformats.org/officeDocument/2006/relationships/hyperlink" Target="https://globalsolaratlas.info" TargetMode="External"/><Relationship Id="rId65" Type="http://schemas.openxmlformats.org/officeDocument/2006/relationships/hyperlink" Target="https://meteonorm.com/en/)."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hyperlink" Target="https://www.youtube.com/watch?v=4dXwxFJPTg8" TargetMode="External"/><Relationship Id="rId86" Type="http://schemas.openxmlformats.org/officeDocument/2006/relationships/hyperlink" Target="https://www.youtube.com/watch?v=zlaTXjhaISg" TargetMode="External"/><Relationship Id="rId94" Type="http://schemas.openxmlformats.org/officeDocument/2006/relationships/hyperlink" Target="https://www.academia.edu/43436126/_INSTRUMENTACION_INDUSTRIAL_ANTONIO_CREUS" TargetMode="External"/><Relationship Id="rId99" Type="http://schemas.openxmlformats.org/officeDocument/2006/relationships/hyperlink" Target="https://www.perlego.com/es/book/2170172/instrumentacin-y-control-en-instalaciones-de-proceso-energa-y-servicios-auxiliares-quie0108-pdf" TargetMode="External"/><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elibro-net.bdigital.sena.edu.co/es/lc/senavirtual/titulos/53600"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image" Target="media/image36.png"/><Relationship Id="rId97" Type="http://schemas.openxmlformats.org/officeDocument/2006/relationships/hyperlink" Target="https://bdigital.upme.gov.co/handle/001/22"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ebsa.com.co/sitio/ebsa_sostenible/3/15/12" TargetMode="External"/><Relationship Id="rId92" Type="http://schemas.openxmlformats.org/officeDocument/2006/relationships/hyperlink" Target="https://www.youtube.com/watch?v=8EiwNy0vVFI"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globalwindatlas.info/" TargetMode="External"/><Relationship Id="rId87" Type="http://schemas.openxmlformats.org/officeDocument/2006/relationships/hyperlink" Target="https://www.youtube.com/watch?v=YaSW_SIhe4E" TargetMode="External"/><Relationship Id="rId61" Type="http://schemas.openxmlformats.org/officeDocument/2006/relationships/image" Target="media/image30.png"/><Relationship Id="rId82" Type="http://schemas.openxmlformats.org/officeDocument/2006/relationships/hyperlink" Target="https://www.youtube.com/watch?v=dQJpTusWJHA" TargetMode="External"/><Relationship Id="rId19" Type="http://schemas.openxmlformats.org/officeDocument/2006/relationships/hyperlink" Target="https://elibro-net.bdigital.sena.edu.co/es/lc/senavirtual/titulos/53600" TargetMode="External"/><Relationship Id="rId14" Type="http://schemas.openxmlformats.org/officeDocument/2006/relationships/hyperlink" Target="https://youtu.be/_FRP3zLz3xk" TargetMode="External"/><Relationship Id="rId30" Type="http://schemas.openxmlformats.org/officeDocument/2006/relationships/image" Target="media/image14.png"/><Relationship Id="rId35" Type="http://schemas.openxmlformats.org/officeDocument/2006/relationships/hyperlink" Target="https://www.youtube.com/watch?v=y-Ezb8Q5UW0" TargetMode="External"/><Relationship Id="rId56" Type="http://schemas.openxmlformats.org/officeDocument/2006/relationships/hyperlink" Target="https://power.larc.nasa.gov/data-access-viewer/" TargetMode="External"/><Relationship Id="rId77" Type="http://schemas.openxmlformats.org/officeDocument/2006/relationships/image" Target="media/image37.png"/><Relationship Id="rId100" Type="http://schemas.openxmlformats.org/officeDocument/2006/relationships/hyperlink" Target="https://www1.upme.gov.co/DemandayEficiencia/Paginas/PEN.aspx"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youtu.be/Zo2y8HNi3X4" TargetMode="External"/><Relationship Id="rId72" Type="http://schemas.openxmlformats.org/officeDocument/2006/relationships/image" Target="media/image32.png"/><Relationship Id="rId93" Type="http://schemas.openxmlformats.org/officeDocument/2006/relationships/hyperlink" Target="https://elibro-net.bdigital.sena.edu.co/es/lc/senavirtual/titulos/41940" TargetMode="External"/><Relationship Id="rId98" Type="http://schemas.openxmlformats.org/officeDocument/2006/relationships/hyperlink" Target="http://documentacion.ideam.gov.co/openbiblio/bvirtual/023775/RADIACION.pdf"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61799278-65E8-43DF-B9B9-CBFBC99CAE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E3BD82-4F51-420C-A2D6-0021B7A7034A}">
  <ds:schemaRefs>
    <ds:schemaRef ds:uri="http://schemas.openxmlformats.org/officeDocument/2006/bibliography"/>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v1.dotx</Template>
  <TotalTime>23</TotalTime>
  <Pages>1</Pages>
  <Words>16144</Words>
  <Characters>88793</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
  <dc:description/>
  <cp:lastModifiedBy>Jhon Jairo Urueta Alvarez</cp:lastModifiedBy>
  <cp:revision>11</cp:revision>
  <cp:lastPrinted>2026-02-18T16:27:00Z</cp:lastPrinted>
  <dcterms:created xsi:type="dcterms:W3CDTF">2023-08-25T18:46:00Z</dcterms:created>
  <dcterms:modified xsi:type="dcterms:W3CDTF">2026-02-18T16:28:00Z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